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1E" w:rsidRPr="00492198" w:rsidRDefault="00FE4F1E" w:rsidP="00492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30.04.2020 № 5</w:t>
      </w:r>
    </w:p>
    <w:p w:rsidR="008B7FDD" w:rsidRPr="00492198" w:rsidRDefault="00FE4F1E" w:rsidP="00492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7FDD" w:rsidRPr="00492198" w:rsidRDefault="00FE4F1E" w:rsidP="00492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7FDD" w:rsidRPr="00492198" w:rsidRDefault="00FE4F1E" w:rsidP="00492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8B7FDD" w:rsidRPr="00492198" w:rsidRDefault="00FE4F1E" w:rsidP="00492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«ТУГУТУЙСКОЕ»</w:t>
      </w:r>
    </w:p>
    <w:p w:rsidR="008B7FDD" w:rsidRPr="00492198" w:rsidRDefault="00FE4F1E" w:rsidP="00492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B7FDD" w:rsidRPr="00492198" w:rsidRDefault="00FE4F1E" w:rsidP="00492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21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B2C43" w:rsidRPr="00492198" w:rsidRDefault="00FE4F1E" w:rsidP="00492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ОБ УТВЕРЖДЕНИЯ ПОРЯДКА ПРИНЯТИЯ РЕШЕНИЯ О ПРИМЕНЕНИИ К ДЕПУТАТУ ДУМЫ «ТУГУТУЙСКОЕ», ГЛАВЕ МО «ТУГУТУЙСКОЕ» МЕР ОТВЕТСТВЕННОСТИ, УКАЗАННЫХ В ЧАСТИ 7</w:t>
      </w:r>
      <w:r w:rsidRPr="00492198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492198">
        <w:rPr>
          <w:rFonts w:ascii="Arial" w:hAnsi="Arial" w:cs="Arial"/>
          <w:b/>
          <w:sz w:val="32"/>
          <w:szCs w:val="3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492198" w:rsidRPr="00FE4F1E" w:rsidRDefault="00492198" w:rsidP="0049219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B2C43" w:rsidRPr="00FE4F1E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92198">
        <w:rPr>
          <w:rFonts w:ascii="Arial" w:hAnsi="Arial" w:cs="Arial"/>
          <w:sz w:val="24"/>
        </w:rPr>
        <w:t>В соответствии с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</w:t>
      </w:r>
      <w:r w:rsidRPr="00492198">
        <w:rPr>
          <w:rFonts w:ascii="Arial" w:hAnsi="Arial" w:cs="Arial"/>
          <w:sz w:val="24"/>
          <w:vertAlign w:val="superscript"/>
        </w:rPr>
        <w:t>3-2</w:t>
      </w:r>
      <w:r w:rsidRPr="00492198">
        <w:rPr>
          <w:rFonts w:ascii="Arial" w:hAnsi="Arial" w:cs="Arial"/>
          <w:sz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статьями Устава</w:t>
      </w:r>
      <w:r w:rsidR="008B7FDD" w:rsidRPr="00492198">
        <w:rPr>
          <w:rFonts w:ascii="Arial" w:hAnsi="Arial" w:cs="Arial"/>
          <w:sz w:val="24"/>
        </w:rPr>
        <w:t xml:space="preserve"> МО «</w:t>
      </w:r>
      <w:r w:rsidR="00332873" w:rsidRPr="00492198">
        <w:rPr>
          <w:rFonts w:ascii="Arial" w:hAnsi="Arial" w:cs="Arial"/>
          <w:sz w:val="24"/>
        </w:rPr>
        <w:t>Тугутуйское</w:t>
      </w:r>
      <w:r w:rsidR="008B7FDD" w:rsidRPr="00492198">
        <w:rPr>
          <w:rFonts w:ascii="Arial" w:hAnsi="Arial" w:cs="Arial"/>
          <w:sz w:val="24"/>
        </w:rPr>
        <w:t>»</w:t>
      </w:r>
      <w:r w:rsidRPr="00492198">
        <w:rPr>
          <w:rFonts w:ascii="Arial" w:hAnsi="Arial" w:cs="Arial"/>
          <w:sz w:val="24"/>
        </w:rPr>
        <w:t xml:space="preserve">, </w:t>
      </w:r>
      <w:r w:rsidR="008B7FDD" w:rsidRPr="00492198">
        <w:rPr>
          <w:rFonts w:ascii="Arial" w:hAnsi="Arial" w:cs="Arial"/>
          <w:sz w:val="24"/>
        </w:rPr>
        <w:t xml:space="preserve">Дума МО </w:t>
      </w:r>
      <w:r w:rsidR="00332873" w:rsidRPr="00492198">
        <w:rPr>
          <w:rFonts w:ascii="Arial" w:hAnsi="Arial" w:cs="Arial"/>
          <w:sz w:val="24"/>
        </w:rPr>
        <w:t>«Тугутуйское»</w:t>
      </w:r>
      <w:r w:rsidR="008B7FDD" w:rsidRPr="00492198">
        <w:rPr>
          <w:rFonts w:ascii="Arial" w:hAnsi="Arial" w:cs="Arial"/>
          <w:sz w:val="24"/>
        </w:rPr>
        <w:t xml:space="preserve"> в соответствии с Уставом МО </w:t>
      </w:r>
      <w:r w:rsidR="00332873" w:rsidRPr="00492198">
        <w:rPr>
          <w:rFonts w:ascii="Arial" w:hAnsi="Arial" w:cs="Arial"/>
          <w:sz w:val="24"/>
        </w:rPr>
        <w:t>«Тугутуйское»</w:t>
      </w:r>
    </w:p>
    <w:p w:rsidR="008B7FDD" w:rsidRPr="00FE4F1E" w:rsidRDefault="008B7FDD" w:rsidP="003B2C43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8B7FDD" w:rsidRPr="00FE4F1E" w:rsidRDefault="008B7FDD" w:rsidP="008B7F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2198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FE4F1E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8B7FDD" w:rsidRPr="00FE4F1E" w:rsidRDefault="008B7FDD" w:rsidP="003B2C43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3B2C43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1. Утвердить Порядок принятия решения о применении к депутату </w:t>
      </w:r>
      <w:r w:rsidR="008B7FDD" w:rsidRPr="00492198">
        <w:rPr>
          <w:rFonts w:ascii="Arial" w:hAnsi="Arial" w:cs="Arial"/>
          <w:sz w:val="24"/>
        </w:rPr>
        <w:t xml:space="preserve">Думы МО </w:t>
      </w:r>
      <w:r w:rsidR="00332873" w:rsidRPr="00492198">
        <w:rPr>
          <w:rFonts w:ascii="Arial" w:hAnsi="Arial" w:cs="Arial"/>
          <w:sz w:val="24"/>
        </w:rPr>
        <w:t>«Тугутуйское»</w:t>
      </w:r>
      <w:r w:rsidRPr="00492198">
        <w:rPr>
          <w:rFonts w:ascii="Arial" w:hAnsi="Arial" w:cs="Arial"/>
          <w:sz w:val="24"/>
        </w:rPr>
        <w:t xml:space="preserve">, главе </w:t>
      </w:r>
      <w:r w:rsidR="008B7FDD" w:rsidRPr="00492198">
        <w:rPr>
          <w:rFonts w:ascii="Arial" w:hAnsi="Arial" w:cs="Arial"/>
          <w:sz w:val="24"/>
        </w:rPr>
        <w:t xml:space="preserve">МО </w:t>
      </w:r>
      <w:r w:rsidR="00332873" w:rsidRPr="00492198">
        <w:rPr>
          <w:rFonts w:ascii="Arial" w:hAnsi="Arial" w:cs="Arial"/>
          <w:sz w:val="24"/>
        </w:rPr>
        <w:t>«Тугутуйское»</w:t>
      </w:r>
      <w:r w:rsidRPr="00492198">
        <w:rPr>
          <w:rFonts w:ascii="Arial" w:hAnsi="Arial" w:cs="Arial"/>
          <w:sz w:val="24"/>
        </w:rPr>
        <w:t xml:space="preserve"> мер ответственности, указанных в части 7</w:t>
      </w:r>
      <w:r w:rsidRPr="00492198">
        <w:rPr>
          <w:rFonts w:ascii="Arial" w:hAnsi="Arial" w:cs="Arial"/>
          <w:sz w:val="24"/>
          <w:vertAlign w:val="superscript"/>
        </w:rPr>
        <w:t>3-1</w:t>
      </w:r>
      <w:r w:rsidRPr="00492198">
        <w:rPr>
          <w:rFonts w:ascii="Arial" w:hAnsi="Arial" w:cs="Arial"/>
          <w:sz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 </w:t>
      </w:r>
    </w:p>
    <w:p w:rsidR="003B2C43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DF48C9" w:rsidRPr="00FE4F1E" w:rsidRDefault="00DF48C9" w:rsidP="004921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F48C9" w:rsidRPr="00FE4F1E" w:rsidRDefault="00DF48C9" w:rsidP="008B7FDD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9917F1" w:rsidRDefault="003B2C43" w:rsidP="00492198">
      <w:pPr>
        <w:spacing w:after="0" w:line="240" w:lineRule="auto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Глава муниципального образования </w:t>
      </w:r>
      <w:r w:rsidR="00332873" w:rsidRPr="00492198">
        <w:rPr>
          <w:rFonts w:ascii="Arial" w:hAnsi="Arial" w:cs="Arial"/>
          <w:sz w:val="24"/>
        </w:rPr>
        <w:t>«Тугутуйское»</w:t>
      </w:r>
    </w:p>
    <w:p w:rsidR="00492198" w:rsidRPr="00492198" w:rsidRDefault="00492198" w:rsidP="0049219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Тарбеев П.А.</w:t>
      </w:r>
    </w:p>
    <w:p w:rsidR="009917F1" w:rsidRPr="00FE4F1E" w:rsidRDefault="009917F1" w:rsidP="009917F1">
      <w:pPr>
        <w:ind w:left="4962"/>
        <w:jc w:val="both"/>
        <w:rPr>
          <w:rFonts w:ascii="Arial" w:hAnsi="Arial" w:cs="Arial"/>
          <w:sz w:val="28"/>
        </w:rPr>
      </w:pPr>
    </w:p>
    <w:p w:rsidR="009917F1" w:rsidRPr="00492198" w:rsidRDefault="003B2C43" w:rsidP="00492198">
      <w:pPr>
        <w:spacing w:after="0" w:line="240" w:lineRule="auto"/>
        <w:jc w:val="right"/>
        <w:rPr>
          <w:rFonts w:ascii="Courier New" w:hAnsi="Courier New" w:cs="Courier New"/>
          <w:sz w:val="20"/>
        </w:rPr>
      </w:pPr>
      <w:r w:rsidRPr="00492198">
        <w:rPr>
          <w:rFonts w:ascii="Courier New" w:hAnsi="Courier New" w:cs="Courier New"/>
          <w:sz w:val="20"/>
        </w:rPr>
        <w:t xml:space="preserve">УТВЕРЖДЕН </w:t>
      </w:r>
    </w:p>
    <w:p w:rsidR="00492198" w:rsidRDefault="003B2C43" w:rsidP="00492198">
      <w:pPr>
        <w:spacing w:after="0" w:line="240" w:lineRule="auto"/>
        <w:jc w:val="right"/>
        <w:rPr>
          <w:rFonts w:ascii="Courier New" w:hAnsi="Courier New" w:cs="Courier New"/>
          <w:sz w:val="20"/>
        </w:rPr>
      </w:pPr>
      <w:r w:rsidRPr="00492198">
        <w:rPr>
          <w:rFonts w:ascii="Courier New" w:hAnsi="Courier New" w:cs="Courier New"/>
          <w:sz w:val="20"/>
        </w:rPr>
        <w:t xml:space="preserve">решением </w:t>
      </w:r>
      <w:r w:rsidR="008B7FDD" w:rsidRPr="00492198">
        <w:rPr>
          <w:rFonts w:ascii="Courier New" w:hAnsi="Courier New" w:cs="Courier New"/>
          <w:sz w:val="20"/>
        </w:rPr>
        <w:t xml:space="preserve">Думы МО </w:t>
      </w:r>
      <w:r w:rsidR="00332873" w:rsidRPr="00492198">
        <w:rPr>
          <w:rFonts w:ascii="Courier New" w:hAnsi="Courier New" w:cs="Courier New"/>
          <w:sz w:val="20"/>
        </w:rPr>
        <w:t>«Тугутуйское»</w:t>
      </w:r>
      <w:r w:rsidRPr="00492198">
        <w:rPr>
          <w:rFonts w:ascii="Courier New" w:hAnsi="Courier New" w:cs="Courier New"/>
          <w:sz w:val="20"/>
        </w:rPr>
        <w:t xml:space="preserve"> </w:t>
      </w:r>
    </w:p>
    <w:p w:rsidR="009917F1" w:rsidRPr="00492198" w:rsidRDefault="003B2C43" w:rsidP="00492198">
      <w:pPr>
        <w:spacing w:after="0" w:line="240" w:lineRule="auto"/>
        <w:jc w:val="right"/>
        <w:rPr>
          <w:rFonts w:ascii="Courier New" w:hAnsi="Courier New" w:cs="Courier New"/>
          <w:sz w:val="20"/>
        </w:rPr>
      </w:pPr>
      <w:r w:rsidRPr="00492198">
        <w:rPr>
          <w:rFonts w:ascii="Courier New" w:hAnsi="Courier New" w:cs="Courier New"/>
          <w:sz w:val="20"/>
        </w:rPr>
        <w:t>от</w:t>
      </w:r>
      <w:r w:rsidR="009917F1" w:rsidRPr="00492198">
        <w:rPr>
          <w:rFonts w:ascii="Courier New" w:hAnsi="Courier New" w:cs="Courier New"/>
          <w:sz w:val="20"/>
        </w:rPr>
        <w:t xml:space="preserve"> «</w:t>
      </w:r>
      <w:r w:rsidR="00492198">
        <w:rPr>
          <w:rFonts w:ascii="Courier New" w:hAnsi="Courier New" w:cs="Courier New"/>
          <w:sz w:val="20"/>
        </w:rPr>
        <w:t>30</w:t>
      </w:r>
      <w:r w:rsidR="009917F1" w:rsidRPr="00492198">
        <w:rPr>
          <w:rFonts w:ascii="Courier New" w:hAnsi="Courier New" w:cs="Courier New"/>
          <w:sz w:val="20"/>
        </w:rPr>
        <w:t xml:space="preserve">» </w:t>
      </w:r>
      <w:r w:rsidR="00492198">
        <w:rPr>
          <w:rFonts w:ascii="Courier New" w:hAnsi="Courier New" w:cs="Courier New"/>
          <w:sz w:val="20"/>
        </w:rPr>
        <w:t>апреля</w:t>
      </w:r>
      <w:r w:rsidR="009917F1" w:rsidRPr="00492198">
        <w:rPr>
          <w:rFonts w:ascii="Courier New" w:hAnsi="Courier New" w:cs="Courier New"/>
          <w:sz w:val="20"/>
        </w:rPr>
        <w:t xml:space="preserve"> 20</w:t>
      </w:r>
      <w:r w:rsidR="00492198">
        <w:rPr>
          <w:rFonts w:ascii="Courier New" w:hAnsi="Courier New" w:cs="Courier New"/>
          <w:sz w:val="20"/>
        </w:rPr>
        <w:t>20 г №5</w:t>
      </w:r>
    </w:p>
    <w:p w:rsidR="009917F1" w:rsidRPr="00FE4F1E" w:rsidRDefault="009917F1" w:rsidP="00492198">
      <w:pPr>
        <w:spacing w:after="0" w:line="240" w:lineRule="auto"/>
        <w:ind w:firstLine="709"/>
        <w:jc w:val="center"/>
        <w:rPr>
          <w:rFonts w:ascii="Arial" w:hAnsi="Arial" w:cs="Arial"/>
          <w:sz w:val="28"/>
        </w:rPr>
      </w:pPr>
    </w:p>
    <w:p w:rsidR="009917F1" w:rsidRPr="00492198" w:rsidRDefault="00BB11D8" w:rsidP="009917F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2198">
        <w:rPr>
          <w:rFonts w:ascii="Arial" w:hAnsi="Arial" w:cs="Arial"/>
          <w:b/>
          <w:sz w:val="30"/>
          <w:szCs w:val="30"/>
        </w:rPr>
        <w:t xml:space="preserve">Порядок принятия решения о применении к депутату Думы </w:t>
      </w:r>
      <w:r w:rsidR="00332873" w:rsidRPr="00492198">
        <w:rPr>
          <w:rFonts w:ascii="Arial" w:hAnsi="Arial" w:cs="Arial"/>
          <w:b/>
          <w:sz w:val="30"/>
          <w:szCs w:val="30"/>
        </w:rPr>
        <w:t>«Тугутуйское»</w:t>
      </w:r>
      <w:r w:rsidRPr="00492198">
        <w:rPr>
          <w:rFonts w:ascii="Arial" w:hAnsi="Arial" w:cs="Arial"/>
          <w:b/>
          <w:sz w:val="30"/>
          <w:szCs w:val="30"/>
        </w:rPr>
        <w:t xml:space="preserve">, главе МО </w:t>
      </w:r>
      <w:r w:rsidR="00332873" w:rsidRPr="00492198">
        <w:rPr>
          <w:rFonts w:ascii="Arial" w:hAnsi="Arial" w:cs="Arial"/>
          <w:b/>
          <w:sz w:val="30"/>
          <w:szCs w:val="30"/>
        </w:rPr>
        <w:t>«Тугутуйское»</w:t>
      </w:r>
      <w:r w:rsidRPr="00492198">
        <w:rPr>
          <w:rFonts w:ascii="Arial" w:hAnsi="Arial" w:cs="Arial"/>
          <w:b/>
          <w:sz w:val="30"/>
          <w:szCs w:val="30"/>
        </w:rPr>
        <w:t xml:space="preserve"> мер ответственности, указанных в части 7</w:t>
      </w:r>
      <w:r w:rsidRPr="00492198">
        <w:rPr>
          <w:rFonts w:ascii="Arial" w:hAnsi="Arial" w:cs="Arial"/>
          <w:b/>
          <w:sz w:val="30"/>
          <w:szCs w:val="30"/>
          <w:vertAlign w:val="superscript"/>
        </w:rPr>
        <w:t>3-1</w:t>
      </w:r>
      <w:r w:rsidRPr="00492198">
        <w:rPr>
          <w:rFonts w:ascii="Arial" w:hAnsi="Arial" w:cs="Arial"/>
          <w:b/>
          <w:sz w:val="30"/>
          <w:szCs w:val="30"/>
        </w:rPr>
        <w:t xml:space="preserve"> статьи 40 </w:t>
      </w:r>
      <w:r w:rsidRPr="00492198">
        <w:rPr>
          <w:rFonts w:ascii="Arial" w:hAnsi="Arial" w:cs="Arial"/>
          <w:b/>
          <w:sz w:val="30"/>
          <w:szCs w:val="30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BB11D8" w:rsidRPr="00FE4F1E" w:rsidRDefault="00BB11D8" w:rsidP="009917F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</w:rPr>
      </w:pP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1. 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- Закон Иркутской области № 5-03), Уставом </w:t>
      </w:r>
      <w:r w:rsidR="00BB11D8" w:rsidRPr="00492198">
        <w:rPr>
          <w:rFonts w:ascii="Arial" w:hAnsi="Arial" w:cs="Arial"/>
          <w:sz w:val="24"/>
        </w:rPr>
        <w:t xml:space="preserve">МО </w:t>
      </w:r>
      <w:r w:rsidR="00332873" w:rsidRPr="00492198">
        <w:rPr>
          <w:rFonts w:ascii="Arial" w:hAnsi="Arial" w:cs="Arial"/>
          <w:sz w:val="24"/>
        </w:rPr>
        <w:t>«Тугутуйское»</w:t>
      </w:r>
      <w:r w:rsidR="009917F1" w:rsidRPr="00492198">
        <w:rPr>
          <w:rFonts w:ascii="Arial" w:hAnsi="Arial" w:cs="Arial"/>
          <w:sz w:val="24"/>
        </w:rPr>
        <w:t xml:space="preserve">, </w:t>
      </w:r>
      <w:r w:rsidRPr="00492198">
        <w:rPr>
          <w:rFonts w:ascii="Arial" w:hAnsi="Arial" w:cs="Arial"/>
          <w:sz w:val="24"/>
        </w:rPr>
        <w:t xml:space="preserve">иными муниципальными нормативными правовыми актами устанавливает порядок принятия решения о применении к депутату </w:t>
      </w:r>
      <w:r w:rsidR="00BB11D8" w:rsidRPr="00492198">
        <w:rPr>
          <w:rFonts w:ascii="Arial" w:hAnsi="Arial" w:cs="Arial"/>
          <w:sz w:val="24"/>
        </w:rPr>
        <w:t xml:space="preserve">Думы МО </w:t>
      </w:r>
      <w:r w:rsidR="00332873" w:rsidRPr="00492198">
        <w:rPr>
          <w:rFonts w:ascii="Arial" w:hAnsi="Arial" w:cs="Arial"/>
          <w:sz w:val="24"/>
        </w:rPr>
        <w:t>«Тугутуйское»</w:t>
      </w:r>
      <w:r w:rsidR="00BB11D8" w:rsidRPr="00492198">
        <w:rPr>
          <w:rFonts w:ascii="Arial" w:hAnsi="Arial" w:cs="Arial"/>
          <w:sz w:val="24"/>
        </w:rPr>
        <w:t xml:space="preserve"> </w:t>
      </w:r>
      <w:r w:rsidR="009917F1" w:rsidRPr="00492198">
        <w:rPr>
          <w:rFonts w:ascii="Arial" w:hAnsi="Arial" w:cs="Arial"/>
          <w:sz w:val="24"/>
        </w:rPr>
        <w:t>(далее - депутат)</w:t>
      </w:r>
      <w:r w:rsidR="00F627CE" w:rsidRPr="00492198">
        <w:rPr>
          <w:rFonts w:ascii="Arial" w:hAnsi="Arial" w:cs="Arial"/>
          <w:sz w:val="24"/>
        </w:rPr>
        <w:t xml:space="preserve"> </w:t>
      </w:r>
      <w:r w:rsidRPr="00492198">
        <w:rPr>
          <w:rFonts w:ascii="Arial" w:hAnsi="Arial" w:cs="Arial"/>
          <w:sz w:val="24"/>
        </w:rPr>
        <w:t>мер ответст</w:t>
      </w:r>
      <w:r w:rsidR="009917F1" w:rsidRPr="00492198">
        <w:rPr>
          <w:rFonts w:ascii="Arial" w:hAnsi="Arial" w:cs="Arial"/>
          <w:sz w:val="24"/>
        </w:rPr>
        <w:t>венности, указанных в части 7</w:t>
      </w:r>
      <w:r w:rsidR="009917F1" w:rsidRPr="00492198">
        <w:rPr>
          <w:rFonts w:ascii="Arial" w:hAnsi="Arial" w:cs="Arial"/>
          <w:sz w:val="24"/>
          <w:vertAlign w:val="superscript"/>
        </w:rPr>
        <w:t>3-1</w:t>
      </w:r>
      <w:r w:rsidRPr="00492198">
        <w:rPr>
          <w:rFonts w:ascii="Arial" w:hAnsi="Arial" w:cs="Arial"/>
          <w:sz w:val="24"/>
        </w:rPr>
        <w:t xml:space="preserve"> статьи 40 Федерального закона № 131-ФЗ, к главе </w:t>
      </w:r>
      <w:r w:rsidR="00332873" w:rsidRPr="00492198">
        <w:rPr>
          <w:rFonts w:ascii="Arial" w:hAnsi="Arial" w:cs="Arial"/>
          <w:sz w:val="24"/>
        </w:rPr>
        <w:t>МО «Тугутуйское»</w:t>
      </w:r>
      <w:r w:rsidRPr="00492198">
        <w:rPr>
          <w:rFonts w:ascii="Arial" w:hAnsi="Arial" w:cs="Arial"/>
          <w:sz w:val="24"/>
        </w:rPr>
        <w:t xml:space="preserve"> (далее — глава муниципального образования) меры ответственности</w:t>
      </w:r>
      <w:r w:rsidR="00F627CE" w:rsidRPr="00492198">
        <w:rPr>
          <w:rFonts w:ascii="Arial" w:hAnsi="Arial" w:cs="Arial"/>
          <w:sz w:val="24"/>
        </w:rPr>
        <w:t>, указанной пунктом 1 части 7</w:t>
      </w:r>
      <w:r w:rsidR="00F627CE" w:rsidRPr="00492198">
        <w:rPr>
          <w:rFonts w:ascii="Arial" w:hAnsi="Arial" w:cs="Arial"/>
          <w:sz w:val="24"/>
          <w:vertAlign w:val="superscript"/>
        </w:rPr>
        <w:t>3-1</w:t>
      </w:r>
      <w:r w:rsidRPr="00492198">
        <w:rPr>
          <w:rFonts w:ascii="Arial" w:hAnsi="Arial" w:cs="Arial"/>
          <w:sz w:val="24"/>
        </w:rPr>
        <w:t xml:space="preserve"> статьи 40 Федерального закона № 131-ФЗ.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2. Меры ответст</w:t>
      </w:r>
      <w:r w:rsidR="00F627CE" w:rsidRPr="00492198">
        <w:rPr>
          <w:rFonts w:ascii="Arial" w:hAnsi="Arial" w:cs="Arial"/>
          <w:sz w:val="24"/>
        </w:rPr>
        <w:t>венности, указанные в части 7</w:t>
      </w:r>
      <w:r w:rsidR="00F627CE" w:rsidRPr="00492198">
        <w:rPr>
          <w:rFonts w:ascii="Arial" w:hAnsi="Arial" w:cs="Arial"/>
          <w:sz w:val="24"/>
          <w:vertAlign w:val="superscript"/>
        </w:rPr>
        <w:t>3-1</w:t>
      </w:r>
      <w:r w:rsidRPr="00492198">
        <w:rPr>
          <w:rFonts w:ascii="Arial" w:hAnsi="Arial" w:cs="Arial"/>
          <w:sz w:val="24"/>
        </w:rPr>
        <w:t xml:space="preserve"> статьи 40 Федерального закона № 131-ФЗ (далее - меры ответственности), применяются к главе муниципального образования, депутату (далее при совместном упоминании - лицо, замещающее муниципальную должность), в порядке, установленном Законом Иркутской области № 5-03, с учетом особенностей, предус</w:t>
      </w:r>
      <w:r w:rsidR="00F627CE" w:rsidRPr="00492198">
        <w:rPr>
          <w:rFonts w:ascii="Arial" w:hAnsi="Arial" w:cs="Arial"/>
          <w:sz w:val="24"/>
        </w:rPr>
        <w:t xml:space="preserve">мотренных настоящим Порядком.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3. Решение </w:t>
      </w:r>
      <w:r w:rsidR="00BB11D8" w:rsidRPr="00492198">
        <w:rPr>
          <w:rFonts w:ascii="Arial" w:hAnsi="Arial" w:cs="Arial"/>
          <w:sz w:val="24"/>
        </w:rPr>
        <w:t xml:space="preserve">Думы МО </w:t>
      </w:r>
      <w:r w:rsidR="00332873" w:rsidRPr="00492198">
        <w:rPr>
          <w:rFonts w:ascii="Arial" w:hAnsi="Arial" w:cs="Arial"/>
          <w:sz w:val="24"/>
        </w:rPr>
        <w:t>«Тугутуйское»</w:t>
      </w:r>
      <w:r w:rsidRPr="00492198">
        <w:rPr>
          <w:rFonts w:ascii="Arial" w:hAnsi="Arial" w:cs="Arial"/>
          <w:sz w:val="24"/>
        </w:rPr>
        <w:t xml:space="preserve"> (далее —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Закона Иркутской области от 7 ноября 2017 года № 73-03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(далее - заявление Гу</w:t>
      </w:r>
      <w:r w:rsidR="00F627CE" w:rsidRPr="00492198">
        <w:rPr>
          <w:rFonts w:ascii="Arial" w:hAnsi="Arial" w:cs="Arial"/>
          <w:sz w:val="24"/>
        </w:rPr>
        <w:t xml:space="preserve">бернатора Иркутской области).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4. Должностное лицо, ответственное за прием и регистрацию документов в представительном органе (далее -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 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Лицо, замещающее муниципальную должность, уведомляется представительным органом путем направления копии заявления Губернатора Иркутской области через организацию почтовой связи.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Лицо, замещающее муниципальную должность, может быть уведомлено также путем вручения копии заявления Губернатора Иркутс</w:t>
      </w:r>
      <w:r w:rsidR="00F627CE" w:rsidRPr="00492198">
        <w:rPr>
          <w:rFonts w:ascii="Arial" w:hAnsi="Arial" w:cs="Arial"/>
          <w:sz w:val="24"/>
        </w:rPr>
        <w:t>кой области лично под подпись.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 Лицо, замещающее муниципальную должность, уведомляется представительным органом не позднее рабочего дня, следующего за днем </w:t>
      </w:r>
      <w:r w:rsidRPr="00492198">
        <w:rPr>
          <w:rFonts w:ascii="Arial" w:hAnsi="Arial" w:cs="Arial"/>
          <w:sz w:val="24"/>
        </w:rPr>
        <w:lastRenderedPageBreak/>
        <w:t xml:space="preserve">поступления заявления Губернатора Иркутской области в представительный орган. 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- заместителю п</w:t>
      </w:r>
      <w:r w:rsidR="00F627CE" w:rsidRPr="00492198">
        <w:rPr>
          <w:rFonts w:ascii="Arial" w:hAnsi="Arial" w:cs="Arial"/>
          <w:sz w:val="24"/>
        </w:rPr>
        <w:t xml:space="preserve">редседателя представительного органа.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7. Председатель представительного органа, а в случае, предусмотренном пунктом 6 настоящего Порядка, -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</w:t>
      </w:r>
      <w:r w:rsidR="00F627CE" w:rsidRPr="00492198">
        <w:rPr>
          <w:rFonts w:ascii="Arial" w:hAnsi="Arial" w:cs="Arial"/>
          <w:sz w:val="24"/>
        </w:rPr>
        <w:t xml:space="preserve"> </w:t>
      </w:r>
      <w:r w:rsidRPr="00492198">
        <w:rPr>
          <w:rFonts w:ascii="Arial" w:hAnsi="Arial" w:cs="Arial"/>
          <w:sz w:val="24"/>
        </w:rPr>
        <w:t>в</w:t>
      </w:r>
      <w:r w:rsidR="002D48E5" w:rsidRPr="00492198">
        <w:rPr>
          <w:rFonts w:ascii="Arial" w:hAnsi="Arial" w:cs="Arial"/>
          <w:sz w:val="24"/>
        </w:rPr>
        <w:t xml:space="preserve"> Думу МО «Тугутуйское»</w:t>
      </w:r>
      <w:r w:rsidRPr="00492198">
        <w:rPr>
          <w:rFonts w:ascii="Arial" w:hAnsi="Arial" w:cs="Arial"/>
          <w:sz w:val="24"/>
        </w:rPr>
        <w:t xml:space="preserve">, к ведению которого относятся вопросы обеспечения противодействия коррупции в представительном органе) (далее - уполномоченный орган).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8. Предварительное рассмотрение заявления Губернатора Иркутской области осуществляется уполномоченным органом в течение</w:t>
      </w:r>
      <w:r w:rsidR="002D48E5" w:rsidRPr="00492198">
        <w:rPr>
          <w:rFonts w:ascii="Arial" w:hAnsi="Arial" w:cs="Arial"/>
          <w:sz w:val="24"/>
        </w:rPr>
        <w:t xml:space="preserve"> 30</w:t>
      </w:r>
      <w:r w:rsidRPr="00492198">
        <w:rPr>
          <w:rFonts w:ascii="Arial" w:hAnsi="Arial" w:cs="Arial"/>
          <w:sz w:val="24"/>
        </w:rPr>
        <w:t xml:space="preserve"> 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9. 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- не позднее чем через три месяца со дня внесения заявления Губернатора Иркутской области в представительный орган. В указанный срок входит срок предварительного рассмотрения заявления</w:t>
      </w:r>
      <w:r w:rsidR="00856537" w:rsidRPr="00492198">
        <w:rPr>
          <w:rFonts w:ascii="Arial" w:hAnsi="Arial" w:cs="Arial"/>
          <w:sz w:val="24"/>
        </w:rPr>
        <w:t xml:space="preserve"> Губернатора Иркутской области.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10. По результатам рассмотрения заявления Губернатора Иркутской области, поступившего в отношении главы муниципального образования, представительный орган принимает одно из следующих решений: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1) решение о применении меры ответственности в виде предупреждения;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2) решение об отсутствии оснований для применения мер ответственности.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11. 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решений: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1) решение о применении одной из мер ответственн</w:t>
      </w:r>
      <w:r w:rsidR="00F627CE" w:rsidRPr="00492198">
        <w:rPr>
          <w:rFonts w:ascii="Arial" w:hAnsi="Arial" w:cs="Arial"/>
          <w:sz w:val="24"/>
        </w:rPr>
        <w:t>ости, установленной в части 7</w:t>
      </w:r>
      <w:r w:rsidR="00F627CE" w:rsidRPr="00492198">
        <w:rPr>
          <w:rFonts w:ascii="Arial" w:hAnsi="Arial" w:cs="Arial"/>
          <w:sz w:val="24"/>
          <w:vertAlign w:val="superscript"/>
        </w:rPr>
        <w:t>3-1</w:t>
      </w:r>
      <w:r w:rsidRPr="00492198">
        <w:rPr>
          <w:rFonts w:ascii="Arial" w:hAnsi="Arial" w:cs="Arial"/>
          <w:sz w:val="24"/>
        </w:rPr>
        <w:t xml:space="preserve"> статьи 40 Федерального закона № 131-ФЗ;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2) решение об отсутствии оснований для применения мер ответственности. </w:t>
      </w:r>
    </w:p>
    <w:p w:rsidR="00F627CE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 </w:t>
      </w:r>
    </w:p>
    <w:p w:rsidR="00DF48C9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</w:t>
      </w:r>
      <w:r w:rsidRPr="00492198">
        <w:rPr>
          <w:rFonts w:ascii="Arial" w:hAnsi="Arial" w:cs="Arial"/>
          <w:sz w:val="24"/>
        </w:rPr>
        <w:lastRenderedPageBreak/>
        <w:t xml:space="preserve">03, а также соблюдение депутатом запретов и ограничений и обязанностей, установленных в целях противодействия коррупции. </w:t>
      </w:r>
    </w:p>
    <w:p w:rsidR="00DF48C9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14. При рассмотрении заявления Губернатора Иркутской области и принятии решения представительным органом должны быть обеспечены: </w:t>
      </w:r>
    </w:p>
    <w:p w:rsidR="00DF48C9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 </w:t>
      </w:r>
    </w:p>
    <w:p w:rsidR="00DF48C9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 </w:t>
      </w:r>
    </w:p>
    <w:p w:rsidR="00DF48C9" w:rsidRPr="00492198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 </w:t>
      </w:r>
    </w:p>
    <w:p w:rsidR="00DF48C9" w:rsidRPr="00492198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</w:t>
      </w:r>
      <w:r w:rsidR="00DF48C9" w:rsidRPr="00492198">
        <w:rPr>
          <w:rFonts w:ascii="Arial" w:hAnsi="Arial" w:cs="Arial"/>
          <w:sz w:val="24"/>
        </w:rPr>
        <w:t xml:space="preserve">ти поступило в отношении лица, </w:t>
      </w:r>
      <w:r w:rsidRPr="00492198">
        <w:rPr>
          <w:rFonts w:ascii="Arial" w:hAnsi="Arial" w:cs="Arial"/>
          <w:sz w:val="24"/>
        </w:rPr>
        <w:t xml:space="preserve">исполняющего полномочия председателя представительного органа, - заместителем председателя представительного органа. </w:t>
      </w:r>
    </w:p>
    <w:p w:rsidR="00DF48C9" w:rsidRPr="00492198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17. 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 </w:t>
      </w:r>
    </w:p>
    <w:p w:rsidR="00DF48C9" w:rsidRPr="00492198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 </w:t>
      </w:r>
      <w:bookmarkStart w:id="0" w:name="_GoBack"/>
      <w:bookmarkEnd w:id="0"/>
    </w:p>
    <w:p w:rsidR="00DF48C9" w:rsidRPr="00492198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 </w:t>
      </w:r>
    </w:p>
    <w:p w:rsidR="00DF48C9" w:rsidRPr="00492198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 xml:space="preserve"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 </w:t>
      </w:r>
    </w:p>
    <w:p w:rsidR="00FB2D23" w:rsidRPr="00492198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92198">
        <w:rPr>
          <w:rFonts w:ascii="Arial" w:hAnsi="Arial" w:cs="Arial"/>
          <w:sz w:val="24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FB2D23" w:rsidRPr="0049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B7" w:rsidRDefault="00D908B7" w:rsidP="003B2C43">
      <w:pPr>
        <w:spacing w:after="0" w:line="240" w:lineRule="auto"/>
      </w:pPr>
      <w:r>
        <w:separator/>
      </w:r>
    </w:p>
  </w:endnote>
  <w:endnote w:type="continuationSeparator" w:id="0">
    <w:p w:rsidR="00D908B7" w:rsidRDefault="00D908B7" w:rsidP="003B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B7" w:rsidRDefault="00D908B7" w:rsidP="003B2C43">
      <w:pPr>
        <w:spacing w:after="0" w:line="240" w:lineRule="auto"/>
      </w:pPr>
      <w:r>
        <w:separator/>
      </w:r>
    </w:p>
  </w:footnote>
  <w:footnote w:type="continuationSeparator" w:id="0">
    <w:p w:rsidR="00D908B7" w:rsidRDefault="00D908B7" w:rsidP="003B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2B"/>
    <w:rsid w:val="00117C94"/>
    <w:rsid w:val="001202EB"/>
    <w:rsid w:val="00267D68"/>
    <w:rsid w:val="002D48E5"/>
    <w:rsid w:val="00332873"/>
    <w:rsid w:val="003B2C43"/>
    <w:rsid w:val="00492198"/>
    <w:rsid w:val="00570811"/>
    <w:rsid w:val="00856537"/>
    <w:rsid w:val="008B4112"/>
    <w:rsid w:val="008B7FDD"/>
    <w:rsid w:val="009917F1"/>
    <w:rsid w:val="009F412B"/>
    <w:rsid w:val="00A77C5A"/>
    <w:rsid w:val="00BB11D8"/>
    <w:rsid w:val="00D908B7"/>
    <w:rsid w:val="00DD2F21"/>
    <w:rsid w:val="00DF48C9"/>
    <w:rsid w:val="00F627CE"/>
    <w:rsid w:val="00FB2D23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F6A9"/>
  <w15:chartTrackingRefBased/>
  <w15:docId w15:val="{19852CD6-87BF-4A62-B17C-D2B72AD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C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C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5DD1-9C52-4F75-B1E4-7D6AC4DC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Педранова Ирина Александровна</dc:creator>
  <cp:keywords/>
  <dc:description/>
  <cp:lastModifiedBy>1</cp:lastModifiedBy>
  <cp:revision>3</cp:revision>
  <cp:lastPrinted>2020-05-13T02:37:00Z</cp:lastPrinted>
  <dcterms:created xsi:type="dcterms:W3CDTF">2020-05-13T02:32:00Z</dcterms:created>
  <dcterms:modified xsi:type="dcterms:W3CDTF">2020-05-13T02:38:00Z</dcterms:modified>
</cp:coreProperties>
</file>