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61" w:rsidRPr="001F1B44" w:rsidRDefault="00391461" w:rsidP="00BD1A35">
      <w:pPr>
        <w:pStyle w:val="a8"/>
        <w:shd w:val="clear" w:color="auto" w:fill="F4F5EF"/>
        <w:jc w:val="center"/>
      </w:pPr>
      <w:r w:rsidRPr="001F1B44">
        <w:rPr>
          <w:rStyle w:val="a3"/>
        </w:rPr>
        <w:t>Российская Федерация</w:t>
      </w:r>
      <w:r w:rsidRPr="001F1B44">
        <w:br/>
      </w:r>
      <w:r w:rsidRPr="001F1B44">
        <w:rPr>
          <w:rStyle w:val="a3"/>
        </w:rPr>
        <w:t>Иркутская область</w:t>
      </w:r>
      <w:r w:rsidRPr="001F1B44">
        <w:br/>
      </w:r>
      <w:r w:rsidRPr="001F1B44">
        <w:rPr>
          <w:rStyle w:val="a3"/>
        </w:rPr>
        <w:t>Эхирит-Булагатский район</w:t>
      </w:r>
    </w:p>
    <w:p w:rsidR="00391461" w:rsidRPr="001F1B44" w:rsidRDefault="00391461" w:rsidP="00BD1A35">
      <w:pPr>
        <w:pStyle w:val="a8"/>
        <w:shd w:val="clear" w:color="auto" w:fill="F4F5EF"/>
        <w:jc w:val="center"/>
      </w:pPr>
      <w:r w:rsidRPr="001F1B44">
        <w:rPr>
          <w:rStyle w:val="a3"/>
        </w:rPr>
        <w:t>ДУМА</w:t>
      </w:r>
      <w:r w:rsidRPr="001F1B44">
        <w:br/>
      </w:r>
      <w:r w:rsidRPr="001F1B44">
        <w:rPr>
          <w:rStyle w:val="a3"/>
        </w:rPr>
        <w:t>Муниципального образования «Тугутуйское»</w:t>
      </w:r>
      <w:r w:rsidRPr="001F1B44">
        <w:br/>
      </w:r>
      <w:r w:rsidRPr="001F1B44">
        <w:br/>
      </w:r>
      <w:r w:rsidRPr="001F1B44">
        <w:rPr>
          <w:rStyle w:val="a3"/>
        </w:rPr>
        <w:t>РЕШЕНИЕ</w:t>
      </w:r>
    </w:p>
    <w:p w:rsidR="00391461" w:rsidRPr="007C4A7B" w:rsidRDefault="00391461" w:rsidP="004F1B17">
      <w:pPr>
        <w:pStyle w:val="1"/>
        <w:rPr>
          <w:b w:val="0"/>
          <w:bCs w:val="0"/>
        </w:rPr>
      </w:pPr>
      <w:r>
        <w:rPr>
          <w:b w:val="0"/>
          <w:bCs w:val="0"/>
        </w:rPr>
        <w:t> От  09</w:t>
      </w:r>
      <w:r w:rsidR="004B272F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сентября </w:t>
      </w:r>
      <w:r w:rsidRPr="007C4A7B">
        <w:rPr>
          <w:b w:val="0"/>
          <w:bCs w:val="0"/>
        </w:rPr>
        <w:t xml:space="preserve"> 2016 г. № </w:t>
      </w:r>
      <w:r>
        <w:rPr>
          <w:b w:val="0"/>
          <w:bCs w:val="0"/>
        </w:rPr>
        <w:t>25</w:t>
      </w:r>
      <w:r w:rsidRPr="007C4A7B">
        <w:rPr>
          <w:b w:val="0"/>
          <w:bCs w:val="0"/>
        </w:rPr>
        <w:t xml:space="preserve">                                                     </w:t>
      </w:r>
      <w:proofErr w:type="spellStart"/>
      <w:r>
        <w:rPr>
          <w:b w:val="0"/>
          <w:bCs w:val="0"/>
        </w:rPr>
        <w:t>с</w:t>
      </w:r>
      <w:proofErr w:type="gramStart"/>
      <w:r>
        <w:rPr>
          <w:b w:val="0"/>
          <w:bCs w:val="0"/>
        </w:rPr>
        <w:t>.Т</w:t>
      </w:r>
      <w:proofErr w:type="gramEnd"/>
      <w:r>
        <w:rPr>
          <w:b w:val="0"/>
          <w:bCs w:val="0"/>
        </w:rPr>
        <w:t>угутуй</w:t>
      </w:r>
      <w:proofErr w:type="spellEnd"/>
    </w:p>
    <w:tbl>
      <w:tblPr>
        <w:tblpPr w:leftFromText="180" w:rightFromText="180" w:vertAnchor="text" w:horzAnchor="margin" w:tblpY="166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</w:tblGrid>
      <w:tr w:rsidR="00391461" w:rsidRPr="0028486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461" w:rsidRPr="00A40B25" w:rsidRDefault="00391461" w:rsidP="004F1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0"/>
          <w:szCs w:val="20"/>
          <w:lang w:eastAsia="ru-RU"/>
        </w:rPr>
      </w:pPr>
      <w:r w:rsidRPr="00A40B25">
        <w:rPr>
          <w:rFonts w:ascii="Times New Roman" w:hAnsi="Times New Roman" w:cs="Times New Roman"/>
          <w:color w:val="2C2C2C"/>
          <w:sz w:val="20"/>
          <w:szCs w:val="20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0"/>
          <w:szCs w:val="20"/>
          <w:lang w:eastAsia="ru-RU"/>
        </w:rPr>
      </w:pPr>
    </w:p>
    <w:p w:rsidR="00391461" w:rsidRPr="004F1B17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B1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«О порядке проведения конкурса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«Тугутуйское»</w:t>
      </w:r>
    </w:p>
    <w:p w:rsidR="00391461" w:rsidRPr="00A40B25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983149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В целях привлечения квалифицированных кадров, обеспечения равного доступа граждан к муниципальной службе, права муниципальных служащих на должностной рост на конкурсной основе,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статьей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30</w:t>
      </w: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 Устава муниципального образования,  Дума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м</w:t>
      </w: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униципального образования «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Тугутуйское</w:t>
      </w: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»,</w:t>
      </w:r>
    </w:p>
    <w:p w:rsidR="00391461" w:rsidRPr="002D1EE2" w:rsidRDefault="00391461" w:rsidP="00983149">
      <w:pPr>
        <w:shd w:val="clear" w:color="auto" w:fill="FFFFFF"/>
        <w:spacing w:after="0" w:line="255" w:lineRule="atLeast"/>
        <w:ind w:left="708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РЕШИЛА: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left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983149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 xml:space="preserve">1. Утвердить Положение «О порядке проведения конкурса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м</w:t>
      </w: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униципального образования «</w:t>
      </w:r>
      <w:r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Тугутуйское</w:t>
      </w: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» (прилагается).</w:t>
      </w:r>
    </w:p>
    <w:p w:rsidR="00391461" w:rsidRPr="00983149" w:rsidRDefault="00391461" w:rsidP="00A40B25">
      <w:pPr>
        <w:shd w:val="clear" w:color="auto" w:fill="FFFFFF"/>
        <w:spacing w:after="240" w:line="255" w:lineRule="atLeast"/>
        <w:ind w:firstLine="540"/>
        <w:jc w:val="both"/>
        <w:rPr>
          <w:rFonts w:ascii="Times New Roman" w:hAnsi="Times New Roman" w:cs="Times New Roman"/>
          <w:color w:val="2C2C2C"/>
          <w:sz w:val="28"/>
          <w:szCs w:val="28"/>
          <w:lang w:eastAsia="ru-RU"/>
        </w:rPr>
      </w:pPr>
      <w:r w:rsidRPr="00983149">
        <w:rPr>
          <w:rFonts w:ascii="Times New Roman" w:hAnsi="Times New Roman" w:cs="Times New Roman"/>
          <w:color w:val="2C2C2C"/>
          <w:sz w:val="28"/>
          <w:szCs w:val="28"/>
          <w:lang w:eastAsia="ru-RU"/>
        </w:rPr>
        <w:t> 2. Настоящее решение вступает в силу после официального опубликования (обнародования) в средствах массовой информации.</w:t>
      </w:r>
    </w:p>
    <w:p w:rsidR="00391461" w:rsidRP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1E31E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E31E2">
        <w:rPr>
          <w:rFonts w:ascii="Times New Roman" w:hAnsi="Times New Roman" w:cs="Times New Roman"/>
          <w:sz w:val="28"/>
          <w:szCs w:val="28"/>
        </w:rPr>
        <w:t>П.А. Тарбеев</w:t>
      </w: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1E31E2" w:rsidRDefault="001E31E2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  Утверждено решением Думы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от «</w:t>
      </w:r>
      <w:r w:rsidR="001E31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09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» 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сентября  2016 г.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25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П</w:t>
      </w:r>
      <w:proofErr w:type="gramEnd"/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О Л О Ж Е Н И Е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о порядке проведения конкурса на замещение вакантной должности муниципальной службы в администрации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муниципального образования «Тугутуйское»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 Общие положения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67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1.1.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Настоящим Положением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Законом Иркутской области  от 15 октября 2007 года №88-оз «Об отдельных вопросах муниципальной службы в Иркутской области» регулируется порядок формирования конкурсной комиссии, условия и порядок проведения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конкурса на замещение вакантной должности муниципальной службы в администрации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1.2. Конкурс на замещение вакантной должности муниципальной службы (далее – конкурс) обеспечивает конституционное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1.3.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1.4. Право на участие в конкурсе имеют граждане Российской Федерации, достигшие возраста 18 лет, владеющие государственным языком, профессиональная подготовка и опыт работы которых отвечают требованиям к соответствующей должности муниципальной службы, при отсутствии обстоятельств, связанных с ограничениями, установленными действующим законодательством о поступлении на муниципальную службу.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1.5. Организационное обеспечение проведения конкурса возлагается на кадровые подразделение администрации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2. Цели и задачи конкурса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2.1. Конкурс проводится в целях формирования профессионального состава кадров муниципальных служащих администрации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; отбора кандидатов, соответствующих требованиям, предъявляемым к муниципальной службе, вакантной должности.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2.2. Вакантная должностью муниципальной службы признается не замещенная на момент объявления конкурса должность муниципальной службы, предусмотренная в штатном расписании администрации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, ее структурных подразделениях с правами юридического лица.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2.3. Задачи конкурса: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– создание условий для равного доступа к муниципальной службе граждан Российской Федерации;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– выявление потенциальных возможностей претендента относительно муниципальной службы;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– определение соответствия либо несоответствия претендента требованиям, предъявляемым к вакантной должности.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3. Порядок объявления конкурса. Прием документов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3.1. Конкурс может быть объявлен по мере необходимости муниципальным правовым актом главы администрации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3.2. Конкурс может не проводиться при назначении на должности муниципальной службы, относящиеся к группе младших должностей муниципальной службы, по распоряжению главы муниципального образования.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3.3. Конкурс проводится в два этапа: конкурс документов и конкурс - испытание.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Правовым актом главы муниципального образования устанавливаются наименование вакантной должности, срок проведения первого этапа конкурса, ответственные за организацию приема документов для участия в конкурсе, опубликование информации о проведении конкурса.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3.4. На первом этапе конкурса в средствах массовой информации публикуется объявление о приеме документов для участия в конкурсе.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 объявлении указываются: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1) наименование вакантной должности;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2) требования, предъявляемые к претенденту на замещение вакантной должности;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3) перечень документов, необходимых для участия в конкурсе;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4) срок, место и время приема документов, подлежащих представлению для участия в конкурсе;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5) дата, время и место проведения конкурса;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6) сведения об источнике подробной информации о конкурсе (телефон, факс, электронная почта, электронный адрес сайта муниципального образования);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7) условия конкурса;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8) проект трудового договора (контракта).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Срок приема документов для участия в конкурсе должен быть не менее 20 календарных дней со дня опубликования объявления.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3.5. На сайте муниципального образования в информационно-телекоммуникационной сети общего пользования размещается информация аналогичная публикуемой в объявлении, а также о порядке проведения конкурса и другие информационные материалы.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3.6. Гражданин Российской Федерации (далее – кандидат), изъявивший желание участвовать в конкурсе, представляет следующие документы: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1) личное заявление (приложение №1);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2) собственноручно заполненную и подписанную анкету по форме, установленного образца;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3) копию паспорта (документ предъявляется по прибытии на конкурс);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4) заверенные нотариально или кадровыми службами по месту работы (службы):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– копию трудовой книжки;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– копию документа о профессиональном образовании;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5) медицинское заключение об отсутствии заболевания, препятствующего поступлению на муниципальную службу;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6) копию страхового свидетельства обязательного пенсионного страхования;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7) копию свидетельства о постановке физического лица на учет в налоговом органе по месту жительства;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8) копию документов воинского учета (для военнообязанных и лиц, подлежащих призыву на военную службу);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9)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10) иные документы.</w:t>
      </w:r>
      <w:proofErr w:type="gramEnd"/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Кандидат по желанию вправе представить рекомендательное письмо (характеристику) с последнего места работы (службы), а также иные помимо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установленных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подпунктом 4 документы, подтверждающие трудовую (служебную) деятельность, о повышении квалификации, дополнительном профессиональном образовании, присвоении ученой степени, ученого звания.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3.7.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3.8. Представленные кандидатами документы подлежат проверке в соответствии с законодательством Российской Федерации, после проведения, которой правовым актом главы муниципального образования принимается решение о дате, месте, времени, форме проведения второго этапа конкурса.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3.9. Гражданин не может быть допущен к участию в конкурсе в следующих случаях: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1) признания его недееспособным или ограниченно дееспособным решением суда, вступившим в законную силу;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2) осуждения его к наказанию, исключающему возможность замещать должности муниципальной службы решением суда, вступившим в законную силу;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3) наличия заболевания, препятствующего замещению должности муниципальной службы, подтвержденного заключением медицинского учреждения;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4) близкого родства или свойства (родители, дети, супруги, братья, сестры, а также братья, сестры, родители и дети супругов) с муниципальным служащим, если последующее замещение должности муниципальной службы будет связано с непосредственной подчиненностью или подконтрольностью одного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их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них другому;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5) отказа от прохождения процедуры оформления допуска к сведениям, составляющим государственную и иную охраняемую федеральными законами тайну, если должность муниципальной службы, на замещение которой претендует гражданин, связана с использованием таких сведений;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6) наличие гражданства иностранного государства, за исключением тех случаев, когда претендент является гражданином государства-участника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7) представления подложных документов или заведомо ложных сведений при оформлении участия в конкурсе;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8) непредставления или представления заведомо ложных сведений о доходах, об имуществе и обязательствах имущественного характера по форме, установленной нормативным правовым актом;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9) несоответствия квалификационным требованиям (уровню и специализации профессионального образования, стажу работы по специальности и другим), установленным действующим законодательством о муниципальной службе;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4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10) наличия иных ограничений, установленных законодательством о муниципальной службе.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 случае установления в ходе проверки обстоятельств, препятствующих поступлению на муниципальную службу, кандидат информируется в письменной форме о причинах отказа в участии в конкурсе (приложение №2).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3.10. Кандидат,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3.11. Кандидаты, прошедшие во второй этап конкурса, не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позднее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чем за 15 дней до его начала в письменной форме информируются о дате, месте, времени и форме его проведения (приложение №3).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 Порядок работы конкурсной комиссии. Подведение итогов конкурса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4.1. В администрации </w:t>
      </w: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создается конкурсная комиссия. Персональный состав конкурсной комиссии устанавливается правовым актом главы муниципального образования.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4.2. Комиссия состоит из председателя, заместителя председателя, секретаря, членов комиссии.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Председатель комиссии обеспечивает организацию работы комиссии в соответствии с ее полномочиями, ведет заседания. В случае отсутствия председателя комиссии его обязанности исполняет заместитель председателя комиссии.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Секретарь комиссии ведет протокол заседания, обеспечивает явку членов комиссии на заседание.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 случае необходимости в состав комиссии по запросу главы могут быть включены иные лица, в качестве независимых экспертов – специалистов по вопросам, связанным с муниципальной службой, без указания персональных данных экспертов. Число независимых экспертов не может составлять менее одной четверти от общего числа членов конкурсной комиссии.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4.4. При оценке качеств кандидатов комиссия исходит из основных требований, предъявляемых к муниципальному служащему: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– соответствие квалификационным требованиям к вакантной должности;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– знание действующего законодательства, нормативных правовых актов, муниципальных правовых актов применительно к исполнению обязанностей по соответствующей должности;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– уровень профессиональной подготовки по соответствующей должности;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– наличие организаторских и управленческих способностей кандидата, влияющих на эффективность служебной деятельности муниципального служащего.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Оценка профессиональных качеств кандидатов осуществляется исходя из должностных обязанностей, полномочий и квалификационных требований по вакантной должности.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4.5. Заседание комиссии считается правомочным, если на нем присутствует не менее двух третей от установленного числа членов комиссии. Решения комиссии принимаются открытым голосованием простым большинством голосов присутствующих на заседании членов комиссии в отсутствии кандидатов.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При равенстве голосов членов комиссии решающим является мнение ее председателя.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4.6. Решения комиссии оформляются протоколом (приложение №4), который подписывается председателем, заместителем председателя, секретарем и членами комиссии, принявшими участие в заседании.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Члены комиссии, имеющие особое мнение, вправе изложить его в письменной форме. Особое мнение прилагается к протоколу заседания и является его неотъемлемой частью.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4.7. По итогам конкурса комиссия принимает следующие решения: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– о признании конкурса несостоявшимся;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– о рекомендации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работодателю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о назначении на должность муниципальной службы отобранных кандидатов или кандидата.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Кандидаты, отобранные комиссией по результатам конкурса, но не ставшие победителями конкурса, могут включаться в кадровый резерв для замещения вакантных должностей.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4.8. Комиссия принимает решение о несостоявшемся конкурсе в случаях: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– отсутствия менее двух заявлений кандидатов на участие в конкурсе;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– отзыва всех заявлений кандидатов во время проведения конкурса;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 xml:space="preserve">– признания всех кандидатов не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соответствующими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требованиям к муниципальной службе, вакантной должности.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 случае признания конкурса несостоявшимся он может быть объявлен повторно.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4.9. По результатам конкурса издается правовой акт главы о назначении победителя конкурса на вакантную должность и заключается трудовой договор.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4.10. Кандидатам, принимавшим участие во втором этапе конкурса, о его результатах сообщается в письменной форме в течение 10 дней со дня его завершения. Информация о результатах конкурса размещается на сайте муниципального органа образования приложение №5, приложение №6).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val="en-US"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4.11.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дств св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4.12. Кандидат вправе обжаловать решение комиссии в соответствии с действующим законодательством Российской Федерации.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4.13. Документы кандидатов, не допущенных к участию в конкурсе и участвовавших в конкурсе, хранятся в течение трех лет со дня завершения конкурса и могут быть возвращены по письменному заявлению. По истечении указанного срока они подлежат уничтожению.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br/>
        <w:t>Протоколы конкурсной комиссии формируются в дело и хранятся в течение пяти лет. Выписка из протокола хранится в личном деле победителя конкурса.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BD1A35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BD1A35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№1</w:t>
      </w:r>
    </w:p>
    <w:p w:rsidR="00391461" w:rsidRPr="00BD1A35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BD1A35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Положению о проведении  конкурса</w:t>
      </w:r>
    </w:p>
    <w:p w:rsidR="00391461" w:rsidRPr="00BD1A35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BD1A35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 замещение вакантной должности</w:t>
      </w:r>
    </w:p>
    <w:p w:rsidR="00391461" w:rsidRPr="00BD1A35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BD1A35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муниципальной службы в администрации</w:t>
      </w:r>
    </w:p>
    <w:p w:rsidR="00391461" w:rsidRPr="00BD1A35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BD1A35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</w:p>
    <w:p w:rsidR="00391461" w:rsidRPr="00BD1A35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BD1A35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BD1A35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BD1A35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Главе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от_______________________________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(фамилия, имя, отчество)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Дата рождения____________________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Образование______________________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(указать специальность)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Почтовый адрес___________________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(указать почтовый индекс)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Телефон 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(рабочий, домашний)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  <w:bookmarkStart w:id="0" w:name="_GoBack"/>
      <w:bookmarkEnd w:id="0"/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bookmarkStart w:id="1" w:name="_ftnref1"/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"http://oek.su/" \l "_ftn1" </w:instrTex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2D1EE2">
        <w:rPr>
          <w:rFonts w:ascii="Times New Roman" w:hAnsi="Times New Roman" w:cs="Times New Roman"/>
          <w:color w:val="44A1C7"/>
          <w:sz w:val="24"/>
          <w:szCs w:val="24"/>
          <w:lang w:eastAsia="ru-RU"/>
        </w:rPr>
        <w:t>*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bookmarkEnd w:id="1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заявление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Прошу допустить меня к участию в конкурсе на замещение вакантной должности муниципальной службы 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С условиями конкурса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ознакомлен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</w:t>
      </w:r>
    </w:p>
    <w:bookmarkStart w:id="2" w:name="_ftnref2"/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"http://oek.su/" \l "_ftn2" </w:instrTex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2D1EE2">
        <w:rPr>
          <w:rFonts w:ascii="Times New Roman" w:hAnsi="Times New Roman" w:cs="Times New Roman"/>
          <w:color w:val="44A1C7"/>
          <w:sz w:val="24"/>
          <w:szCs w:val="24"/>
          <w:lang w:eastAsia="ru-RU"/>
        </w:rPr>
        <w:t>**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bookmarkEnd w:id="2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С проведением процедуры оформления допуска к сведениям, составляющим государственную и иную, охраняемую законом тайну,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согласен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заявлению прилагаю: (перечислить прилагаемые документы, необходимые для участия в конкурсе).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«___»____________20__ г.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____________     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(подпись)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Приложение 2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Положению о проведении  конкурса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 замещение вакантной должности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муниципальной службы в администрации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(фамилия, инициалы,</w:t>
      </w:r>
      <w:proofErr w:type="gramEnd"/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почтовый адрес)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bookmarkStart w:id="3" w:name="_ftnref3"/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"http://oek.su/" \l "_ftn3" </w:instrTex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2D1EE2">
        <w:rPr>
          <w:rFonts w:ascii="Times New Roman" w:hAnsi="Times New Roman" w:cs="Times New Roman"/>
          <w:color w:val="44A1C7"/>
          <w:sz w:val="24"/>
          <w:szCs w:val="24"/>
          <w:lang w:eastAsia="ru-RU"/>
        </w:rPr>
        <w:t>*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bookmarkEnd w:id="3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Уважаемый (</w:t>
      </w:r>
      <w:proofErr w:type="spell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ая</w:t>
      </w:r>
      <w:proofErr w:type="spell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) _____________________________________!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Сообщаем, что Вы не допущены к участию в конкурсе на замещение вакантной должности муниципальной службы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в связи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</w:t>
      </w:r>
      <w:proofErr w:type="gramEnd"/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(указать основание, пункт 11 Положения)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Документы могут быть возвращены Вам по письменному заявлению, направленному по адресу: 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Руководитель                                    ____________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3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Положению о проведении  конкурса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 замещение вакантной должности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муниципальной службы в администрации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(фамилия, инициалы,</w:t>
      </w:r>
      <w:proofErr w:type="gramEnd"/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почтовый адрес)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bookmarkStart w:id="4" w:name="_ftnref4"/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"http://oek.su/" \l "_ftn4" </w:instrTex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2D1EE2">
        <w:rPr>
          <w:rFonts w:ascii="Times New Roman" w:hAnsi="Times New Roman" w:cs="Times New Roman"/>
          <w:color w:val="44A1C7"/>
          <w:sz w:val="24"/>
          <w:szCs w:val="24"/>
          <w:lang w:eastAsia="ru-RU"/>
        </w:rPr>
        <w:t>*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bookmarkEnd w:id="4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Уважаемый (</w:t>
      </w:r>
      <w:proofErr w:type="spell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ая</w:t>
      </w:r>
      <w:proofErr w:type="spell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) _____________________________________!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Сообщаем, что Вы допущены к участию в конкурсе на замещение вакантной должности муниципальной службы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(наименование должности, подразделения)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Конкурс проводится в _____ час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_____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ин.  «___»____________20__ г. по адресу: 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Контактный телефон 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Руководитель                          ____________     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 Приложение 4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Положению о проведении  конкурса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 замещение вакантной должности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муниципальной службы в администрации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Муниципального образования «Тугутуйское»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aps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aps/>
          <w:color w:val="2C2C2C"/>
          <w:sz w:val="24"/>
          <w:szCs w:val="24"/>
          <w:lang w:eastAsia="ru-RU"/>
        </w:rPr>
        <w:t>ПРОТОКОЛ</w:t>
      </w: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 № 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заседания конкурсной комиссии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(наименование организации)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«___»____________20__ г.                                                                             с. </w:t>
      </w:r>
      <w:proofErr w:type="spell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Оек</w:t>
      </w:r>
      <w:proofErr w:type="spellEnd"/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Присутствовали: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 Члены конкурсной комиссии: 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(фамилия, инициалы)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2. Приглашенные: 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(фамилия, инициалы, должность, место работы)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Заседание конкурсной комиссии вел 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Повестка дня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 Проведение конкурса на замещение вакантной должности муниципальной службы 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(наименование должности, подразделение)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К участию в конкурсе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допущены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: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(фамилия, имя, отчество, должность и место работы участника конкурса)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Слушали: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360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 _______________________: анализ документов, краткая характеристика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(фамилия, инициалы)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участников конкурса, анализ итогов тестирования, написания рефератов, иных оценочных мероприятий.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В случае собеседования или дискуссии, проведенных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Выступили: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 _______________________:  мнения   членов   конкурсной   комиссии,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(фамилия, инициалы)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экспертов, приглашенных.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Постановили: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1. Признать__________________________________________________________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(фамилия, имя, отчество, должность, место работы) 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победителем конкурса на замещение вакантной должности муниципальной службы 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(наименование должности, подразделения)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2. Признать не прошедшими конкурс следующих участников конкурса: (указать фамилию, имя, отчество, должность, место работы каждого из участников конкурса, не прошедших его).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3. </w:t>
      </w:r>
      <w:bookmarkStart w:id="5" w:name="_ftnref5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"http://oek.su/" \l "_ftn5" </w:instrTex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2D1EE2">
        <w:rPr>
          <w:rFonts w:ascii="Times New Roman" w:hAnsi="Times New Roman" w:cs="Times New Roman"/>
          <w:color w:val="44A1C7"/>
          <w:sz w:val="24"/>
          <w:szCs w:val="24"/>
          <w:lang w:eastAsia="ru-RU"/>
        </w:rPr>
        <w:t>*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bookmarkEnd w:id="5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Рекомендовать руководителю 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(наименование организации, в которой проводился конкурс)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включить в резерв на замещение вакантной должности муниципальной службы следующих участников конкурса 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(фамилия, имя, отчество, должность, место работы)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Голосовали: «За»          __________ чел.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«Против» __________ чел.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Председатель комиссии              ____________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Заместитель председателя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комиссии                                     ____________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Секретарь комиссии                   ____________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Члены комиссии                          ____________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____________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____________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____________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Приложение 5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Положению о проведении  конкурса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 замещение вакантной должности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муниципальной службы в администрации</w:t>
      </w:r>
    </w:p>
    <w:p w:rsidR="00391461" w:rsidRPr="002D1EE2" w:rsidRDefault="00391461" w:rsidP="00983149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 «Тугутуйское»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(фамилия, инициалы,</w:t>
      </w:r>
      <w:proofErr w:type="gramEnd"/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почтовый адрес)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bookmarkStart w:id="6" w:name="_ftnref6"/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"http://oek.su/" \l "_ftn6" </w:instrTex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2D1EE2">
        <w:rPr>
          <w:rFonts w:ascii="Times New Roman" w:hAnsi="Times New Roman" w:cs="Times New Roman"/>
          <w:b/>
          <w:bCs/>
          <w:color w:val="44A1C7"/>
          <w:sz w:val="24"/>
          <w:szCs w:val="24"/>
          <w:lang w:eastAsia="ru-RU"/>
        </w:rPr>
        <w:t>*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bookmarkEnd w:id="6"/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Уведомление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о результатах конкурса на замещение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вакантной должности муниципальной службы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Уважаемый (</w:t>
      </w:r>
      <w:proofErr w:type="spell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ая</w:t>
      </w:r>
      <w:proofErr w:type="spell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) _____________________________________!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Сообщаем,  что по итогам  конкурса на замещение  вакантной  должности муниципальной службы 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(наименование должности, подразделения)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Вы признаны победителем конкурса.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Предлагаем Вам прибыть «___»_________20__г.   в _____ час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.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_____ 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</w:t>
      </w:r>
      <w:proofErr w:type="gram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ин. в_____________________________________________________________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(наименование, адрес организации)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для заключения трудового договора и назначения на указанную должность муниципальной службы.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Руководитель                          ____________     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lastRenderedPageBreak/>
        <w:t>Приложение 6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к Положению о проведении  конкурса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на замещение вакантной должности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муниципальной службы в администрации</w:t>
      </w:r>
    </w:p>
    <w:p w:rsidR="00391461" w:rsidRPr="002D1EE2" w:rsidRDefault="00391461" w:rsidP="00983149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C2C2C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 «Тугутуйское»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(фамилия, инициалы,</w:t>
      </w:r>
      <w:proofErr w:type="gramEnd"/>
    </w:p>
    <w:p w:rsidR="00391461" w:rsidRPr="002D1EE2" w:rsidRDefault="00391461" w:rsidP="00A40B25">
      <w:pPr>
        <w:shd w:val="clear" w:color="auto" w:fill="FFFFFF"/>
        <w:spacing w:after="0" w:line="255" w:lineRule="atLeast"/>
        <w:jc w:val="right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ind w:firstLine="5245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почтовый адрес)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bookmarkStart w:id="7" w:name="_ftnref7"/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begin"/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instrText xml:space="preserve"> HYPERLINK "http://oek.su/" \l "_ftn7" </w:instrTex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separate"/>
      </w:r>
      <w:r w:rsidRPr="002D1EE2">
        <w:rPr>
          <w:rFonts w:ascii="Times New Roman" w:hAnsi="Times New Roman" w:cs="Times New Roman"/>
          <w:color w:val="44A1C7"/>
          <w:sz w:val="24"/>
          <w:szCs w:val="24"/>
          <w:lang w:eastAsia="ru-RU"/>
        </w:rPr>
        <w:t>*</w:t>
      </w: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fldChar w:fldCharType="end"/>
      </w:r>
      <w:bookmarkEnd w:id="7"/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Уведомление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о результатах конкурса на замещение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вакантной должности муниципальной службы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Уважаемый (</w:t>
      </w:r>
      <w:proofErr w:type="spell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ая</w:t>
      </w:r>
      <w:proofErr w:type="spellEnd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) _____________________________________!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Сообщаем,  что по итогам  конкурса на замещение  вакантной  должности муниципальной службы 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(наименование должности, подразделения)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Вы не прошли конкурс.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ind w:firstLine="708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В  связи  с  этим  предлагаем  Вам   получить   представленные  Вами   на конкурс документы по адресу:  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proofErr w:type="gramStart"/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(наименование организации, в которой проводился конкурс,</w:t>
      </w:r>
      <w:proofErr w:type="gramEnd"/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center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адрес, номер кабинета, режим работы)</w:t>
      </w:r>
    </w:p>
    <w:p w:rsidR="00391461" w:rsidRPr="002D1EE2" w:rsidRDefault="00391461" w:rsidP="00A40B25">
      <w:pPr>
        <w:shd w:val="clear" w:color="auto" w:fill="FFFFFF"/>
        <w:spacing w:after="0" w:line="420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__________________________________________________________________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Руководитель                          ____________                      __________________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(подпись)                                                              (расшифровка подписи)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  <w:r w:rsidRPr="002D1EE2">
        <w:rPr>
          <w:rFonts w:ascii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391461" w:rsidRPr="002D1EE2" w:rsidRDefault="00391461" w:rsidP="00A40B2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2C2C2C"/>
          <w:sz w:val="24"/>
          <w:szCs w:val="24"/>
          <w:lang w:eastAsia="ru-RU"/>
        </w:rPr>
      </w:pPr>
    </w:p>
    <w:p w:rsidR="00391461" w:rsidRPr="002D1EE2" w:rsidRDefault="00391461">
      <w:pPr>
        <w:rPr>
          <w:rFonts w:ascii="Times New Roman" w:hAnsi="Times New Roman" w:cs="Times New Roman"/>
          <w:sz w:val="24"/>
          <w:szCs w:val="24"/>
        </w:rPr>
      </w:pPr>
    </w:p>
    <w:sectPr w:rsidR="00391461" w:rsidRPr="002D1EE2" w:rsidSect="00D8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B25"/>
    <w:rsid w:val="0010326F"/>
    <w:rsid w:val="001E31E2"/>
    <w:rsid w:val="001F1B44"/>
    <w:rsid w:val="00284867"/>
    <w:rsid w:val="002D1EE2"/>
    <w:rsid w:val="00391461"/>
    <w:rsid w:val="004B272F"/>
    <w:rsid w:val="004F1B17"/>
    <w:rsid w:val="007C4A7B"/>
    <w:rsid w:val="007F1038"/>
    <w:rsid w:val="008976C1"/>
    <w:rsid w:val="008E5582"/>
    <w:rsid w:val="008F0EC1"/>
    <w:rsid w:val="00983149"/>
    <w:rsid w:val="00A40B25"/>
    <w:rsid w:val="00B720D3"/>
    <w:rsid w:val="00BD1A35"/>
    <w:rsid w:val="00D66420"/>
    <w:rsid w:val="00D80EF5"/>
    <w:rsid w:val="00DE70F5"/>
    <w:rsid w:val="00E02A63"/>
    <w:rsid w:val="00EA6212"/>
    <w:rsid w:val="00F500D9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1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1B1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1B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F1B17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a3">
    <w:name w:val="Strong"/>
    <w:uiPriority w:val="99"/>
    <w:qFormat/>
    <w:rsid w:val="00A40B25"/>
    <w:rPr>
      <w:b/>
      <w:bCs/>
    </w:rPr>
  </w:style>
  <w:style w:type="character" w:customStyle="1" w:styleId="apple-converted-space">
    <w:name w:val="apple-converted-space"/>
    <w:basedOn w:val="a0"/>
    <w:uiPriority w:val="99"/>
    <w:rsid w:val="00A40B25"/>
  </w:style>
  <w:style w:type="character" w:styleId="a4">
    <w:name w:val="Emphasis"/>
    <w:uiPriority w:val="99"/>
    <w:qFormat/>
    <w:rsid w:val="00A40B25"/>
    <w:rPr>
      <w:i/>
      <w:iCs/>
    </w:rPr>
  </w:style>
  <w:style w:type="character" w:styleId="a5">
    <w:name w:val="footnote reference"/>
    <w:basedOn w:val="a0"/>
    <w:uiPriority w:val="99"/>
    <w:semiHidden/>
    <w:rsid w:val="00A40B25"/>
  </w:style>
  <w:style w:type="paragraph" w:styleId="a6">
    <w:name w:val="footnote text"/>
    <w:basedOn w:val="a"/>
    <w:link w:val="a7"/>
    <w:uiPriority w:val="99"/>
    <w:semiHidden/>
    <w:rsid w:val="00A4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A40B2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rsid w:val="00BD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900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4181</Words>
  <Characters>23838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2016-10-05T10:00:00Z</cp:lastPrinted>
  <dcterms:created xsi:type="dcterms:W3CDTF">2016-10-05T10:00:00Z</dcterms:created>
  <dcterms:modified xsi:type="dcterms:W3CDTF">2016-10-06T03:39:00Z</dcterms:modified>
</cp:coreProperties>
</file>