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25A45" w:rsidTr="00F25A45">
        <w:tc>
          <w:tcPr>
            <w:tcW w:w="9571" w:type="dxa"/>
            <w:gridSpan w:val="2"/>
          </w:tcPr>
          <w:p w:rsidR="00F25A45" w:rsidRDefault="00F25A45" w:rsidP="00F25A45">
            <w:pPr>
              <w:jc w:val="center"/>
              <w:rPr>
                <w:b/>
                <w:sz w:val="32"/>
                <w:szCs w:val="32"/>
              </w:rPr>
            </w:pPr>
            <w:r>
              <w:rPr>
                <w:b/>
                <w:sz w:val="32"/>
                <w:szCs w:val="32"/>
              </w:rPr>
              <w:t>Российская  Федерация</w:t>
            </w:r>
          </w:p>
          <w:p w:rsidR="00F25A45" w:rsidRDefault="00F25A45" w:rsidP="00F25A45">
            <w:pPr>
              <w:jc w:val="center"/>
              <w:outlineLvl w:val="0"/>
              <w:rPr>
                <w:b/>
                <w:sz w:val="32"/>
                <w:szCs w:val="32"/>
              </w:rPr>
            </w:pPr>
            <w:r>
              <w:rPr>
                <w:b/>
                <w:sz w:val="32"/>
                <w:szCs w:val="32"/>
              </w:rPr>
              <w:t>Иркутская область</w:t>
            </w:r>
          </w:p>
          <w:p w:rsidR="00F25A45" w:rsidRDefault="00F25A45" w:rsidP="00F25A45">
            <w:pPr>
              <w:jc w:val="center"/>
              <w:outlineLvl w:val="0"/>
              <w:rPr>
                <w:b/>
                <w:sz w:val="32"/>
                <w:szCs w:val="32"/>
              </w:rPr>
            </w:pPr>
            <w:r>
              <w:rPr>
                <w:b/>
                <w:sz w:val="32"/>
                <w:szCs w:val="32"/>
              </w:rPr>
              <w:t>Эхирит-Булагатский район</w:t>
            </w:r>
          </w:p>
          <w:p w:rsidR="00F25A45" w:rsidRDefault="00F25A45" w:rsidP="00F25A45">
            <w:pPr>
              <w:jc w:val="center"/>
              <w:outlineLvl w:val="0"/>
              <w:rPr>
                <w:b/>
                <w:sz w:val="32"/>
                <w:szCs w:val="32"/>
              </w:rPr>
            </w:pPr>
            <w:r>
              <w:rPr>
                <w:b/>
                <w:sz w:val="32"/>
                <w:szCs w:val="32"/>
              </w:rPr>
              <w:t>Администрация</w:t>
            </w:r>
          </w:p>
          <w:p w:rsidR="00F25A45" w:rsidRDefault="00F25A45" w:rsidP="00F25A45">
            <w:pPr>
              <w:jc w:val="center"/>
              <w:outlineLvl w:val="0"/>
              <w:rPr>
                <w:b/>
                <w:sz w:val="32"/>
                <w:szCs w:val="32"/>
              </w:rPr>
            </w:pPr>
            <w:r>
              <w:rPr>
                <w:b/>
                <w:sz w:val="32"/>
                <w:szCs w:val="32"/>
              </w:rPr>
              <w:t>Муниципального образования «Тугутуйское»</w:t>
            </w:r>
          </w:p>
          <w:p w:rsidR="00F25A45" w:rsidRDefault="000179C9" w:rsidP="00F25A45">
            <w:pPr>
              <w:jc w:val="center"/>
              <w:outlineLvl w:val="0"/>
              <w:rPr>
                <w:b/>
                <w:sz w:val="40"/>
                <w:szCs w:val="40"/>
              </w:rPr>
            </w:pPr>
            <w:r>
              <w:rPr>
                <w:b/>
                <w:sz w:val="40"/>
                <w:szCs w:val="40"/>
              </w:rPr>
              <w:t>Дума</w:t>
            </w:r>
          </w:p>
          <w:p w:rsidR="000179C9" w:rsidRDefault="000179C9" w:rsidP="00F25A45">
            <w:pPr>
              <w:jc w:val="center"/>
              <w:outlineLvl w:val="0"/>
              <w:rPr>
                <w:b/>
                <w:sz w:val="32"/>
                <w:szCs w:val="32"/>
              </w:rPr>
            </w:pPr>
            <w:r>
              <w:rPr>
                <w:b/>
                <w:sz w:val="40"/>
                <w:szCs w:val="40"/>
              </w:rPr>
              <w:t>Решение</w:t>
            </w:r>
          </w:p>
          <w:p w:rsidR="00F25A45" w:rsidRDefault="00F25A45" w:rsidP="004E4100">
            <w:pPr>
              <w:jc w:val="center"/>
              <w:rPr>
                <w:b/>
                <w:sz w:val="32"/>
                <w:szCs w:val="32"/>
              </w:rPr>
            </w:pPr>
          </w:p>
        </w:tc>
      </w:tr>
      <w:tr w:rsidR="00F25A45" w:rsidTr="00F25A45">
        <w:trPr>
          <w:trHeight w:val="911"/>
        </w:trPr>
        <w:tc>
          <w:tcPr>
            <w:tcW w:w="4785" w:type="dxa"/>
          </w:tcPr>
          <w:p w:rsidR="00F25A45" w:rsidRDefault="00F25A45" w:rsidP="000179C9">
            <w:pPr>
              <w:jc w:val="center"/>
              <w:rPr>
                <w:b/>
                <w:sz w:val="32"/>
                <w:szCs w:val="32"/>
              </w:rPr>
            </w:pPr>
            <w:r>
              <w:rPr>
                <w:sz w:val="28"/>
                <w:szCs w:val="28"/>
              </w:rPr>
              <w:t xml:space="preserve">от  </w:t>
            </w:r>
            <w:r w:rsidR="000179C9">
              <w:rPr>
                <w:sz w:val="28"/>
                <w:szCs w:val="28"/>
                <w:u w:val="single"/>
              </w:rPr>
              <w:t>9</w:t>
            </w:r>
            <w:r w:rsidRPr="004E4100">
              <w:rPr>
                <w:sz w:val="28"/>
                <w:szCs w:val="28"/>
                <w:u w:val="single"/>
              </w:rPr>
              <w:t>.0</w:t>
            </w:r>
            <w:r>
              <w:rPr>
                <w:sz w:val="28"/>
                <w:szCs w:val="28"/>
                <w:u w:val="single"/>
              </w:rPr>
              <w:t>6</w:t>
            </w:r>
            <w:r w:rsidRPr="004E4100">
              <w:rPr>
                <w:sz w:val="28"/>
                <w:szCs w:val="28"/>
                <w:u w:val="single"/>
              </w:rPr>
              <w:t>.2016г</w:t>
            </w:r>
            <w:r>
              <w:rPr>
                <w:sz w:val="28"/>
                <w:szCs w:val="28"/>
              </w:rPr>
              <w:t xml:space="preserve">. №  </w:t>
            </w:r>
            <w:r w:rsidR="000179C9">
              <w:rPr>
                <w:sz w:val="28"/>
                <w:szCs w:val="28"/>
                <w:u w:val="single"/>
              </w:rPr>
              <w:t>14</w:t>
            </w:r>
            <w:r>
              <w:rPr>
                <w:sz w:val="28"/>
                <w:szCs w:val="28"/>
              </w:rPr>
              <w:t xml:space="preserve">                                                        </w:t>
            </w:r>
          </w:p>
        </w:tc>
        <w:tc>
          <w:tcPr>
            <w:tcW w:w="4786" w:type="dxa"/>
          </w:tcPr>
          <w:p w:rsidR="00F25A45" w:rsidRDefault="00F25A45" w:rsidP="004E4100">
            <w:pPr>
              <w:jc w:val="center"/>
              <w:rPr>
                <w:b/>
                <w:sz w:val="32"/>
                <w:szCs w:val="32"/>
              </w:rPr>
            </w:pPr>
            <w:r>
              <w:rPr>
                <w:sz w:val="28"/>
                <w:szCs w:val="28"/>
              </w:rPr>
              <w:t>с. Тугутуй</w:t>
            </w:r>
          </w:p>
        </w:tc>
      </w:tr>
      <w:tr w:rsidR="00F25A45" w:rsidTr="00F25A45">
        <w:trPr>
          <w:trHeight w:val="2701"/>
        </w:trPr>
        <w:tc>
          <w:tcPr>
            <w:tcW w:w="4785" w:type="dxa"/>
          </w:tcPr>
          <w:p w:rsidR="00F25A45" w:rsidRDefault="00F25A45" w:rsidP="00B37570">
            <w:pPr>
              <w:rPr>
                <w:b/>
                <w:sz w:val="32"/>
                <w:szCs w:val="32"/>
              </w:rPr>
            </w:pPr>
            <w:r>
              <w:rPr>
                <w:sz w:val="28"/>
                <w:szCs w:val="28"/>
              </w:rPr>
              <w:t>«Об утверждении программы комплексного социально-экономического развития муниципального образования «Тугутуйское»»</w:t>
            </w:r>
          </w:p>
        </w:tc>
        <w:tc>
          <w:tcPr>
            <w:tcW w:w="4786" w:type="dxa"/>
          </w:tcPr>
          <w:p w:rsidR="00F25A45" w:rsidRDefault="00F25A45" w:rsidP="004E4100">
            <w:pPr>
              <w:jc w:val="center"/>
              <w:rPr>
                <w:b/>
                <w:sz w:val="32"/>
                <w:szCs w:val="32"/>
              </w:rPr>
            </w:pPr>
          </w:p>
        </w:tc>
      </w:tr>
    </w:tbl>
    <w:p w:rsidR="00F25A45" w:rsidRDefault="00F25A45" w:rsidP="004E4100">
      <w:pPr>
        <w:jc w:val="center"/>
        <w:rPr>
          <w:b/>
          <w:sz w:val="32"/>
          <w:szCs w:val="32"/>
        </w:rPr>
      </w:pPr>
    </w:p>
    <w:p w:rsidR="004E4100" w:rsidRDefault="004E4100" w:rsidP="004E4100">
      <w:pPr>
        <w:tabs>
          <w:tab w:val="left" w:pos="6120"/>
        </w:tabs>
        <w:jc w:val="center"/>
        <w:outlineLvl w:val="0"/>
        <w:rPr>
          <w:sz w:val="28"/>
          <w:szCs w:val="28"/>
        </w:rPr>
      </w:pPr>
    </w:p>
    <w:p w:rsidR="004E4100" w:rsidRDefault="004E4100" w:rsidP="00F25A45">
      <w:pPr>
        <w:outlineLvl w:val="0"/>
        <w:rPr>
          <w:sz w:val="28"/>
          <w:szCs w:val="28"/>
        </w:rPr>
      </w:pPr>
      <w:r>
        <w:rPr>
          <w:b/>
          <w:sz w:val="40"/>
          <w:szCs w:val="40"/>
        </w:rPr>
        <w:t xml:space="preserve">  </w:t>
      </w:r>
      <w:r>
        <w:rPr>
          <w:sz w:val="28"/>
          <w:szCs w:val="28"/>
        </w:rPr>
        <w:t xml:space="preserve">         В соответствии с п.13 ст.39 Устава муниципального образования «Тугутуйское», на основании Федерального закона № 131-ФЗ «Об общих принципах организации местного самоуправления в РФ»</w:t>
      </w:r>
    </w:p>
    <w:p w:rsidR="004E4100" w:rsidRDefault="004E4100" w:rsidP="004E4100">
      <w:pPr>
        <w:ind w:left="360"/>
        <w:rPr>
          <w:sz w:val="28"/>
          <w:szCs w:val="28"/>
        </w:rPr>
      </w:pPr>
      <w:r>
        <w:rPr>
          <w:sz w:val="28"/>
          <w:szCs w:val="28"/>
        </w:rPr>
        <w:t xml:space="preserve"> </w:t>
      </w:r>
      <w:r w:rsidR="000179C9">
        <w:rPr>
          <w:sz w:val="28"/>
          <w:szCs w:val="28"/>
        </w:rPr>
        <w:t>Дума РЕШИЛА</w:t>
      </w:r>
      <w:bookmarkStart w:id="0" w:name="_GoBack"/>
      <w:bookmarkEnd w:id="0"/>
      <w:r>
        <w:rPr>
          <w:sz w:val="28"/>
          <w:szCs w:val="28"/>
        </w:rPr>
        <w:t>:</w:t>
      </w:r>
    </w:p>
    <w:p w:rsidR="004E4100" w:rsidRDefault="004E4100" w:rsidP="004E4100">
      <w:pPr>
        <w:ind w:left="360"/>
        <w:rPr>
          <w:sz w:val="28"/>
          <w:szCs w:val="28"/>
        </w:rPr>
      </w:pPr>
    </w:p>
    <w:p w:rsidR="004E4100" w:rsidRDefault="009E0294" w:rsidP="004E4100">
      <w:pPr>
        <w:numPr>
          <w:ilvl w:val="0"/>
          <w:numId w:val="1"/>
        </w:numPr>
        <w:rPr>
          <w:sz w:val="28"/>
          <w:szCs w:val="28"/>
        </w:rPr>
      </w:pPr>
      <w:r>
        <w:rPr>
          <w:sz w:val="28"/>
          <w:szCs w:val="28"/>
        </w:rPr>
        <w:t>Утвердить программу комплексного социально-экономического развития муниципального образования «Тугутуйское» на 2015-2016гг</w:t>
      </w:r>
      <w:r w:rsidR="004E4100">
        <w:rPr>
          <w:sz w:val="28"/>
          <w:szCs w:val="28"/>
        </w:rPr>
        <w:t>.</w:t>
      </w:r>
    </w:p>
    <w:p w:rsidR="009E0294" w:rsidRDefault="009E0294" w:rsidP="004E4100">
      <w:pPr>
        <w:numPr>
          <w:ilvl w:val="0"/>
          <w:numId w:val="1"/>
        </w:numPr>
        <w:rPr>
          <w:sz w:val="28"/>
          <w:szCs w:val="28"/>
        </w:rPr>
      </w:pPr>
      <w:r>
        <w:rPr>
          <w:sz w:val="28"/>
          <w:szCs w:val="28"/>
        </w:rPr>
        <w:t>Опубликовать данное постановление в газете «Тугутуйский Вестник».</w:t>
      </w:r>
    </w:p>
    <w:p w:rsidR="004E4100" w:rsidRDefault="004E4100" w:rsidP="004E4100">
      <w:pPr>
        <w:rPr>
          <w:sz w:val="28"/>
          <w:szCs w:val="28"/>
        </w:rPr>
      </w:pPr>
    </w:p>
    <w:p w:rsidR="004E4100" w:rsidRDefault="004E4100" w:rsidP="004E4100">
      <w:pPr>
        <w:rPr>
          <w:sz w:val="28"/>
          <w:szCs w:val="28"/>
        </w:rPr>
      </w:pPr>
    </w:p>
    <w:p w:rsidR="004E4100" w:rsidRDefault="004E4100" w:rsidP="004E4100">
      <w:pPr>
        <w:rPr>
          <w:sz w:val="28"/>
          <w:szCs w:val="28"/>
        </w:rPr>
      </w:pPr>
    </w:p>
    <w:p w:rsidR="004E4100" w:rsidRDefault="004E4100" w:rsidP="004E4100">
      <w:pPr>
        <w:rPr>
          <w:sz w:val="28"/>
          <w:szCs w:val="28"/>
        </w:rPr>
      </w:pPr>
    </w:p>
    <w:p w:rsidR="004E4100" w:rsidRDefault="004E4100" w:rsidP="004E4100">
      <w:pPr>
        <w:rPr>
          <w:sz w:val="28"/>
          <w:szCs w:val="28"/>
        </w:rPr>
      </w:pPr>
    </w:p>
    <w:p w:rsidR="004E4100" w:rsidRDefault="004E4100" w:rsidP="004E4100">
      <w:pPr>
        <w:rPr>
          <w:sz w:val="28"/>
          <w:szCs w:val="28"/>
        </w:rPr>
      </w:pPr>
    </w:p>
    <w:p w:rsidR="004E4100" w:rsidRDefault="004E4100" w:rsidP="004E4100">
      <w:pPr>
        <w:ind w:left="360"/>
        <w:rPr>
          <w:sz w:val="28"/>
          <w:szCs w:val="28"/>
        </w:rPr>
      </w:pPr>
    </w:p>
    <w:p w:rsidR="004E4100" w:rsidRDefault="004E4100" w:rsidP="004E4100">
      <w:pPr>
        <w:ind w:left="360"/>
        <w:jc w:val="center"/>
        <w:rPr>
          <w:sz w:val="28"/>
          <w:szCs w:val="28"/>
        </w:rPr>
      </w:pPr>
      <w:r>
        <w:rPr>
          <w:sz w:val="28"/>
          <w:szCs w:val="28"/>
        </w:rPr>
        <w:t>Глава администрации                                  П.А. Тарбеев</w:t>
      </w:r>
    </w:p>
    <w:p w:rsidR="004E4100" w:rsidRDefault="004E4100" w:rsidP="004E4100">
      <w:pPr>
        <w:rPr>
          <w:sz w:val="28"/>
          <w:szCs w:val="28"/>
        </w:rPr>
      </w:pPr>
      <w:r>
        <w:rPr>
          <w:sz w:val="28"/>
          <w:szCs w:val="28"/>
        </w:rPr>
        <w:t xml:space="preserve">    </w:t>
      </w:r>
    </w:p>
    <w:p w:rsidR="004E4100" w:rsidRDefault="004E4100" w:rsidP="004E4100"/>
    <w:p w:rsidR="0080000B" w:rsidRDefault="0080000B"/>
    <w:p w:rsidR="009E0294" w:rsidRDefault="009E0294"/>
    <w:p w:rsidR="009E0294" w:rsidRDefault="009E0294"/>
    <w:p w:rsidR="009E0294" w:rsidRDefault="009E0294"/>
    <w:p w:rsidR="009E0294" w:rsidRDefault="009E0294"/>
    <w:p w:rsidR="009E0294" w:rsidRDefault="009E0294" w:rsidP="009E0294">
      <w:pPr>
        <w:jc w:val="right"/>
      </w:pPr>
      <w:r>
        <w:lastRenderedPageBreak/>
        <w:t>Утверждено</w:t>
      </w:r>
    </w:p>
    <w:p w:rsidR="009E0294" w:rsidRDefault="009E0294" w:rsidP="009E0294">
      <w:pPr>
        <w:jc w:val="right"/>
      </w:pPr>
      <w:r>
        <w:t xml:space="preserve"> Постановлением главы </w:t>
      </w:r>
    </w:p>
    <w:p w:rsidR="009E0294" w:rsidRDefault="009E0294" w:rsidP="009E0294">
      <w:pPr>
        <w:jc w:val="right"/>
      </w:pPr>
      <w:r>
        <w:t>администрации МО «Тугутуйское»</w:t>
      </w:r>
    </w:p>
    <w:p w:rsidR="009E0294" w:rsidRDefault="009E0294" w:rsidP="009E0294">
      <w:pPr>
        <w:jc w:val="right"/>
      </w:pPr>
      <w:r>
        <w:t xml:space="preserve"> №39 от 15.06.2016г</w:t>
      </w:r>
    </w:p>
    <w:p w:rsidR="009E0294" w:rsidRDefault="009E0294"/>
    <w:p w:rsidR="009E0294" w:rsidRDefault="009E0294"/>
    <w:p w:rsidR="009E0294" w:rsidRPr="00CA3B39" w:rsidRDefault="009E0294" w:rsidP="009E0294">
      <w:pPr>
        <w:jc w:val="center"/>
        <w:rPr>
          <w:sz w:val="28"/>
          <w:szCs w:val="28"/>
        </w:rPr>
      </w:pPr>
      <w:r>
        <w:rPr>
          <w:sz w:val="28"/>
          <w:szCs w:val="28"/>
        </w:rPr>
        <w:t>РОССИЙСКАЯ   ФЕДЕРАЦИЯ</w:t>
      </w:r>
    </w:p>
    <w:p w:rsidR="009E0294" w:rsidRDefault="009E0294" w:rsidP="009E0294">
      <w:pPr>
        <w:jc w:val="center"/>
        <w:rPr>
          <w:sz w:val="28"/>
          <w:szCs w:val="28"/>
        </w:rPr>
      </w:pPr>
      <w:r>
        <w:rPr>
          <w:sz w:val="28"/>
          <w:szCs w:val="28"/>
        </w:rPr>
        <w:t>Иркутская  область</w:t>
      </w:r>
    </w:p>
    <w:p w:rsidR="009E0294" w:rsidRDefault="009E0294" w:rsidP="009E0294">
      <w:pPr>
        <w:jc w:val="center"/>
        <w:rPr>
          <w:sz w:val="28"/>
          <w:szCs w:val="28"/>
        </w:rPr>
      </w:pPr>
      <w:r>
        <w:rPr>
          <w:sz w:val="28"/>
          <w:szCs w:val="28"/>
        </w:rPr>
        <w:t>Эхирит-Булагатский район</w:t>
      </w:r>
    </w:p>
    <w:p w:rsidR="009E0294" w:rsidRDefault="009E0294" w:rsidP="009E0294">
      <w:pPr>
        <w:jc w:val="center"/>
        <w:rPr>
          <w:sz w:val="28"/>
          <w:szCs w:val="28"/>
        </w:rPr>
      </w:pPr>
      <w:r>
        <w:rPr>
          <w:sz w:val="28"/>
          <w:szCs w:val="28"/>
        </w:rPr>
        <w:t>Администрация муниципального  образования</w:t>
      </w:r>
    </w:p>
    <w:p w:rsidR="009E0294" w:rsidRPr="00CA3B39" w:rsidRDefault="009E0294" w:rsidP="009E0294">
      <w:pPr>
        <w:jc w:val="center"/>
        <w:rPr>
          <w:sz w:val="28"/>
          <w:szCs w:val="28"/>
        </w:rPr>
      </w:pPr>
      <w:r>
        <w:rPr>
          <w:sz w:val="28"/>
          <w:szCs w:val="28"/>
        </w:rPr>
        <w:t>«Тугутуйское»</w:t>
      </w:r>
    </w:p>
    <w:p w:rsidR="009E0294" w:rsidRPr="00CA3B39" w:rsidRDefault="009E0294" w:rsidP="009E0294">
      <w:pPr>
        <w:jc w:val="center"/>
        <w:rPr>
          <w:sz w:val="28"/>
          <w:szCs w:val="28"/>
        </w:rPr>
      </w:pPr>
    </w:p>
    <w:p w:rsidR="009E0294" w:rsidRPr="00246D2C" w:rsidRDefault="009E0294" w:rsidP="009E0294">
      <w:pPr>
        <w:jc w:val="center"/>
      </w:pPr>
    </w:p>
    <w:p w:rsidR="009E0294" w:rsidRPr="00246D2C" w:rsidRDefault="009E0294" w:rsidP="009E0294">
      <w:pPr>
        <w:jc w:val="center"/>
      </w:pPr>
    </w:p>
    <w:p w:rsidR="009E0294" w:rsidRPr="00246D2C" w:rsidRDefault="009E0294" w:rsidP="009E0294">
      <w:pPr>
        <w:jc w:val="center"/>
      </w:pPr>
    </w:p>
    <w:p w:rsidR="009E0294" w:rsidRPr="00246D2C" w:rsidRDefault="009E0294" w:rsidP="009E0294">
      <w:pPr>
        <w:jc w:val="center"/>
      </w:pPr>
    </w:p>
    <w:p w:rsidR="009E0294" w:rsidRPr="00246D2C" w:rsidRDefault="009E0294" w:rsidP="009E0294">
      <w:pPr>
        <w:jc w:val="center"/>
      </w:pPr>
    </w:p>
    <w:p w:rsidR="009E0294" w:rsidRPr="00246D2C" w:rsidRDefault="009E0294" w:rsidP="009E0294">
      <w:pPr>
        <w:jc w:val="center"/>
      </w:pPr>
    </w:p>
    <w:p w:rsidR="009E0294" w:rsidRDefault="009E0294" w:rsidP="009E0294">
      <w:pPr>
        <w:jc w:val="center"/>
      </w:pPr>
    </w:p>
    <w:p w:rsidR="009E0294" w:rsidRDefault="009E0294" w:rsidP="009E0294">
      <w:pPr>
        <w:jc w:val="center"/>
      </w:pPr>
    </w:p>
    <w:p w:rsidR="009E0294" w:rsidRDefault="009E0294" w:rsidP="009E0294">
      <w:pPr>
        <w:jc w:val="center"/>
      </w:pPr>
    </w:p>
    <w:p w:rsidR="009E0294" w:rsidRDefault="009E0294" w:rsidP="009E0294">
      <w:pPr>
        <w:jc w:val="center"/>
        <w:rPr>
          <w:b/>
          <w:sz w:val="36"/>
          <w:szCs w:val="36"/>
        </w:rPr>
      </w:pPr>
    </w:p>
    <w:p w:rsidR="009E0294" w:rsidRDefault="009E0294" w:rsidP="009E0294">
      <w:pPr>
        <w:jc w:val="center"/>
        <w:rPr>
          <w:b/>
          <w:sz w:val="36"/>
          <w:szCs w:val="36"/>
        </w:rPr>
      </w:pPr>
    </w:p>
    <w:p w:rsidR="009E0294" w:rsidRDefault="009E0294" w:rsidP="009E0294">
      <w:pPr>
        <w:jc w:val="center"/>
        <w:rPr>
          <w:b/>
          <w:sz w:val="36"/>
          <w:szCs w:val="36"/>
        </w:rPr>
      </w:pPr>
    </w:p>
    <w:p w:rsidR="009E0294" w:rsidRPr="00246D2C" w:rsidRDefault="009E0294" w:rsidP="009E0294">
      <w:pPr>
        <w:jc w:val="center"/>
        <w:rPr>
          <w:b/>
          <w:sz w:val="36"/>
          <w:szCs w:val="36"/>
        </w:rPr>
      </w:pPr>
    </w:p>
    <w:p w:rsidR="009E0294" w:rsidRPr="00CA3B39" w:rsidRDefault="009E0294" w:rsidP="009E0294">
      <w:pPr>
        <w:jc w:val="center"/>
        <w:rPr>
          <w:b/>
          <w:sz w:val="52"/>
          <w:szCs w:val="52"/>
        </w:rPr>
      </w:pPr>
      <w:r w:rsidRPr="00CA3B39">
        <w:rPr>
          <w:b/>
          <w:sz w:val="52"/>
          <w:szCs w:val="52"/>
        </w:rPr>
        <w:t>Программа</w:t>
      </w:r>
    </w:p>
    <w:p w:rsidR="009E0294" w:rsidRDefault="009E0294" w:rsidP="009E0294">
      <w:pPr>
        <w:jc w:val="center"/>
        <w:rPr>
          <w:b/>
          <w:sz w:val="36"/>
          <w:szCs w:val="36"/>
        </w:rPr>
      </w:pPr>
      <w:r>
        <w:rPr>
          <w:b/>
          <w:sz w:val="36"/>
          <w:szCs w:val="36"/>
        </w:rPr>
        <w:t>комплексного с</w:t>
      </w:r>
      <w:r w:rsidRPr="00246D2C">
        <w:rPr>
          <w:b/>
          <w:sz w:val="36"/>
          <w:szCs w:val="36"/>
        </w:rPr>
        <w:t>оциально-экономического развития</w:t>
      </w:r>
    </w:p>
    <w:p w:rsidR="009E0294" w:rsidRPr="00246D2C" w:rsidRDefault="009E0294" w:rsidP="009E0294">
      <w:pPr>
        <w:jc w:val="center"/>
        <w:rPr>
          <w:b/>
          <w:sz w:val="36"/>
          <w:szCs w:val="36"/>
        </w:rPr>
      </w:pPr>
      <w:r>
        <w:rPr>
          <w:b/>
          <w:sz w:val="36"/>
          <w:szCs w:val="36"/>
        </w:rPr>
        <w:t>муниципального  образования</w:t>
      </w:r>
    </w:p>
    <w:p w:rsidR="009E0294" w:rsidRDefault="009E0294" w:rsidP="009E0294">
      <w:pPr>
        <w:rPr>
          <w:b/>
          <w:sz w:val="36"/>
          <w:szCs w:val="36"/>
        </w:rPr>
      </w:pPr>
      <w:r>
        <w:rPr>
          <w:b/>
          <w:sz w:val="36"/>
          <w:szCs w:val="36"/>
        </w:rPr>
        <w:t xml:space="preserve">                                      «Тугутуйское»</w:t>
      </w:r>
    </w:p>
    <w:p w:rsidR="009E0294" w:rsidRDefault="009E0294" w:rsidP="009E0294">
      <w:pPr>
        <w:jc w:val="center"/>
        <w:rPr>
          <w:b/>
          <w:sz w:val="36"/>
          <w:szCs w:val="36"/>
        </w:rPr>
      </w:pPr>
      <w:r>
        <w:rPr>
          <w:b/>
          <w:sz w:val="36"/>
          <w:szCs w:val="36"/>
        </w:rPr>
        <w:t>на 2015-2016  годы</w:t>
      </w:r>
    </w:p>
    <w:p w:rsidR="009E0294" w:rsidRPr="00246D2C" w:rsidRDefault="009E0294" w:rsidP="009E0294">
      <w:pPr>
        <w:jc w:val="center"/>
        <w:rPr>
          <w:sz w:val="36"/>
          <w:szCs w:val="36"/>
        </w:rPr>
      </w:pPr>
    </w:p>
    <w:p w:rsidR="009E0294" w:rsidRPr="00246D2C" w:rsidRDefault="009E0294" w:rsidP="009E0294">
      <w:pPr>
        <w:jc w:val="center"/>
        <w:rPr>
          <w:sz w:val="36"/>
          <w:szCs w:val="36"/>
        </w:rPr>
      </w:pPr>
    </w:p>
    <w:p w:rsidR="009E0294" w:rsidRPr="00246D2C" w:rsidRDefault="009E0294" w:rsidP="009E0294">
      <w:pPr>
        <w:jc w:val="center"/>
        <w:rPr>
          <w:sz w:val="36"/>
          <w:szCs w:val="36"/>
        </w:rPr>
      </w:pPr>
    </w:p>
    <w:p w:rsidR="009E0294" w:rsidRPr="00246D2C" w:rsidRDefault="009E0294" w:rsidP="009E0294">
      <w:pPr>
        <w:jc w:val="center"/>
        <w:rPr>
          <w:sz w:val="36"/>
          <w:szCs w:val="36"/>
        </w:rPr>
      </w:pPr>
    </w:p>
    <w:p w:rsidR="009E0294" w:rsidRPr="00246D2C" w:rsidRDefault="009E0294" w:rsidP="009E0294">
      <w:pPr>
        <w:jc w:val="center"/>
        <w:rPr>
          <w:sz w:val="36"/>
          <w:szCs w:val="36"/>
        </w:rPr>
      </w:pPr>
    </w:p>
    <w:p w:rsidR="009E0294" w:rsidRPr="00246D2C" w:rsidRDefault="009E0294" w:rsidP="009E0294">
      <w:pPr>
        <w:jc w:val="center"/>
        <w:rPr>
          <w:sz w:val="36"/>
          <w:szCs w:val="36"/>
        </w:rPr>
      </w:pPr>
    </w:p>
    <w:p w:rsidR="009E0294" w:rsidRDefault="009E0294" w:rsidP="009E0294">
      <w:pPr>
        <w:jc w:val="center"/>
        <w:rPr>
          <w:sz w:val="36"/>
          <w:szCs w:val="36"/>
        </w:rPr>
      </w:pPr>
    </w:p>
    <w:p w:rsidR="009E0294" w:rsidRDefault="009E0294" w:rsidP="009E0294">
      <w:pPr>
        <w:jc w:val="center"/>
        <w:rPr>
          <w:sz w:val="36"/>
          <w:szCs w:val="36"/>
        </w:rPr>
      </w:pPr>
    </w:p>
    <w:p w:rsidR="009E0294" w:rsidRPr="006B219F" w:rsidRDefault="009E0294" w:rsidP="009E0294">
      <w:pPr>
        <w:jc w:val="center"/>
        <w:rPr>
          <w:sz w:val="28"/>
          <w:szCs w:val="28"/>
        </w:rPr>
      </w:pPr>
      <w:r>
        <w:rPr>
          <w:sz w:val="28"/>
          <w:szCs w:val="28"/>
        </w:rPr>
        <w:t>с. Тугутуй</w:t>
      </w:r>
    </w:p>
    <w:p w:rsidR="009E0294" w:rsidRPr="006B219F" w:rsidRDefault="009E0294" w:rsidP="009E0294">
      <w:pPr>
        <w:jc w:val="center"/>
        <w:rPr>
          <w:sz w:val="28"/>
          <w:szCs w:val="28"/>
        </w:rPr>
      </w:pPr>
      <w:r>
        <w:rPr>
          <w:sz w:val="28"/>
          <w:szCs w:val="28"/>
        </w:rPr>
        <w:t>2016</w:t>
      </w:r>
      <w:r w:rsidRPr="006B219F">
        <w:rPr>
          <w:sz w:val="28"/>
          <w:szCs w:val="28"/>
        </w:rPr>
        <w:t xml:space="preserve"> год</w:t>
      </w:r>
    </w:p>
    <w:p w:rsidR="009E0294" w:rsidRDefault="009E0294" w:rsidP="009E0294">
      <w:pPr>
        <w:ind w:firstLine="708"/>
        <w:jc w:val="center"/>
        <w:rPr>
          <w:b/>
          <w:sz w:val="28"/>
          <w:szCs w:val="28"/>
        </w:rPr>
      </w:pPr>
    </w:p>
    <w:p w:rsidR="009E0294" w:rsidRDefault="009E0294" w:rsidP="009E0294">
      <w:pPr>
        <w:ind w:firstLine="708"/>
        <w:jc w:val="center"/>
        <w:rPr>
          <w:b/>
        </w:rPr>
      </w:pPr>
    </w:p>
    <w:p w:rsidR="009E0294" w:rsidRPr="00685953" w:rsidRDefault="009E0294" w:rsidP="009E0294">
      <w:pPr>
        <w:ind w:firstLine="708"/>
        <w:jc w:val="center"/>
        <w:rPr>
          <w:b/>
        </w:rPr>
      </w:pPr>
      <w:r w:rsidRPr="00685953">
        <w:rPr>
          <w:b/>
        </w:rPr>
        <w:lastRenderedPageBreak/>
        <w:t>Содержание</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gridCol w:w="736"/>
      </w:tblGrid>
      <w:tr w:rsidR="009E0294" w:rsidRPr="00E76A75" w:rsidTr="00603D0C">
        <w:tc>
          <w:tcPr>
            <w:tcW w:w="8732" w:type="dxa"/>
            <w:shd w:val="clear" w:color="auto" w:fill="auto"/>
          </w:tcPr>
          <w:p w:rsidR="009E0294" w:rsidRPr="00E76A75" w:rsidRDefault="009E0294" w:rsidP="00603D0C">
            <w:r w:rsidRPr="00E76A75">
              <w:t xml:space="preserve">Паспорт                                                                                      </w:t>
            </w:r>
          </w:p>
        </w:tc>
        <w:tc>
          <w:tcPr>
            <w:tcW w:w="736" w:type="dxa"/>
            <w:shd w:val="clear" w:color="auto" w:fill="auto"/>
          </w:tcPr>
          <w:p w:rsidR="009E0294" w:rsidRPr="00E76A75" w:rsidRDefault="009E0294" w:rsidP="00603D0C">
            <w:pPr>
              <w:jc w:val="center"/>
            </w:pPr>
            <w:r w:rsidRPr="00E76A75">
              <w:t>3</w:t>
            </w:r>
          </w:p>
        </w:tc>
      </w:tr>
      <w:tr w:rsidR="009E0294" w:rsidRPr="00E76A75" w:rsidTr="00603D0C">
        <w:tc>
          <w:tcPr>
            <w:tcW w:w="8732" w:type="dxa"/>
            <w:shd w:val="clear" w:color="auto" w:fill="auto"/>
          </w:tcPr>
          <w:p w:rsidR="009E0294" w:rsidRPr="00E76A75" w:rsidRDefault="009E0294" w:rsidP="00603D0C">
            <w:r w:rsidRPr="00E76A75">
              <w:t>Введение</w:t>
            </w:r>
          </w:p>
        </w:tc>
        <w:tc>
          <w:tcPr>
            <w:tcW w:w="736" w:type="dxa"/>
            <w:shd w:val="clear" w:color="auto" w:fill="auto"/>
          </w:tcPr>
          <w:p w:rsidR="009E0294" w:rsidRPr="00E76A75" w:rsidRDefault="009E0294" w:rsidP="00603D0C">
            <w:pPr>
              <w:jc w:val="center"/>
            </w:pPr>
            <w:r w:rsidRPr="00E76A75">
              <w:t>5</w:t>
            </w:r>
          </w:p>
        </w:tc>
      </w:tr>
      <w:tr w:rsidR="009E0294" w:rsidRPr="00E76A75" w:rsidTr="00603D0C">
        <w:tc>
          <w:tcPr>
            <w:tcW w:w="8732" w:type="dxa"/>
            <w:shd w:val="clear" w:color="auto" w:fill="auto"/>
          </w:tcPr>
          <w:p w:rsidR="009E0294" w:rsidRPr="00E76A75" w:rsidRDefault="009E0294" w:rsidP="00603D0C">
            <w:r w:rsidRPr="00E76A75">
              <w:t>1. Общая  характеристика  поселения</w:t>
            </w:r>
            <w:r w:rsidRPr="0070544F">
              <w:rPr>
                <w:lang w:val="en-US"/>
              </w:rPr>
              <w:t xml:space="preserve">              </w:t>
            </w:r>
            <w:r w:rsidRPr="00E76A75">
              <w:t xml:space="preserve">                                               </w:t>
            </w:r>
          </w:p>
        </w:tc>
        <w:tc>
          <w:tcPr>
            <w:tcW w:w="736" w:type="dxa"/>
            <w:shd w:val="clear" w:color="auto" w:fill="auto"/>
          </w:tcPr>
          <w:p w:rsidR="009E0294" w:rsidRPr="00E76A75" w:rsidRDefault="009E0294" w:rsidP="00603D0C">
            <w:pPr>
              <w:jc w:val="center"/>
            </w:pPr>
            <w:r w:rsidRPr="00E76A75">
              <w:t>6</w:t>
            </w:r>
          </w:p>
        </w:tc>
      </w:tr>
      <w:tr w:rsidR="009E0294" w:rsidRPr="00E76A75" w:rsidTr="00603D0C">
        <w:tc>
          <w:tcPr>
            <w:tcW w:w="8732" w:type="dxa"/>
            <w:shd w:val="clear" w:color="auto" w:fill="auto"/>
          </w:tcPr>
          <w:p w:rsidR="009E0294" w:rsidRPr="00E76A75" w:rsidRDefault="009E0294" w:rsidP="00603D0C">
            <w:r w:rsidRPr="00E76A75">
              <w:t>2. Оценка тенденций социально-экономического развития поселения</w:t>
            </w:r>
          </w:p>
        </w:tc>
        <w:tc>
          <w:tcPr>
            <w:tcW w:w="736" w:type="dxa"/>
            <w:shd w:val="clear" w:color="auto" w:fill="auto"/>
          </w:tcPr>
          <w:p w:rsidR="009E0294" w:rsidRPr="00E76A75" w:rsidRDefault="009E0294" w:rsidP="00603D0C">
            <w:pPr>
              <w:jc w:val="center"/>
            </w:pPr>
            <w:r w:rsidRPr="00E76A75">
              <w:t>6</w:t>
            </w:r>
          </w:p>
        </w:tc>
      </w:tr>
      <w:tr w:rsidR="009E0294" w:rsidRPr="00E76A75" w:rsidTr="00603D0C">
        <w:tc>
          <w:tcPr>
            <w:tcW w:w="8732" w:type="dxa"/>
            <w:shd w:val="clear" w:color="auto" w:fill="auto"/>
          </w:tcPr>
          <w:p w:rsidR="009E0294" w:rsidRPr="00E76A75" w:rsidRDefault="009E0294" w:rsidP="00603D0C">
            <w:r w:rsidRPr="00E76A75">
              <w:t xml:space="preserve">2.1. Развитие сельского хозяйства                                                                    </w:t>
            </w:r>
          </w:p>
        </w:tc>
        <w:tc>
          <w:tcPr>
            <w:tcW w:w="736" w:type="dxa"/>
            <w:shd w:val="clear" w:color="auto" w:fill="auto"/>
          </w:tcPr>
          <w:p w:rsidR="009E0294" w:rsidRPr="00E76A75" w:rsidRDefault="009E0294" w:rsidP="00603D0C">
            <w:pPr>
              <w:jc w:val="center"/>
            </w:pPr>
            <w:r w:rsidRPr="00E76A75">
              <w:t>6</w:t>
            </w:r>
          </w:p>
        </w:tc>
      </w:tr>
      <w:tr w:rsidR="009E0294" w:rsidRPr="00E76A75" w:rsidTr="00603D0C">
        <w:tc>
          <w:tcPr>
            <w:tcW w:w="8732" w:type="dxa"/>
            <w:shd w:val="clear" w:color="auto" w:fill="auto"/>
          </w:tcPr>
          <w:p w:rsidR="009E0294" w:rsidRPr="00E76A75" w:rsidRDefault="009E0294" w:rsidP="00603D0C">
            <w:r w:rsidRPr="00E76A75">
              <w:t>2.2. Развитие промышленности</w:t>
            </w:r>
          </w:p>
        </w:tc>
        <w:tc>
          <w:tcPr>
            <w:tcW w:w="736" w:type="dxa"/>
            <w:shd w:val="clear" w:color="auto" w:fill="auto"/>
          </w:tcPr>
          <w:p w:rsidR="009E0294" w:rsidRPr="00E76A75" w:rsidRDefault="009E0294" w:rsidP="00603D0C">
            <w:pPr>
              <w:jc w:val="center"/>
            </w:pPr>
            <w:r>
              <w:t>7</w:t>
            </w:r>
          </w:p>
        </w:tc>
      </w:tr>
      <w:tr w:rsidR="009E0294" w:rsidRPr="00E76A75" w:rsidTr="00603D0C">
        <w:tc>
          <w:tcPr>
            <w:tcW w:w="8732" w:type="dxa"/>
            <w:shd w:val="clear" w:color="auto" w:fill="auto"/>
          </w:tcPr>
          <w:p w:rsidR="009E0294" w:rsidRPr="00E76A75" w:rsidRDefault="009E0294" w:rsidP="00603D0C">
            <w:r w:rsidRPr="00E76A75">
              <w:t>2.3. Развитие малого предпринимательства</w:t>
            </w:r>
          </w:p>
        </w:tc>
        <w:tc>
          <w:tcPr>
            <w:tcW w:w="736" w:type="dxa"/>
            <w:shd w:val="clear" w:color="auto" w:fill="auto"/>
          </w:tcPr>
          <w:p w:rsidR="009E0294" w:rsidRPr="00E76A75" w:rsidRDefault="009E0294" w:rsidP="00603D0C">
            <w:pPr>
              <w:jc w:val="center"/>
            </w:pPr>
            <w:r w:rsidRPr="00E76A75">
              <w:t>8</w:t>
            </w:r>
          </w:p>
        </w:tc>
      </w:tr>
      <w:tr w:rsidR="009E0294" w:rsidRPr="00E76A75" w:rsidTr="00603D0C">
        <w:tc>
          <w:tcPr>
            <w:tcW w:w="8732" w:type="dxa"/>
            <w:shd w:val="clear" w:color="auto" w:fill="auto"/>
          </w:tcPr>
          <w:p w:rsidR="009E0294" w:rsidRPr="00E76A75" w:rsidRDefault="009E0294" w:rsidP="00603D0C">
            <w:r w:rsidRPr="00E76A75">
              <w:t>2.4. Уровень развития потребительского рынка</w:t>
            </w:r>
          </w:p>
        </w:tc>
        <w:tc>
          <w:tcPr>
            <w:tcW w:w="736" w:type="dxa"/>
            <w:shd w:val="clear" w:color="auto" w:fill="auto"/>
          </w:tcPr>
          <w:p w:rsidR="009E0294" w:rsidRPr="00E76A75" w:rsidRDefault="009E0294" w:rsidP="00603D0C">
            <w:pPr>
              <w:jc w:val="center"/>
            </w:pPr>
            <w:r>
              <w:t>8</w:t>
            </w:r>
          </w:p>
        </w:tc>
      </w:tr>
      <w:tr w:rsidR="009E0294" w:rsidRPr="00E76A75" w:rsidTr="00603D0C">
        <w:tc>
          <w:tcPr>
            <w:tcW w:w="8732" w:type="dxa"/>
            <w:shd w:val="clear" w:color="auto" w:fill="auto"/>
          </w:tcPr>
          <w:p w:rsidR="009E0294" w:rsidRPr="00E76A75" w:rsidRDefault="009E0294" w:rsidP="00603D0C">
            <w:r w:rsidRPr="00E76A75">
              <w:t>2.5. Развитие инвестиционной деятельности</w:t>
            </w:r>
          </w:p>
        </w:tc>
        <w:tc>
          <w:tcPr>
            <w:tcW w:w="736" w:type="dxa"/>
            <w:shd w:val="clear" w:color="auto" w:fill="auto"/>
          </w:tcPr>
          <w:p w:rsidR="009E0294" w:rsidRPr="00E76A75" w:rsidRDefault="009E0294" w:rsidP="00603D0C">
            <w:pPr>
              <w:jc w:val="center"/>
            </w:pPr>
            <w:r>
              <w:t>8</w:t>
            </w:r>
          </w:p>
        </w:tc>
      </w:tr>
      <w:tr w:rsidR="009E0294" w:rsidRPr="00E76A75" w:rsidTr="00603D0C">
        <w:tc>
          <w:tcPr>
            <w:tcW w:w="8732" w:type="dxa"/>
            <w:shd w:val="clear" w:color="auto" w:fill="auto"/>
          </w:tcPr>
          <w:p w:rsidR="009E0294" w:rsidRPr="00E76A75" w:rsidRDefault="009E0294" w:rsidP="00603D0C">
            <w:r w:rsidRPr="00E76A75">
              <w:t>2.6. Демографическая ситуация</w:t>
            </w:r>
          </w:p>
        </w:tc>
        <w:tc>
          <w:tcPr>
            <w:tcW w:w="736" w:type="dxa"/>
            <w:shd w:val="clear" w:color="auto" w:fill="auto"/>
          </w:tcPr>
          <w:p w:rsidR="009E0294" w:rsidRPr="00E76A75" w:rsidRDefault="009E0294" w:rsidP="00603D0C">
            <w:pPr>
              <w:jc w:val="center"/>
            </w:pPr>
            <w:r>
              <w:t>9</w:t>
            </w:r>
          </w:p>
        </w:tc>
      </w:tr>
      <w:tr w:rsidR="009E0294" w:rsidRPr="00E76A75" w:rsidTr="00603D0C">
        <w:tc>
          <w:tcPr>
            <w:tcW w:w="8732" w:type="dxa"/>
            <w:shd w:val="clear" w:color="auto" w:fill="auto"/>
          </w:tcPr>
          <w:p w:rsidR="009E0294" w:rsidRPr="00E76A75" w:rsidRDefault="009E0294" w:rsidP="00603D0C">
            <w:r w:rsidRPr="00E76A75">
              <w:t>2.7. Анализ социальной сферы</w:t>
            </w:r>
          </w:p>
        </w:tc>
        <w:tc>
          <w:tcPr>
            <w:tcW w:w="736" w:type="dxa"/>
            <w:shd w:val="clear" w:color="auto" w:fill="auto"/>
          </w:tcPr>
          <w:p w:rsidR="009E0294" w:rsidRPr="00E76A75" w:rsidRDefault="009E0294" w:rsidP="00603D0C">
            <w:pPr>
              <w:jc w:val="center"/>
            </w:pPr>
            <w:r>
              <w:t>9</w:t>
            </w:r>
          </w:p>
        </w:tc>
      </w:tr>
      <w:tr w:rsidR="009E0294" w:rsidRPr="00E76A75" w:rsidTr="00603D0C">
        <w:tc>
          <w:tcPr>
            <w:tcW w:w="8732" w:type="dxa"/>
            <w:shd w:val="clear" w:color="auto" w:fill="auto"/>
          </w:tcPr>
          <w:p w:rsidR="009E0294" w:rsidRPr="00E76A75" w:rsidRDefault="009E0294" w:rsidP="00603D0C">
            <w:r w:rsidRPr="00E76A75">
              <w:t>2.8. Денежные доходы населения</w:t>
            </w:r>
          </w:p>
        </w:tc>
        <w:tc>
          <w:tcPr>
            <w:tcW w:w="736" w:type="dxa"/>
            <w:shd w:val="clear" w:color="auto" w:fill="auto"/>
          </w:tcPr>
          <w:p w:rsidR="009E0294" w:rsidRPr="00E76A75" w:rsidRDefault="009E0294" w:rsidP="00603D0C">
            <w:pPr>
              <w:jc w:val="center"/>
            </w:pPr>
            <w:r>
              <w:t>12</w:t>
            </w:r>
          </w:p>
        </w:tc>
      </w:tr>
      <w:tr w:rsidR="009E0294" w:rsidRPr="00E76A75" w:rsidTr="00603D0C">
        <w:tc>
          <w:tcPr>
            <w:tcW w:w="8732" w:type="dxa"/>
            <w:shd w:val="clear" w:color="auto" w:fill="auto"/>
          </w:tcPr>
          <w:p w:rsidR="009E0294" w:rsidRPr="00E76A75" w:rsidRDefault="009E0294" w:rsidP="00603D0C">
            <w:r w:rsidRPr="00E76A75">
              <w:t>2.9. Жилищно-коммунальная, транспортная и коммуникационная инфраструктуры</w:t>
            </w:r>
          </w:p>
        </w:tc>
        <w:tc>
          <w:tcPr>
            <w:tcW w:w="736" w:type="dxa"/>
            <w:shd w:val="clear" w:color="auto" w:fill="auto"/>
            <w:vAlign w:val="bottom"/>
          </w:tcPr>
          <w:p w:rsidR="009E0294" w:rsidRPr="00E76A75" w:rsidRDefault="009E0294" w:rsidP="00603D0C">
            <w:pPr>
              <w:jc w:val="center"/>
            </w:pPr>
            <w:r w:rsidRPr="00E76A75">
              <w:t>1</w:t>
            </w:r>
            <w:r>
              <w:t>3</w:t>
            </w:r>
          </w:p>
        </w:tc>
      </w:tr>
      <w:tr w:rsidR="009E0294" w:rsidRPr="00E76A75" w:rsidTr="00603D0C">
        <w:tc>
          <w:tcPr>
            <w:tcW w:w="8732" w:type="dxa"/>
            <w:shd w:val="clear" w:color="auto" w:fill="auto"/>
          </w:tcPr>
          <w:p w:rsidR="009E0294" w:rsidRPr="00E76A75" w:rsidRDefault="009E0294" w:rsidP="00603D0C">
            <w:r w:rsidRPr="00E76A75">
              <w:t>2.10. Анализ доходов и расходов бюджета поселения</w:t>
            </w:r>
          </w:p>
        </w:tc>
        <w:tc>
          <w:tcPr>
            <w:tcW w:w="736" w:type="dxa"/>
            <w:shd w:val="clear" w:color="auto" w:fill="auto"/>
            <w:vAlign w:val="bottom"/>
          </w:tcPr>
          <w:p w:rsidR="009E0294" w:rsidRPr="00E76A75" w:rsidRDefault="009E0294" w:rsidP="00603D0C">
            <w:pPr>
              <w:jc w:val="center"/>
            </w:pPr>
            <w:r w:rsidRPr="00E76A75">
              <w:t>1</w:t>
            </w:r>
            <w:r>
              <w:t>4</w:t>
            </w:r>
          </w:p>
        </w:tc>
      </w:tr>
      <w:tr w:rsidR="009E0294" w:rsidRPr="00E76A75" w:rsidTr="00603D0C">
        <w:tc>
          <w:tcPr>
            <w:tcW w:w="8732" w:type="dxa"/>
            <w:shd w:val="clear" w:color="auto" w:fill="auto"/>
          </w:tcPr>
          <w:p w:rsidR="009E0294" w:rsidRPr="00E76A75" w:rsidRDefault="009E0294" w:rsidP="00603D0C">
            <w:r w:rsidRPr="00E76A75">
              <w:t xml:space="preserve">2.11. Результаты </w:t>
            </w:r>
            <w:r w:rsidRPr="0070544F">
              <w:rPr>
                <w:lang w:val="en-US"/>
              </w:rPr>
              <w:t>SWOT</w:t>
            </w:r>
            <w:r w:rsidRPr="00E76A75">
              <w:t xml:space="preserve"> – анализа</w:t>
            </w:r>
          </w:p>
        </w:tc>
        <w:tc>
          <w:tcPr>
            <w:tcW w:w="736" w:type="dxa"/>
            <w:shd w:val="clear" w:color="auto" w:fill="auto"/>
            <w:vAlign w:val="bottom"/>
          </w:tcPr>
          <w:p w:rsidR="009E0294" w:rsidRPr="00E76A75" w:rsidRDefault="009E0294" w:rsidP="00603D0C">
            <w:pPr>
              <w:jc w:val="center"/>
            </w:pPr>
            <w:r w:rsidRPr="00E76A75">
              <w:t>1</w:t>
            </w:r>
            <w:r>
              <w:t>5</w:t>
            </w:r>
          </w:p>
        </w:tc>
      </w:tr>
      <w:tr w:rsidR="009E0294" w:rsidRPr="00E76A75" w:rsidTr="00603D0C">
        <w:tc>
          <w:tcPr>
            <w:tcW w:w="8732" w:type="dxa"/>
            <w:shd w:val="clear" w:color="auto" w:fill="auto"/>
          </w:tcPr>
          <w:p w:rsidR="009E0294" w:rsidRPr="00E76A75" w:rsidRDefault="009E0294" w:rsidP="00603D0C">
            <w:r w:rsidRPr="00E76A75">
              <w:t>3. Ресурсы и резервы социально-экономического развития МО «Тугутуйское»</w:t>
            </w:r>
          </w:p>
        </w:tc>
        <w:tc>
          <w:tcPr>
            <w:tcW w:w="736" w:type="dxa"/>
            <w:shd w:val="clear" w:color="auto" w:fill="auto"/>
            <w:vAlign w:val="bottom"/>
          </w:tcPr>
          <w:p w:rsidR="009E0294" w:rsidRPr="00E76A75" w:rsidRDefault="009E0294" w:rsidP="00603D0C">
            <w:pPr>
              <w:jc w:val="center"/>
            </w:pPr>
            <w:r>
              <w:t>19</w:t>
            </w:r>
          </w:p>
        </w:tc>
      </w:tr>
      <w:tr w:rsidR="009E0294" w:rsidRPr="00E76A75" w:rsidTr="00603D0C">
        <w:tc>
          <w:tcPr>
            <w:tcW w:w="8732" w:type="dxa"/>
            <w:shd w:val="clear" w:color="auto" w:fill="auto"/>
          </w:tcPr>
          <w:p w:rsidR="009E0294" w:rsidRPr="00E76A75" w:rsidRDefault="009E0294" w:rsidP="00603D0C">
            <w:r w:rsidRPr="00E76A75">
              <w:t>3.1. Климатические условия</w:t>
            </w:r>
          </w:p>
        </w:tc>
        <w:tc>
          <w:tcPr>
            <w:tcW w:w="736" w:type="dxa"/>
            <w:shd w:val="clear" w:color="auto" w:fill="auto"/>
            <w:vAlign w:val="bottom"/>
          </w:tcPr>
          <w:p w:rsidR="009E0294" w:rsidRPr="00E76A75" w:rsidRDefault="009E0294" w:rsidP="00603D0C">
            <w:pPr>
              <w:jc w:val="center"/>
            </w:pPr>
            <w:r>
              <w:t>19</w:t>
            </w:r>
          </w:p>
        </w:tc>
      </w:tr>
      <w:tr w:rsidR="009E0294" w:rsidRPr="00E76A75" w:rsidTr="00603D0C">
        <w:tc>
          <w:tcPr>
            <w:tcW w:w="8732" w:type="dxa"/>
            <w:shd w:val="clear" w:color="auto" w:fill="auto"/>
          </w:tcPr>
          <w:p w:rsidR="009E0294" w:rsidRPr="00E76A75" w:rsidRDefault="009E0294" w:rsidP="00603D0C">
            <w:r w:rsidRPr="00E76A75">
              <w:t>4. Цели и задачи социально-экономического развития МО «Тугутуйское»</w:t>
            </w:r>
          </w:p>
        </w:tc>
        <w:tc>
          <w:tcPr>
            <w:tcW w:w="736" w:type="dxa"/>
            <w:shd w:val="clear" w:color="auto" w:fill="auto"/>
            <w:vAlign w:val="bottom"/>
          </w:tcPr>
          <w:p w:rsidR="009E0294" w:rsidRPr="00E76A75" w:rsidRDefault="009E0294" w:rsidP="00603D0C">
            <w:pPr>
              <w:jc w:val="center"/>
            </w:pPr>
            <w:r>
              <w:t>20</w:t>
            </w:r>
          </w:p>
        </w:tc>
      </w:tr>
      <w:tr w:rsidR="009E0294" w:rsidRPr="0070544F" w:rsidTr="00603D0C">
        <w:tc>
          <w:tcPr>
            <w:tcW w:w="8732" w:type="dxa"/>
            <w:shd w:val="clear" w:color="auto" w:fill="auto"/>
          </w:tcPr>
          <w:p w:rsidR="009E0294" w:rsidRPr="0070544F" w:rsidRDefault="009E0294" w:rsidP="00603D0C">
            <w:pPr>
              <w:rPr>
                <w:i/>
              </w:rPr>
            </w:pPr>
            <w:r w:rsidRPr="0070544F">
              <w:rPr>
                <w:i/>
              </w:rPr>
              <w:t>4.1. Цели и задачи демографической политики</w:t>
            </w:r>
          </w:p>
        </w:tc>
        <w:tc>
          <w:tcPr>
            <w:tcW w:w="736" w:type="dxa"/>
            <w:shd w:val="clear" w:color="auto" w:fill="auto"/>
            <w:vAlign w:val="bottom"/>
          </w:tcPr>
          <w:p w:rsidR="009E0294" w:rsidRPr="00E76A75" w:rsidRDefault="009E0294" w:rsidP="00603D0C">
            <w:pPr>
              <w:jc w:val="center"/>
            </w:pPr>
            <w:r w:rsidRPr="00E76A75">
              <w:t>2</w:t>
            </w:r>
            <w:r>
              <w:t>0</w:t>
            </w:r>
          </w:p>
        </w:tc>
      </w:tr>
      <w:tr w:rsidR="009E0294" w:rsidRPr="0070544F" w:rsidTr="00603D0C">
        <w:tc>
          <w:tcPr>
            <w:tcW w:w="8732" w:type="dxa"/>
            <w:shd w:val="clear" w:color="auto" w:fill="auto"/>
          </w:tcPr>
          <w:p w:rsidR="009E0294" w:rsidRPr="0070544F" w:rsidRDefault="009E0294" w:rsidP="00603D0C">
            <w:pPr>
              <w:rPr>
                <w:i/>
              </w:rPr>
            </w:pPr>
            <w:r w:rsidRPr="0070544F">
              <w:rPr>
                <w:i/>
              </w:rPr>
              <w:t>4.2. Цели и задачи в сфере уровня жизни</w:t>
            </w:r>
          </w:p>
        </w:tc>
        <w:tc>
          <w:tcPr>
            <w:tcW w:w="736" w:type="dxa"/>
            <w:shd w:val="clear" w:color="auto" w:fill="auto"/>
            <w:vAlign w:val="bottom"/>
          </w:tcPr>
          <w:p w:rsidR="009E0294" w:rsidRPr="00E76A75" w:rsidRDefault="009E0294" w:rsidP="00603D0C">
            <w:pPr>
              <w:jc w:val="center"/>
            </w:pPr>
            <w:r w:rsidRPr="00E76A75">
              <w:t>2</w:t>
            </w:r>
            <w:r>
              <w:t>1</w:t>
            </w:r>
          </w:p>
        </w:tc>
      </w:tr>
      <w:tr w:rsidR="009E0294" w:rsidRPr="0070544F" w:rsidTr="00603D0C">
        <w:tc>
          <w:tcPr>
            <w:tcW w:w="8732" w:type="dxa"/>
            <w:shd w:val="clear" w:color="auto" w:fill="auto"/>
          </w:tcPr>
          <w:p w:rsidR="009E0294" w:rsidRPr="0070544F" w:rsidRDefault="009E0294" w:rsidP="00603D0C">
            <w:pPr>
              <w:rPr>
                <w:i/>
              </w:rPr>
            </w:pPr>
            <w:r w:rsidRPr="0070544F">
              <w:rPr>
                <w:i/>
              </w:rPr>
              <w:t>4.3. Цели и задачи системы здравоохранения</w:t>
            </w:r>
          </w:p>
        </w:tc>
        <w:tc>
          <w:tcPr>
            <w:tcW w:w="736" w:type="dxa"/>
            <w:shd w:val="clear" w:color="auto" w:fill="auto"/>
            <w:vAlign w:val="bottom"/>
          </w:tcPr>
          <w:p w:rsidR="009E0294" w:rsidRPr="00E76A75" w:rsidRDefault="009E0294" w:rsidP="00603D0C">
            <w:pPr>
              <w:jc w:val="center"/>
            </w:pPr>
            <w:r w:rsidRPr="00E76A75">
              <w:t>2</w:t>
            </w:r>
            <w:r>
              <w:t>1</w:t>
            </w:r>
          </w:p>
        </w:tc>
      </w:tr>
      <w:tr w:rsidR="009E0294" w:rsidRPr="0070544F" w:rsidTr="00603D0C">
        <w:tc>
          <w:tcPr>
            <w:tcW w:w="8732" w:type="dxa"/>
            <w:shd w:val="clear" w:color="auto" w:fill="auto"/>
          </w:tcPr>
          <w:p w:rsidR="009E0294" w:rsidRPr="0070544F" w:rsidRDefault="009E0294" w:rsidP="00603D0C">
            <w:pPr>
              <w:rPr>
                <w:i/>
              </w:rPr>
            </w:pPr>
            <w:r w:rsidRPr="0070544F">
              <w:rPr>
                <w:i/>
              </w:rPr>
              <w:t>4.4. Цели и задачи по развитию системы образования</w:t>
            </w:r>
          </w:p>
        </w:tc>
        <w:tc>
          <w:tcPr>
            <w:tcW w:w="736" w:type="dxa"/>
            <w:shd w:val="clear" w:color="auto" w:fill="auto"/>
            <w:vAlign w:val="bottom"/>
          </w:tcPr>
          <w:p w:rsidR="009E0294" w:rsidRPr="00E76A75" w:rsidRDefault="009E0294" w:rsidP="00603D0C">
            <w:pPr>
              <w:jc w:val="center"/>
            </w:pPr>
            <w:r w:rsidRPr="00E76A75">
              <w:t>2</w:t>
            </w:r>
            <w:r>
              <w:t>1</w:t>
            </w:r>
          </w:p>
        </w:tc>
      </w:tr>
      <w:tr w:rsidR="009E0294" w:rsidRPr="0070544F" w:rsidTr="00603D0C">
        <w:tc>
          <w:tcPr>
            <w:tcW w:w="8732" w:type="dxa"/>
            <w:shd w:val="clear" w:color="auto" w:fill="auto"/>
          </w:tcPr>
          <w:p w:rsidR="009E0294" w:rsidRPr="0070544F" w:rsidRDefault="009E0294" w:rsidP="00603D0C">
            <w:pPr>
              <w:rPr>
                <w:i/>
              </w:rPr>
            </w:pPr>
            <w:r w:rsidRPr="0070544F">
              <w:rPr>
                <w:i/>
              </w:rPr>
              <w:t>4.5. Цели и задачи развития культуры</w:t>
            </w:r>
          </w:p>
        </w:tc>
        <w:tc>
          <w:tcPr>
            <w:tcW w:w="736" w:type="dxa"/>
            <w:shd w:val="clear" w:color="auto" w:fill="auto"/>
            <w:vAlign w:val="bottom"/>
          </w:tcPr>
          <w:p w:rsidR="009E0294" w:rsidRPr="00E76A75" w:rsidRDefault="009E0294" w:rsidP="00603D0C">
            <w:pPr>
              <w:jc w:val="center"/>
            </w:pPr>
            <w:r w:rsidRPr="00E76A75">
              <w:t>2</w:t>
            </w:r>
            <w:r>
              <w:t>1</w:t>
            </w:r>
          </w:p>
        </w:tc>
      </w:tr>
      <w:tr w:rsidR="009E0294" w:rsidRPr="0070544F" w:rsidTr="00603D0C">
        <w:tc>
          <w:tcPr>
            <w:tcW w:w="8732" w:type="dxa"/>
            <w:shd w:val="clear" w:color="auto" w:fill="auto"/>
          </w:tcPr>
          <w:p w:rsidR="009E0294" w:rsidRPr="0070544F" w:rsidRDefault="009E0294" w:rsidP="00603D0C">
            <w:pPr>
              <w:rPr>
                <w:i/>
              </w:rPr>
            </w:pPr>
            <w:r w:rsidRPr="0070544F">
              <w:rPr>
                <w:i/>
              </w:rPr>
              <w:t>4.6. Цели и задачи молодежной политики</w:t>
            </w:r>
          </w:p>
        </w:tc>
        <w:tc>
          <w:tcPr>
            <w:tcW w:w="736" w:type="dxa"/>
            <w:shd w:val="clear" w:color="auto" w:fill="auto"/>
            <w:vAlign w:val="bottom"/>
          </w:tcPr>
          <w:p w:rsidR="009E0294" w:rsidRPr="00E76A75" w:rsidRDefault="009E0294" w:rsidP="00603D0C">
            <w:pPr>
              <w:jc w:val="center"/>
            </w:pPr>
            <w:r w:rsidRPr="00E76A75">
              <w:t>2</w:t>
            </w:r>
            <w:r>
              <w:t>1</w:t>
            </w:r>
          </w:p>
        </w:tc>
      </w:tr>
      <w:tr w:rsidR="009E0294" w:rsidRPr="0070544F" w:rsidTr="00603D0C">
        <w:tc>
          <w:tcPr>
            <w:tcW w:w="8732" w:type="dxa"/>
            <w:shd w:val="clear" w:color="auto" w:fill="auto"/>
          </w:tcPr>
          <w:p w:rsidR="009E0294" w:rsidRPr="0070544F" w:rsidRDefault="009E0294" w:rsidP="00603D0C">
            <w:pPr>
              <w:rPr>
                <w:i/>
              </w:rPr>
            </w:pPr>
            <w:r w:rsidRPr="0070544F">
              <w:rPr>
                <w:i/>
              </w:rPr>
              <w:t>4.7. Цели и задачи развития физической культуры и спорта</w:t>
            </w:r>
          </w:p>
        </w:tc>
        <w:tc>
          <w:tcPr>
            <w:tcW w:w="736" w:type="dxa"/>
            <w:shd w:val="clear" w:color="auto" w:fill="auto"/>
            <w:vAlign w:val="bottom"/>
          </w:tcPr>
          <w:p w:rsidR="009E0294" w:rsidRPr="00E76A75" w:rsidRDefault="009E0294" w:rsidP="00603D0C">
            <w:pPr>
              <w:jc w:val="center"/>
            </w:pPr>
            <w:r w:rsidRPr="00E76A75">
              <w:t>2</w:t>
            </w:r>
            <w:r>
              <w:t>2</w:t>
            </w:r>
          </w:p>
        </w:tc>
      </w:tr>
      <w:tr w:rsidR="009E0294" w:rsidRPr="0070544F" w:rsidTr="00603D0C">
        <w:tc>
          <w:tcPr>
            <w:tcW w:w="8732" w:type="dxa"/>
            <w:shd w:val="clear" w:color="auto" w:fill="auto"/>
          </w:tcPr>
          <w:p w:rsidR="009E0294" w:rsidRPr="0070544F" w:rsidRDefault="009E0294" w:rsidP="00603D0C">
            <w:pPr>
              <w:rPr>
                <w:i/>
              </w:rPr>
            </w:pPr>
            <w:r w:rsidRPr="0070544F">
              <w:rPr>
                <w:i/>
              </w:rPr>
              <w:t>4.8. Цели и задачи развития инфраструктуры</w:t>
            </w:r>
          </w:p>
        </w:tc>
        <w:tc>
          <w:tcPr>
            <w:tcW w:w="736" w:type="dxa"/>
            <w:shd w:val="clear" w:color="auto" w:fill="auto"/>
            <w:vAlign w:val="bottom"/>
          </w:tcPr>
          <w:p w:rsidR="009E0294" w:rsidRPr="00E76A75" w:rsidRDefault="009E0294" w:rsidP="00603D0C">
            <w:pPr>
              <w:jc w:val="center"/>
            </w:pPr>
            <w:r w:rsidRPr="00E76A75">
              <w:t>2</w:t>
            </w:r>
            <w:r>
              <w:t>2</w:t>
            </w:r>
          </w:p>
        </w:tc>
      </w:tr>
      <w:tr w:rsidR="009E0294" w:rsidRPr="0070544F" w:rsidTr="00603D0C">
        <w:tc>
          <w:tcPr>
            <w:tcW w:w="8732" w:type="dxa"/>
            <w:shd w:val="clear" w:color="auto" w:fill="auto"/>
          </w:tcPr>
          <w:p w:rsidR="009E0294" w:rsidRPr="0070544F" w:rsidRDefault="009E0294" w:rsidP="00603D0C">
            <w:pPr>
              <w:rPr>
                <w:i/>
              </w:rPr>
            </w:pPr>
            <w:r w:rsidRPr="0070544F">
              <w:rPr>
                <w:i/>
              </w:rPr>
              <w:t>4.9. Цели и задачи жилищной политики</w:t>
            </w:r>
          </w:p>
        </w:tc>
        <w:tc>
          <w:tcPr>
            <w:tcW w:w="736" w:type="dxa"/>
            <w:shd w:val="clear" w:color="auto" w:fill="auto"/>
            <w:vAlign w:val="bottom"/>
          </w:tcPr>
          <w:p w:rsidR="009E0294" w:rsidRPr="00E76A75" w:rsidRDefault="009E0294" w:rsidP="00603D0C">
            <w:pPr>
              <w:jc w:val="center"/>
            </w:pPr>
            <w:r w:rsidRPr="00E76A75">
              <w:t>2</w:t>
            </w:r>
            <w:r>
              <w:t>2</w:t>
            </w:r>
          </w:p>
        </w:tc>
      </w:tr>
      <w:tr w:rsidR="009E0294" w:rsidRPr="0070544F" w:rsidTr="00603D0C">
        <w:tc>
          <w:tcPr>
            <w:tcW w:w="8732" w:type="dxa"/>
            <w:shd w:val="clear" w:color="auto" w:fill="auto"/>
          </w:tcPr>
          <w:p w:rsidR="009E0294" w:rsidRPr="0070544F" w:rsidRDefault="009E0294" w:rsidP="00603D0C">
            <w:pPr>
              <w:rPr>
                <w:i/>
              </w:rPr>
            </w:pPr>
            <w:r w:rsidRPr="0070544F">
              <w:rPr>
                <w:i/>
              </w:rPr>
              <w:t>4.10. Цели и задачи развития малого бизнеса</w:t>
            </w:r>
          </w:p>
        </w:tc>
        <w:tc>
          <w:tcPr>
            <w:tcW w:w="736" w:type="dxa"/>
            <w:shd w:val="clear" w:color="auto" w:fill="auto"/>
            <w:vAlign w:val="bottom"/>
          </w:tcPr>
          <w:p w:rsidR="009E0294" w:rsidRPr="00E76A75" w:rsidRDefault="009E0294" w:rsidP="00603D0C">
            <w:pPr>
              <w:jc w:val="center"/>
            </w:pPr>
            <w:r w:rsidRPr="00E76A75">
              <w:t>2</w:t>
            </w:r>
            <w:r>
              <w:t>2</w:t>
            </w:r>
          </w:p>
        </w:tc>
      </w:tr>
      <w:tr w:rsidR="009E0294" w:rsidRPr="0070544F" w:rsidTr="00603D0C">
        <w:tc>
          <w:tcPr>
            <w:tcW w:w="8732" w:type="dxa"/>
            <w:shd w:val="clear" w:color="auto" w:fill="auto"/>
          </w:tcPr>
          <w:p w:rsidR="009E0294" w:rsidRPr="0070544F" w:rsidRDefault="009E0294" w:rsidP="00603D0C">
            <w:pPr>
              <w:rPr>
                <w:i/>
              </w:rPr>
            </w:pPr>
            <w:r w:rsidRPr="0070544F">
              <w:rPr>
                <w:i/>
              </w:rPr>
              <w:t>4.11. Цели и задачи экологической политики</w:t>
            </w:r>
          </w:p>
        </w:tc>
        <w:tc>
          <w:tcPr>
            <w:tcW w:w="736" w:type="dxa"/>
            <w:shd w:val="clear" w:color="auto" w:fill="auto"/>
            <w:vAlign w:val="bottom"/>
          </w:tcPr>
          <w:p w:rsidR="009E0294" w:rsidRPr="00E76A75" w:rsidRDefault="009E0294" w:rsidP="00603D0C">
            <w:pPr>
              <w:jc w:val="center"/>
            </w:pPr>
            <w:r w:rsidRPr="00E76A75">
              <w:t>2</w:t>
            </w:r>
            <w:r>
              <w:t>2</w:t>
            </w:r>
          </w:p>
        </w:tc>
      </w:tr>
      <w:tr w:rsidR="009E0294" w:rsidRPr="0070544F" w:rsidTr="00603D0C">
        <w:tc>
          <w:tcPr>
            <w:tcW w:w="8732" w:type="dxa"/>
            <w:shd w:val="clear" w:color="auto" w:fill="auto"/>
          </w:tcPr>
          <w:p w:rsidR="009E0294" w:rsidRPr="0070544F" w:rsidRDefault="009E0294" w:rsidP="00603D0C">
            <w:pPr>
              <w:rPr>
                <w:i/>
              </w:rPr>
            </w:pPr>
            <w:r w:rsidRPr="0070544F">
              <w:rPr>
                <w:i/>
              </w:rPr>
              <w:t>4.12. Цели и задачи в сфере управления муниципальной собственностью</w:t>
            </w:r>
          </w:p>
        </w:tc>
        <w:tc>
          <w:tcPr>
            <w:tcW w:w="736" w:type="dxa"/>
            <w:shd w:val="clear" w:color="auto" w:fill="auto"/>
            <w:vAlign w:val="bottom"/>
          </w:tcPr>
          <w:p w:rsidR="009E0294" w:rsidRPr="00E76A75" w:rsidRDefault="009E0294" w:rsidP="00603D0C">
            <w:pPr>
              <w:jc w:val="center"/>
            </w:pPr>
            <w:r>
              <w:t>22</w:t>
            </w:r>
          </w:p>
        </w:tc>
      </w:tr>
      <w:tr w:rsidR="009E0294" w:rsidRPr="0070544F" w:rsidTr="00603D0C">
        <w:tc>
          <w:tcPr>
            <w:tcW w:w="8732" w:type="dxa"/>
            <w:shd w:val="clear" w:color="auto" w:fill="auto"/>
          </w:tcPr>
          <w:p w:rsidR="009E0294" w:rsidRPr="0070544F" w:rsidRDefault="009E0294" w:rsidP="00603D0C">
            <w:pPr>
              <w:rPr>
                <w:i/>
              </w:rPr>
            </w:pPr>
            <w:r w:rsidRPr="0070544F">
              <w:rPr>
                <w:i/>
              </w:rPr>
              <w:t>4.13. Цели и задачи бюджетной политики</w:t>
            </w:r>
          </w:p>
        </w:tc>
        <w:tc>
          <w:tcPr>
            <w:tcW w:w="736" w:type="dxa"/>
            <w:shd w:val="clear" w:color="auto" w:fill="auto"/>
            <w:vAlign w:val="bottom"/>
          </w:tcPr>
          <w:p w:rsidR="009E0294" w:rsidRPr="00E76A75" w:rsidRDefault="009E0294" w:rsidP="00603D0C">
            <w:pPr>
              <w:jc w:val="center"/>
            </w:pPr>
            <w:r>
              <w:t>22</w:t>
            </w:r>
          </w:p>
        </w:tc>
      </w:tr>
      <w:tr w:rsidR="009E0294" w:rsidRPr="00E76A75" w:rsidTr="00603D0C">
        <w:tc>
          <w:tcPr>
            <w:tcW w:w="8732" w:type="dxa"/>
            <w:shd w:val="clear" w:color="auto" w:fill="auto"/>
          </w:tcPr>
          <w:p w:rsidR="009E0294" w:rsidRPr="00E76A75" w:rsidRDefault="009E0294" w:rsidP="00603D0C">
            <w:r w:rsidRPr="00E76A75">
              <w:t>5. Приоритеты территориального планирования МО «Тугутуйское»</w:t>
            </w:r>
          </w:p>
        </w:tc>
        <w:tc>
          <w:tcPr>
            <w:tcW w:w="736" w:type="dxa"/>
            <w:shd w:val="clear" w:color="auto" w:fill="auto"/>
            <w:vAlign w:val="bottom"/>
          </w:tcPr>
          <w:p w:rsidR="009E0294" w:rsidRPr="00E76A75" w:rsidRDefault="009E0294" w:rsidP="00603D0C">
            <w:pPr>
              <w:jc w:val="center"/>
            </w:pPr>
            <w:r>
              <w:t>23</w:t>
            </w:r>
          </w:p>
        </w:tc>
      </w:tr>
      <w:tr w:rsidR="009E0294" w:rsidRPr="00E76A75" w:rsidTr="00603D0C">
        <w:tc>
          <w:tcPr>
            <w:tcW w:w="8732" w:type="dxa"/>
            <w:shd w:val="clear" w:color="auto" w:fill="auto"/>
          </w:tcPr>
          <w:p w:rsidR="009E0294" w:rsidRPr="00E76A75" w:rsidRDefault="009E0294" w:rsidP="00603D0C">
            <w:r w:rsidRPr="00E76A75">
              <w:t>6. Кадровое обеспечение</w:t>
            </w:r>
          </w:p>
        </w:tc>
        <w:tc>
          <w:tcPr>
            <w:tcW w:w="736" w:type="dxa"/>
            <w:shd w:val="clear" w:color="auto" w:fill="auto"/>
            <w:vAlign w:val="bottom"/>
          </w:tcPr>
          <w:p w:rsidR="009E0294" w:rsidRPr="00E76A75" w:rsidRDefault="009E0294" w:rsidP="00603D0C">
            <w:pPr>
              <w:jc w:val="center"/>
            </w:pPr>
            <w:r>
              <w:t>24</w:t>
            </w:r>
          </w:p>
        </w:tc>
      </w:tr>
      <w:tr w:rsidR="009E0294" w:rsidRPr="00E76A75" w:rsidTr="00603D0C">
        <w:tc>
          <w:tcPr>
            <w:tcW w:w="8732" w:type="dxa"/>
            <w:shd w:val="clear" w:color="auto" w:fill="auto"/>
          </w:tcPr>
          <w:p w:rsidR="009E0294" w:rsidRPr="00E76A75" w:rsidRDefault="009E0294" w:rsidP="00603D0C">
            <w:r w:rsidRPr="00E76A75">
              <w:t>7. Механизм реализации Программы</w:t>
            </w:r>
          </w:p>
        </w:tc>
        <w:tc>
          <w:tcPr>
            <w:tcW w:w="736" w:type="dxa"/>
            <w:shd w:val="clear" w:color="auto" w:fill="auto"/>
            <w:vAlign w:val="bottom"/>
          </w:tcPr>
          <w:p w:rsidR="009E0294" w:rsidRPr="00E76A75" w:rsidRDefault="009E0294" w:rsidP="00603D0C">
            <w:pPr>
              <w:jc w:val="center"/>
            </w:pPr>
            <w:r>
              <w:t>24</w:t>
            </w:r>
          </w:p>
        </w:tc>
      </w:tr>
      <w:tr w:rsidR="009E0294" w:rsidRPr="00E76A75" w:rsidTr="00603D0C">
        <w:tc>
          <w:tcPr>
            <w:tcW w:w="8732" w:type="dxa"/>
            <w:shd w:val="clear" w:color="auto" w:fill="auto"/>
          </w:tcPr>
          <w:p w:rsidR="009E0294" w:rsidRPr="00E76A75" w:rsidRDefault="009E0294" w:rsidP="00603D0C">
            <w:r w:rsidRPr="00E76A75">
              <w:t>8. Основные индикаторы социально-экономического развития МО «Тугутуйское» на период до 2012 года</w:t>
            </w:r>
          </w:p>
        </w:tc>
        <w:tc>
          <w:tcPr>
            <w:tcW w:w="736" w:type="dxa"/>
            <w:shd w:val="clear" w:color="auto" w:fill="auto"/>
            <w:vAlign w:val="bottom"/>
          </w:tcPr>
          <w:p w:rsidR="009E0294" w:rsidRPr="00E76A75" w:rsidRDefault="009E0294" w:rsidP="00603D0C">
            <w:pPr>
              <w:jc w:val="center"/>
            </w:pPr>
            <w:r>
              <w:t>25</w:t>
            </w:r>
          </w:p>
        </w:tc>
      </w:tr>
      <w:tr w:rsidR="009E0294" w:rsidRPr="00E76A75" w:rsidTr="00603D0C">
        <w:tc>
          <w:tcPr>
            <w:tcW w:w="8732" w:type="dxa"/>
            <w:shd w:val="clear" w:color="auto" w:fill="auto"/>
          </w:tcPr>
          <w:p w:rsidR="009E0294" w:rsidRPr="00E76A75" w:rsidRDefault="009E0294" w:rsidP="00603D0C">
            <w:r w:rsidRPr="00E76A75">
              <w:t>9. Ресурсное обеспечение реализации Программы</w:t>
            </w:r>
          </w:p>
        </w:tc>
        <w:tc>
          <w:tcPr>
            <w:tcW w:w="736" w:type="dxa"/>
            <w:shd w:val="clear" w:color="auto" w:fill="auto"/>
            <w:vAlign w:val="bottom"/>
          </w:tcPr>
          <w:p w:rsidR="009E0294" w:rsidRPr="00E76A75" w:rsidRDefault="009E0294" w:rsidP="00603D0C">
            <w:pPr>
              <w:jc w:val="center"/>
            </w:pPr>
            <w:r>
              <w:t>25</w:t>
            </w:r>
          </w:p>
        </w:tc>
      </w:tr>
      <w:tr w:rsidR="009E0294" w:rsidRPr="00E76A75" w:rsidTr="00603D0C">
        <w:tc>
          <w:tcPr>
            <w:tcW w:w="8732" w:type="dxa"/>
            <w:shd w:val="clear" w:color="auto" w:fill="auto"/>
          </w:tcPr>
          <w:p w:rsidR="009E0294" w:rsidRPr="00E76A75" w:rsidRDefault="009E0294" w:rsidP="00603D0C">
            <w:r w:rsidRPr="00E76A75">
              <w:t>Основные проблемы муниципального образования и пути их решения</w:t>
            </w:r>
          </w:p>
        </w:tc>
        <w:tc>
          <w:tcPr>
            <w:tcW w:w="736" w:type="dxa"/>
            <w:shd w:val="clear" w:color="auto" w:fill="auto"/>
            <w:vAlign w:val="bottom"/>
          </w:tcPr>
          <w:p w:rsidR="009E0294" w:rsidRPr="00E76A75" w:rsidRDefault="009E0294" w:rsidP="00603D0C">
            <w:pPr>
              <w:jc w:val="center"/>
            </w:pPr>
            <w:r>
              <w:t>27</w:t>
            </w:r>
          </w:p>
        </w:tc>
      </w:tr>
      <w:tr w:rsidR="009E0294" w:rsidRPr="00E76A75" w:rsidTr="00603D0C">
        <w:tc>
          <w:tcPr>
            <w:tcW w:w="8732" w:type="dxa"/>
            <w:shd w:val="clear" w:color="auto" w:fill="auto"/>
          </w:tcPr>
          <w:p w:rsidR="009E0294" w:rsidRPr="00E76A75" w:rsidRDefault="009E0294" w:rsidP="00603D0C">
            <w:r w:rsidRPr="00E76A75">
              <w:t>Основные виды деятельности муниципального образования</w:t>
            </w:r>
          </w:p>
        </w:tc>
        <w:tc>
          <w:tcPr>
            <w:tcW w:w="736" w:type="dxa"/>
            <w:shd w:val="clear" w:color="auto" w:fill="auto"/>
            <w:vAlign w:val="bottom"/>
          </w:tcPr>
          <w:p w:rsidR="009E0294" w:rsidRPr="00E76A75" w:rsidRDefault="009E0294" w:rsidP="00603D0C">
            <w:pPr>
              <w:jc w:val="center"/>
            </w:pPr>
            <w:r>
              <w:t>2</w:t>
            </w:r>
            <w:r w:rsidRPr="00E76A75">
              <w:t>8</w:t>
            </w:r>
          </w:p>
        </w:tc>
      </w:tr>
      <w:tr w:rsidR="009E0294" w:rsidRPr="00E76A75" w:rsidTr="00603D0C">
        <w:tc>
          <w:tcPr>
            <w:tcW w:w="8732" w:type="dxa"/>
            <w:shd w:val="clear" w:color="auto" w:fill="auto"/>
          </w:tcPr>
          <w:p w:rsidR="009E0294" w:rsidRPr="00E76A75" w:rsidRDefault="009E0294" w:rsidP="00603D0C">
            <w:r w:rsidRPr="00E76A75">
              <w:t>Уровень развития муниципального образования</w:t>
            </w:r>
          </w:p>
        </w:tc>
        <w:tc>
          <w:tcPr>
            <w:tcW w:w="736" w:type="dxa"/>
            <w:shd w:val="clear" w:color="auto" w:fill="auto"/>
            <w:vAlign w:val="bottom"/>
          </w:tcPr>
          <w:p w:rsidR="009E0294" w:rsidRPr="00E76A75" w:rsidRDefault="009E0294" w:rsidP="00603D0C">
            <w:pPr>
              <w:jc w:val="center"/>
            </w:pPr>
            <w:r>
              <w:t>29</w:t>
            </w:r>
          </w:p>
        </w:tc>
      </w:tr>
      <w:tr w:rsidR="009E0294" w:rsidRPr="00E76A75" w:rsidTr="00603D0C">
        <w:tc>
          <w:tcPr>
            <w:tcW w:w="8732" w:type="dxa"/>
            <w:shd w:val="clear" w:color="auto" w:fill="auto"/>
          </w:tcPr>
          <w:p w:rsidR="009E0294" w:rsidRPr="00E76A75" w:rsidRDefault="009E0294" w:rsidP="00603D0C">
            <w:r w:rsidRPr="00E76A75">
              <w:t>Определение эффекта от реализации Приоритетов</w:t>
            </w:r>
          </w:p>
        </w:tc>
        <w:tc>
          <w:tcPr>
            <w:tcW w:w="736" w:type="dxa"/>
            <w:shd w:val="clear" w:color="auto" w:fill="auto"/>
            <w:vAlign w:val="bottom"/>
          </w:tcPr>
          <w:p w:rsidR="009E0294" w:rsidRPr="00E76A75" w:rsidRDefault="009E0294" w:rsidP="00603D0C">
            <w:pPr>
              <w:jc w:val="center"/>
            </w:pPr>
            <w:r w:rsidRPr="00E76A75">
              <w:t>3</w:t>
            </w:r>
            <w:r>
              <w:t>0</w:t>
            </w:r>
          </w:p>
        </w:tc>
      </w:tr>
    </w:tbl>
    <w:p w:rsidR="009E0294" w:rsidRPr="00E76A75" w:rsidRDefault="009E0294" w:rsidP="009E0294">
      <w:pPr>
        <w:jc w:val="center"/>
        <w:rPr>
          <w:b/>
        </w:rPr>
      </w:pPr>
      <w:r w:rsidRPr="00E76A75">
        <w:rPr>
          <w:b/>
        </w:rPr>
        <w:t>Паспорт</w:t>
      </w:r>
    </w:p>
    <w:p w:rsidR="009E0294" w:rsidRPr="00685953" w:rsidRDefault="009E0294" w:rsidP="009E0294">
      <w:pPr>
        <w:jc w:val="center"/>
        <w:rPr>
          <w:b/>
        </w:rPr>
      </w:pPr>
      <w:r w:rsidRPr="00685953">
        <w:rPr>
          <w:b/>
        </w:rPr>
        <w:t>Программы комплексного социально-экономического развития муниципального образования «Тугутуйское» на 201</w:t>
      </w:r>
      <w:r>
        <w:rPr>
          <w:b/>
        </w:rPr>
        <w:t>5</w:t>
      </w:r>
      <w:r w:rsidRPr="00685953">
        <w:rPr>
          <w:b/>
        </w:rPr>
        <w:t>-201</w:t>
      </w:r>
      <w:r>
        <w:rPr>
          <w:b/>
        </w:rPr>
        <w:t>6</w:t>
      </w:r>
      <w:r w:rsidRPr="00685953">
        <w:rPr>
          <w:b/>
        </w:rPr>
        <w:t xml:space="preserve"> годы</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7980"/>
      </w:tblGrid>
      <w:tr w:rsidR="009E0294" w:rsidRPr="0070544F" w:rsidTr="00603D0C">
        <w:tc>
          <w:tcPr>
            <w:tcW w:w="2280" w:type="dxa"/>
            <w:shd w:val="clear" w:color="auto" w:fill="auto"/>
          </w:tcPr>
          <w:p w:rsidR="009E0294" w:rsidRPr="0070544F" w:rsidRDefault="009E0294" w:rsidP="00603D0C">
            <w:pPr>
              <w:rPr>
                <w:b/>
              </w:rPr>
            </w:pPr>
            <w:r w:rsidRPr="0070544F">
              <w:rPr>
                <w:b/>
              </w:rPr>
              <w:t>Наименование</w:t>
            </w:r>
          </w:p>
          <w:p w:rsidR="009E0294" w:rsidRPr="00E76A75" w:rsidRDefault="009E0294" w:rsidP="00603D0C">
            <w:r w:rsidRPr="0070544F">
              <w:rPr>
                <w:b/>
              </w:rPr>
              <w:t>Программы</w:t>
            </w:r>
          </w:p>
        </w:tc>
        <w:tc>
          <w:tcPr>
            <w:tcW w:w="7980" w:type="dxa"/>
            <w:shd w:val="clear" w:color="auto" w:fill="auto"/>
          </w:tcPr>
          <w:p w:rsidR="009E0294" w:rsidRPr="00E76A75" w:rsidRDefault="009E0294" w:rsidP="00603D0C">
            <w:r w:rsidRPr="00E76A75">
              <w:t xml:space="preserve"> Программа комплексного социально-экономического развития муниципального образования «Тугутуйское» на 201</w:t>
            </w:r>
            <w:r>
              <w:t>5</w:t>
            </w:r>
            <w:r w:rsidRPr="00E76A75">
              <w:t>-201</w:t>
            </w:r>
            <w:r>
              <w:t>6</w:t>
            </w:r>
            <w:r w:rsidRPr="00E76A75">
              <w:t xml:space="preserve"> годы</w:t>
            </w:r>
          </w:p>
        </w:tc>
      </w:tr>
      <w:tr w:rsidR="009E0294" w:rsidRPr="0070544F" w:rsidTr="00603D0C">
        <w:tc>
          <w:tcPr>
            <w:tcW w:w="2280" w:type="dxa"/>
            <w:shd w:val="clear" w:color="auto" w:fill="auto"/>
          </w:tcPr>
          <w:p w:rsidR="009E0294" w:rsidRPr="0070544F" w:rsidRDefault="009E0294" w:rsidP="00603D0C">
            <w:pPr>
              <w:rPr>
                <w:b/>
              </w:rPr>
            </w:pPr>
            <w:r w:rsidRPr="0070544F">
              <w:rPr>
                <w:b/>
              </w:rPr>
              <w:t>Основание для разработки Программы</w:t>
            </w:r>
          </w:p>
        </w:tc>
        <w:tc>
          <w:tcPr>
            <w:tcW w:w="7980" w:type="dxa"/>
            <w:shd w:val="clear" w:color="auto" w:fill="auto"/>
          </w:tcPr>
          <w:p w:rsidR="009E0294" w:rsidRPr="00E76A75" w:rsidRDefault="009E0294" w:rsidP="00603D0C">
            <w:pPr>
              <w:jc w:val="both"/>
            </w:pPr>
            <w:r w:rsidRPr="00E76A75">
              <w:t>- решение Совета при полномочном представителе Президента Российской Федерации в Сибирском федеральном округе  от 29 марта 2006 года;</w:t>
            </w:r>
          </w:p>
          <w:p w:rsidR="009E0294" w:rsidRPr="00E76A75" w:rsidRDefault="009E0294" w:rsidP="00603D0C">
            <w:pPr>
              <w:jc w:val="both"/>
            </w:pPr>
            <w:r w:rsidRPr="00E76A75">
              <w:t xml:space="preserve">- Распоряжение первого заместителя Председателя Правительства иркутской области, № 9-рэп от 16.02.2011г. «О внесении изменений и </w:t>
            </w:r>
            <w:r w:rsidRPr="00E76A75">
              <w:lastRenderedPageBreak/>
              <w:t>дополнений в документы комплексного планирования».</w:t>
            </w:r>
          </w:p>
          <w:p w:rsidR="009E0294" w:rsidRPr="00E76A75" w:rsidRDefault="009E0294" w:rsidP="00603D0C">
            <w:pPr>
              <w:jc w:val="both"/>
            </w:pPr>
            <w:r w:rsidRPr="00E76A75">
              <w:t xml:space="preserve">- Решение Думы МО «Тугутуйское» № </w:t>
            </w:r>
            <w:r>
              <w:t>14</w:t>
            </w:r>
            <w:r w:rsidRPr="00E76A75">
              <w:t xml:space="preserve">  </w:t>
            </w:r>
            <w:proofErr w:type="gramStart"/>
            <w:r w:rsidRPr="00E76A75">
              <w:t>от</w:t>
            </w:r>
            <w:proofErr w:type="gramEnd"/>
            <w:r w:rsidRPr="00E76A75">
              <w:t xml:space="preserve">       </w:t>
            </w:r>
          </w:p>
          <w:p w:rsidR="009E0294" w:rsidRPr="00E76A75" w:rsidRDefault="009E0294" w:rsidP="00603D0C">
            <w:pPr>
              <w:jc w:val="both"/>
            </w:pPr>
            <w:r w:rsidRPr="00E76A75">
              <w:t>«О Программе комплексного социально-экономического развития МО «Тугутуйское» на 2011-2015г.»</w:t>
            </w:r>
          </w:p>
        </w:tc>
      </w:tr>
      <w:tr w:rsidR="009E0294" w:rsidRPr="0070544F" w:rsidTr="00603D0C">
        <w:tc>
          <w:tcPr>
            <w:tcW w:w="2280" w:type="dxa"/>
            <w:shd w:val="clear" w:color="auto" w:fill="auto"/>
          </w:tcPr>
          <w:p w:rsidR="009E0294" w:rsidRPr="0070544F" w:rsidRDefault="009E0294" w:rsidP="00603D0C">
            <w:pPr>
              <w:rPr>
                <w:b/>
              </w:rPr>
            </w:pPr>
            <w:r w:rsidRPr="0070544F">
              <w:rPr>
                <w:b/>
              </w:rPr>
              <w:lastRenderedPageBreak/>
              <w:t>Заказчик Программы</w:t>
            </w:r>
          </w:p>
        </w:tc>
        <w:tc>
          <w:tcPr>
            <w:tcW w:w="7980" w:type="dxa"/>
            <w:shd w:val="clear" w:color="auto" w:fill="auto"/>
          </w:tcPr>
          <w:p w:rsidR="009E0294" w:rsidRPr="00E76A75" w:rsidRDefault="009E0294" w:rsidP="00603D0C">
            <w:pPr>
              <w:jc w:val="both"/>
            </w:pPr>
            <w:r w:rsidRPr="00E76A75">
              <w:t>Администрация муниципального образования «Тугутуйское»</w:t>
            </w:r>
          </w:p>
        </w:tc>
      </w:tr>
      <w:tr w:rsidR="009E0294" w:rsidRPr="0070544F" w:rsidTr="00603D0C">
        <w:tc>
          <w:tcPr>
            <w:tcW w:w="2280" w:type="dxa"/>
            <w:shd w:val="clear" w:color="auto" w:fill="auto"/>
          </w:tcPr>
          <w:p w:rsidR="009E0294" w:rsidRPr="0070544F" w:rsidRDefault="009E0294" w:rsidP="00603D0C">
            <w:pPr>
              <w:rPr>
                <w:b/>
              </w:rPr>
            </w:pPr>
            <w:r w:rsidRPr="0070544F">
              <w:rPr>
                <w:b/>
              </w:rPr>
              <w:t>Основные разработчики Программы</w:t>
            </w:r>
          </w:p>
        </w:tc>
        <w:tc>
          <w:tcPr>
            <w:tcW w:w="7980" w:type="dxa"/>
            <w:shd w:val="clear" w:color="auto" w:fill="auto"/>
          </w:tcPr>
          <w:p w:rsidR="009E0294" w:rsidRPr="00E76A75" w:rsidRDefault="009E0294" w:rsidP="00603D0C">
            <w:pPr>
              <w:jc w:val="both"/>
            </w:pPr>
            <w:r w:rsidRPr="00E76A75">
              <w:t>Администрация муниципального образования «Тугутуйское»</w:t>
            </w:r>
          </w:p>
        </w:tc>
      </w:tr>
      <w:tr w:rsidR="009E0294" w:rsidRPr="0070544F" w:rsidTr="00603D0C">
        <w:tc>
          <w:tcPr>
            <w:tcW w:w="2280" w:type="dxa"/>
            <w:shd w:val="clear" w:color="auto" w:fill="auto"/>
          </w:tcPr>
          <w:p w:rsidR="009E0294" w:rsidRPr="0070544F" w:rsidRDefault="009E0294" w:rsidP="00603D0C">
            <w:pPr>
              <w:rPr>
                <w:b/>
              </w:rPr>
            </w:pPr>
            <w:r w:rsidRPr="0070544F">
              <w:rPr>
                <w:b/>
              </w:rPr>
              <w:t>Цель Программы</w:t>
            </w:r>
          </w:p>
        </w:tc>
        <w:tc>
          <w:tcPr>
            <w:tcW w:w="7980" w:type="dxa"/>
            <w:shd w:val="clear" w:color="auto" w:fill="auto"/>
          </w:tcPr>
          <w:p w:rsidR="009E0294" w:rsidRPr="00E76A75" w:rsidRDefault="009E0294" w:rsidP="00603D0C">
            <w:pPr>
              <w:jc w:val="both"/>
            </w:pPr>
            <w:r w:rsidRPr="00E76A75">
              <w:t>Обеспечение роста благосостояния населения муниципального образования и развитие эффективной экономики.</w:t>
            </w:r>
          </w:p>
        </w:tc>
      </w:tr>
      <w:tr w:rsidR="009E0294" w:rsidRPr="0070544F" w:rsidTr="00603D0C">
        <w:tc>
          <w:tcPr>
            <w:tcW w:w="2280" w:type="dxa"/>
            <w:shd w:val="clear" w:color="auto" w:fill="auto"/>
          </w:tcPr>
          <w:p w:rsidR="009E0294" w:rsidRPr="0070544F" w:rsidRDefault="009E0294" w:rsidP="00603D0C">
            <w:pPr>
              <w:rPr>
                <w:b/>
                <w:lang w:val="en-US"/>
              </w:rPr>
            </w:pPr>
            <w:r w:rsidRPr="0070544F">
              <w:rPr>
                <w:b/>
              </w:rPr>
              <w:t>Сроки реализации Программы</w:t>
            </w:r>
          </w:p>
        </w:tc>
        <w:tc>
          <w:tcPr>
            <w:tcW w:w="7980" w:type="dxa"/>
            <w:shd w:val="clear" w:color="auto" w:fill="auto"/>
            <w:vAlign w:val="center"/>
          </w:tcPr>
          <w:p w:rsidR="009E0294" w:rsidRPr="00E76A75" w:rsidRDefault="009E0294" w:rsidP="00603D0C">
            <w:pPr>
              <w:jc w:val="both"/>
            </w:pPr>
            <w:r w:rsidRPr="00E76A75">
              <w:t>201</w:t>
            </w:r>
            <w:r>
              <w:t>5</w:t>
            </w:r>
            <w:r w:rsidRPr="00E76A75">
              <w:t>-201</w:t>
            </w:r>
            <w:r>
              <w:t>6</w:t>
            </w:r>
            <w:r w:rsidRPr="00E76A75">
              <w:t xml:space="preserve"> годы</w:t>
            </w:r>
          </w:p>
        </w:tc>
      </w:tr>
      <w:tr w:rsidR="009E0294" w:rsidRPr="0070544F" w:rsidTr="00603D0C">
        <w:tc>
          <w:tcPr>
            <w:tcW w:w="2280" w:type="dxa"/>
            <w:shd w:val="clear" w:color="auto" w:fill="auto"/>
          </w:tcPr>
          <w:p w:rsidR="009E0294" w:rsidRPr="0070544F" w:rsidRDefault="009E0294" w:rsidP="00603D0C">
            <w:pPr>
              <w:rPr>
                <w:b/>
                <w:highlight w:val="magenta"/>
              </w:rPr>
            </w:pPr>
            <w:r w:rsidRPr="0070544F">
              <w:rPr>
                <w:b/>
              </w:rPr>
              <w:t>Перечень основных мероприятий</w:t>
            </w:r>
          </w:p>
        </w:tc>
        <w:tc>
          <w:tcPr>
            <w:tcW w:w="7980" w:type="dxa"/>
            <w:shd w:val="clear" w:color="auto" w:fill="auto"/>
          </w:tcPr>
          <w:p w:rsidR="009E0294" w:rsidRPr="0070544F" w:rsidRDefault="009E0294" w:rsidP="00603D0C">
            <w:pPr>
              <w:jc w:val="both"/>
              <w:rPr>
                <w:bCs/>
              </w:rPr>
            </w:pPr>
            <w:r w:rsidRPr="0070544F">
              <w:rPr>
                <w:bCs/>
              </w:rPr>
              <w:t>- оказание содействия хозяйствующим субъектам в реализации инвестиционных проектов;</w:t>
            </w:r>
          </w:p>
          <w:p w:rsidR="009E0294" w:rsidRPr="0070544F" w:rsidRDefault="009E0294" w:rsidP="00603D0C">
            <w:pPr>
              <w:jc w:val="both"/>
              <w:rPr>
                <w:highlight w:val="magenta"/>
              </w:rPr>
            </w:pPr>
            <w:r w:rsidRPr="0070544F">
              <w:rPr>
                <w:b/>
              </w:rPr>
              <w:t xml:space="preserve">- </w:t>
            </w:r>
            <w:r w:rsidRPr="0070544F">
              <w:rPr>
                <w:bCs/>
              </w:rPr>
              <w:t>строительство и реконструкция объектов социальной сферы, жилищно-коммунального хозяйства.</w:t>
            </w:r>
          </w:p>
        </w:tc>
      </w:tr>
      <w:tr w:rsidR="009E0294" w:rsidRPr="0070544F" w:rsidTr="00603D0C">
        <w:trPr>
          <w:trHeight w:val="918"/>
        </w:trPr>
        <w:tc>
          <w:tcPr>
            <w:tcW w:w="2280" w:type="dxa"/>
            <w:shd w:val="clear" w:color="auto" w:fill="auto"/>
          </w:tcPr>
          <w:p w:rsidR="009E0294" w:rsidRPr="0070544F" w:rsidRDefault="009E0294" w:rsidP="00603D0C">
            <w:pPr>
              <w:rPr>
                <w:b/>
              </w:rPr>
            </w:pPr>
            <w:r w:rsidRPr="0070544F">
              <w:rPr>
                <w:b/>
              </w:rPr>
              <w:t>Исполнители основных мероприятий.</w:t>
            </w:r>
          </w:p>
        </w:tc>
        <w:tc>
          <w:tcPr>
            <w:tcW w:w="7980" w:type="dxa"/>
            <w:shd w:val="clear" w:color="auto" w:fill="auto"/>
          </w:tcPr>
          <w:p w:rsidR="009E0294" w:rsidRPr="00E76A75" w:rsidRDefault="009E0294" w:rsidP="00603D0C">
            <w:pPr>
              <w:jc w:val="both"/>
            </w:pPr>
            <w:r w:rsidRPr="00E76A75">
              <w:t>- администрация муниципального образования «Тугутуйское»;</w:t>
            </w:r>
          </w:p>
          <w:p w:rsidR="009E0294" w:rsidRPr="00E76A75" w:rsidRDefault="009E0294" w:rsidP="00603D0C">
            <w:pPr>
              <w:jc w:val="both"/>
            </w:pPr>
            <w:r w:rsidRPr="00E76A75">
              <w:t>- учреждения социальной сферы;</w:t>
            </w:r>
          </w:p>
          <w:p w:rsidR="009E0294" w:rsidRPr="00E76A75" w:rsidRDefault="009E0294" w:rsidP="00603D0C">
            <w:pPr>
              <w:jc w:val="both"/>
            </w:pPr>
            <w:r w:rsidRPr="00E76A75">
              <w:t>- хозяйствующий субъект.</w:t>
            </w:r>
          </w:p>
        </w:tc>
      </w:tr>
      <w:tr w:rsidR="009E0294" w:rsidRPr="0070544F" w:rsidTr="00603D0C">
        <w:trPr>
          <w:trHeight w:val="918"/>
        </w:trPr>
        <w:tc>
          <w:tcPr>
            <w:tcW w:w="2280" w:type="dxa"/>
            <w:shd w:val="clear" w:color="auto" w:fill="auto"/>
          </w:tcPr>
          <w:p w:rsidR="009E0294" w:rsidRPr="0070544F" w:rsidRDefault="009E0294" w:rsidP="00603D0C">
            <w:pPr>
              <w:rPr>
                <w:b/>
              </w:rPr>
            </w:pPr>
            <w:r w:rsidRPr="0070544F">
              <w:rPr>
                <w:b/>
              </w:rPr>
              <w:t>Объемы и источники финансирования</w:t>
            </w:r>
          </w:p>
        </w:tc>
        <w:tc>
          <w:tcPr>
            <w:tcW w:w="7980" w:type="dxa"/>
            <w:shd w:val="clear" w:color="auto" w:fill="auto"/>
          </w:tcPr>
          <w:p w:rsidR="009E0294" w:rsidRPr="00E76A75" w:rsidRDefault="009E0294" w:rsidP="00603D0C">
            <w:pPr>
              <w:spacing w:line="360" w:lineRule="exact"/>
              <w:jc w:val="both"/>
            </w:pPr>
            <w:r w:rsidRPr="00E76A75">
              <w:t xml:space="preserve">Общая потребность в финансировании Программы составляет 128 млн. рублей, в </w:t>
            </w:r>
            <w:proofErr w:type="spellStart"/>
            <w:r w:rsidRPr="00E76A75">
              <w:t>т.ч</w:t>
            </w:r>
            <w:proofErr w:type="spellEnd"/>
            <w:r w:rsidRPr="00E76A75">
              <w:t>. по годам:</w:t>
            </w:r>
          </w:p>
          <w:p w:rsidR="009E0294" w:rsidRPr="00E76A75" w:rsidRDefault="009E0294" w:rsidP="00603D0C">
            <w:pPr>
              <w:spacing w:line="360" w:lineRule="exact"/>
              <w:jc w:val="both"/>
            </w:pPr>
            <w:r w:rsidRPr="00E76A75">
              <w:t>201</w:t>
            </w:r>
            <w:r>
              <w:t>5</w:t>
            </w:r>
            <w:r w:rsidRPr="00E76A75">
              <w:t xml:space="preserve"> год –  </w:t>
            </w:r>
            <w:r>
              <w:t>2</w:t>
            </w:r>
            <w:r w:rsidRPr="00E76A75">
              <w:t>6,1 млн. рублей;</w:t>
            </w:r>
          </w:p>
          <w:p w:rsidR="009E0294" w:rsidRPr="00E76A75" w:rsidRDefault="009E0294" w:rsidP="00603D0C">
            <w:pPr>
              <w:spacing w:line="360" w:lineRule="exact"/>
              <w:jc w:val="both"/>
            </w:pPr>
            <w:r w:rsidRPr="00E76A75">
              <w:t>201</w:t>
            </w:r>
            <w:r>
              <w:t>6</w:t>
            </w:r>
            <w:r w:rsidRPr="00E76A75">
              <w:t xml:space="preserve"> год –   </w:t>
            </w:r>
            <w:r>
              <w:t>31</w:t>
            </w:r>
            <w:r w:rsidRPr="00E76A75">
              <w:t>,2 млн. рублей;</w:t>
            </w:r>
          </w:p>
          <w:p w:rsidR="009E0294" w:rsidRPr="0070544F" w:rsidRDefault="009E0294" w:rsidP="00603D0C">
            <w:pPr>
              <w:spacing w:line="360" w:lineRule="exact"/>
              <w:jc w:val="both"/>
              <w:rPr>
                <w:bCs/>
              </w:rPr>
            </w:pPr>
            <w:r w:rsidRPr="0070544F">
              <w:rPr>
                <w:bCs/>
              </w:rPr>
              <w:t>В том числе по источникам финансирования:</w:t>
            </w:r>
          </w:p>
          <w:p w:rsidR="009E0294" w:rsidRPr="0070544F" w:rsidRDefault="009E0294" w:rsidP="00603D0C">
            <w:pPr>
              <w:spacing w:line="360" w:lineRule="exact"/>
              <w:jc w:val="both"/>
              <w:rPr>
                <w:bCs/>
              </w:rPr>
            </w:pPr>
            <w:r w:rsidRPr="0070544F">
              <w:rPr>
                <w:bCs/>
              </w:rPr>
              <w:t>- федеральный бюджет – 1,1%;</w:t>
            </w:r>
          </w:p>
          <w:p w:rsidR="009E0294" w:rsidRPr="0070544F" w:rsidRDefault="009E0294" w:rsidP="00603D0C">
            <w:pPr>
              <w:spacing w:line="360" w:lineRule="exact"/>
              <w:jc w:val="both"/>
              <w:rPr>
                <w:bCs/>
              </w:rPr>
            </w:pPr>
            <w:r w:rsidRPr="0070544F">
              <w:rPr>
                <w:bCs/>
              </w:rPr>
              <w:t xml:space="preserve">- областной бюджет – 13,9%; </w:t>
            </w:r>
          </w:p>
          <w:p w:rsidR="009E0294" w:rsidRPr="0070544F" w:rsidRDefault="009E0294" w:rsidP="00603D0C">
            <w:pPr>
              <w:spacing w:line="360" w:lineRule="exact"/>
              <w:jc w:val="both"/>
              <w:rPr>
                <w:bCs/>
              </w:rPr>
            </w:pPr>
            <w:r w:rsidRPr="0070544F">
              <w:rPr>
                <w:bCs/>
              </w:rPr>
              <w:t>- местный бюджет – 5,5%;</w:t>
            </w:r>
          </w:p>
          <w:p w:rsidR="009E0294" w:rsidRPr="00E76A75" w:rsidRDefault="009E0294" w:rsidP="00603D0C">
            <w:pPr>
              <w:jc w:val="both"/>
            </w:pPr>
            <w:r w:rsidRPr="0070544F">
              <w:rPr>
                <w:bCs/>
              </w:rPr>
              <w:t>- внебюджетные источники –79,5%.</w:t>
            </w:r>
          </w:p>
        </w:tc>
      </w:tr>
      <w:tr w:rsidR="009E0294" w:rsidRPr="0070544F" w:rsidTr="00603D0C">
        <w:tc>
          <w:tcPr>
            <w:tcW w:w="2280" w:type="dxa"/>
            <w:shd w:val="clear" w:color="auto" w:fill="auto"/>
          </w:tcPr>
          <w:p w:rsidR="009E0294" w:rsidRPr="0070544F" w:rsidRDefault="009E0294" w:rsidP="00603D0C">
            <w:pPr>
              <w:rPr>
                <w:b/>
                <w:highlight w:val="magenta"/>
              </w:rPr>
            </w:pPr>
            <w:r w:rsidRPr="0070544F">
              <w:rPr>
                <w:b/>
              </w:rPr>
              <w:t>Ожидаемые результаты Программы</w:t>
            </w:r>
          </w:p>
        </w:tc>
        <w:tc>
          <w:tcPr>
            <w:tcW w:w="7980" w:type="dxa"/>
            <w:shd w:val="clear" w:color="auto" w:fill="auto"/>
          </w:tcPr>
          <w:p w:rsidR="009E0294" w:rsidRPr="00E76A75" w:rsidRDefault="009E0294" w:rsidP="009E0294">
            <w:pPr>
              <w:numPr>
                <w:ilvl w:val="0"/>
                <w:numId w:val="42"/>
              </w:numPr>
              <w:tabs>
                <w:tab w:val="left" w:pos="432"/>
              </w:tabs>
              <w:spacing w:line="360" w:lineRule="exact"/>
              <w:jc w:val="both"/>
            </w:pPr>
            <w:r w:rsidRPr="00E76A75">
              <w:t>рост объема реализации продукции, работ и услуг – в 1,7 раза;</w:t>
            </w:r>
          </w:p>
          <w:p w:rsidR="009E0294" w:rsidRPr="00E76A75" w:rsidRDefault="009E0294" w:rsidP="009E0294">
            <w:pPr>
              <w:numPr>
                <w:ilvl w:val="0"/>
                <w:numId w:val="42"/>
              </w:numPr>
              <w:tabs>
                <w:tab w:val="left" w:pos="432"/>
              </w:tabs>
              <w:spacing w:line="360" w:lineRule="exact"/>
              <w:jc w:val="both"/>
            </w:pPr>
            <w:r w:rsidRPr="00E76A75">
              <w:t xml:space="preserve">снижение уровня безработицы за счет создания более </w:t>
            </w:r>
            <w:r>
              <w:t>2</w:t>
            </w:r>
            <w:r w:rsidRPr="00E76A75">
              <w:t>0 дополнительных рабочих мест;</w:t>
            </w:r>
          </w:p>
          <w:p w:rsidR="009E0294" w:rsidRPr="00E76A75" w:rsidRDefault="009E0294" w:rsidP="009E0294">
            <w:pPr>
              <w:numPr>
                <w:ilvl w:val="0"/>
                <w:numId w:val="42"/>
              </w:numPr>
              <w:tabs>
                <w:tab w:val="left" w:pos="432"/>
              </w:tabs>
              <w:spacing w:line="360" w:lineRule="exact"/>
              <w:jc w:val="both"/>
            </w:pPr>
            <w:r w:rsidRPr="00E76A75">
              <w:t>рост среднемесячной заработной платы в 1,3 раза;</w:t>
            </w:r>
          </w:p>
          <w:p w:rsidR="009E0294" w:rsidRPr="00E76A75" w:rsidRDefault="009E0294" w:rsidP="009E0294">
            <w:pPr>
              <w:numPr>
                <w:ilvl w:val="0"/>
                <w:numId w:val="42"/>
              </w:numPr>
            </w:pPr>
            <w:r w:rsidRPr="00E76A75">
              <w:t>рост среднедушевых денежных доходов населения - в 1,3 раза;</w:t>
            </w:r>
          </w:p>
          <w:p w:rsidR="009E0294" w:rsidRPr="00E76A75" w:rsidRDefault="009E0294" w:rsidP="009E0294">
            <w:pPr>
              <w:numPr>
                <w:ilvl w:val="0"/>
                <w:numId w:val="42"/>
              </w:numPr>
            </w:pPr>
            <w:r w:rsidRPr="00E76A75">
              <w:t>увеличение собственных доходов местного бюджета - в 2 раза.</w:t>
            </w:r>
          </w:p>
        </w:tc>
      </w:tr>
      <w:tr w:rsidR="009E0294" w:rsidRPr="0070544F" w:rsidTr="00603D0C">
        <w:tc>
          <w:tcPr>
            <w:tcW w:w="2280" w:type="dxa"/>
            <w:shd w:val="clear" w:color="auto" w:fill="auto"/>
          </w:tcPr>
          <w:p w:rsidR="009E0294" w:rsidRPr="0070544F" w:rsidRDefault="009E0294" w:rsidP="00603D0C">
            <w:pPr>
              <w:rPr>
                <w:b/>
              </w:rPr>
            </w:pPr>
            <w:r w:rsidRPr="0070544F">
              <w:rPr>
                <w:b/>
              </w:rPr>
              <w:t xml:space="preserve">Основные  приоритетные  направления   </w:t>
            </w:r>
          </w:p>
        </w:tc>
        <w:tc>
          <w:tcPr>
            <w:tcW w:w="7980" w:type="dxa"/>
            <w:shd w:val="clear" w:color="auto" w:fill="auto"/>
          </w:tcPr>
          <w:p w:rsidR="009E0294" w:rsidRPr="00E76A75" w:rsidRDefault="009E0294" w:rsidP="00603D0C">
            <w:r w:rsidRPr="00E76A75">
              <w:t>1. Развитие  экономики   муниципального образования;</w:t>
            </w:r>
          </w:p>
          <w:p w:rsidR="009E0294" w:rsidRPr="00E76A75" w:rsidRDefault="009E0294" w:rsidP="00603D0C">
            <w:r w:rsidRPr="00E76A75">
              <w:t>2. Модернизация систем  жилищно-коммунального  хозяйства;</w:t>
            </w:r>
          </w:p>
          <w:p w:rsidR="009E0294" w:rsidRPr="00E76A75" w:rsidRDefault="009E0294" w:rsidP="00603D0C">
            <w:r w:rsidRPr="00E76A75">
              <w:t>3. Создание    благоприятных  условий   для жизнедеятельности   населения  муниципального образования.</w:t>
            </w:r>
          </w:p>
        </w:tc>
      </w:tr>
      <w:tr w:rsidR="009E0294" w:rsidRPr="00E76A75" w:rsidTr="00603D0C">
        <w:tc>
          <w:tcPr>
            <w:tcW w:w="2280" w:type="dxa"/>
            <w:shd w:val="clear" w:color="auto" w:fill="auto"/>
          </w:tcPr>
          <w:p w:rsidR="009E0294" w:rsidRPr="0070544F" w:rsidRDefault="009E0294" w:rsidP="00603D0C">
            <w:pPr>
              <w:rPr>
                <w:b/>
                <w:highlight w:val="magenta"/>
              </w:rPr>
            </w:pPr>
            <w:r w:rsidRPr="0070544F">
              <w:rPr>
                <w:b/>
              </w:rPr>
              <w:t>Механизм управления реализаций Программы</w:t>
            </w:r>
          </w:p>
        </w:tc>
        <w:tc>
          <w:tcPr>
            <w:tcW w:w="7980" w:type="dxa"/>
            <w:shd w:val="clear" w:color="auto" w:fill="auto"/>
          </w:tcPr>
          <w:p w:rsidR="009E0294" w:rsidRPr="00E76A75" w:rsidRDefault="009E0294" w:rsidP="00603D0C">
            <w:pPr>
              <w:spacing w:line="360" w:lineRule="exact"/>
              <w:jc w:val="both"/>
            </w:pPr>
            <w:r w:rsidRPr="00E76A75">
              <w:t xml:space="preserve">Составление планов реализации программных мероприятий на каждый финансовый год, их корректировка в соответствии с финансовыми возможностями и утверждение на Думе муниципального образования «Тугутуйское». </w:t>
            </w:r>
          </w:p>
          <w:p w:rsidR="009E0294" w:rsidRPr="00E76A75" w:rsidRDefault="009E0294" w:rsidP="00603D0C">
            <w:pPr>
              <w:jc w:val="both"/>
            </w:pPr>
            <w:r w:rsidRPr="00E76A75">
              <w:t xml:space="preserve">     Ежегодный мониторинг выполнения индикаторов Программы комплексного </w:t>
            </w:r>
            <w:r w:rsidRPr="0070544F">
              <w:rPr>
                <w:color w:val="000000"/>
              </w:rPr>
              <w:t xml:space="preserve">социально-экономическое развитие муниципального образования </w:t>
            </w:r>
            <w:r w:rsidRPr="00E76A75">
              <w:t xml:space="preserve">«Тугутуйское» </w:t>
            </w:r>
            <w:r w:rsidRPr="0070544F">
              <w:rPr>
                <w:color w:val="000000"/>
              </w:rPr>
              <w:t xml:space="preserve">на </w:t>
            </w:r>
            <w:r w:rsidRPr="0070544F">
              <w:rPr>
                <w:color w:val="000000"/>
                <w:spacing w:val="-2"/>
              </w:rPr>
              <w:t>2015-2016 годы.</w:t>
            </w:r>
          </w:p>
          <w:p w:rsidR="009E0294" w:rsidRPr="00E76A75" w:rsidRDefault="009E0294" w:rsidP="00603D0C"/>
        </w:tc>
      </w:tr>
    </w:tbl>
    <w:p w:rsidR="009E0294" w:rsidRPr="00E76A75" w:rsidRDefault="009E0294" w:rsidP="009E0294">
      <w:pPr>
        <w:tabs>
          <w:tab w:val="left" w:pos="2130"/>
        </w:tabs>
        <w:jc w:val="center"/>
        <w:rPr>
          <w:b/>
        </w:rPr>
      </w:pPr>
      <w:r w:rsidRPr="00E76A75">
        <w:rPr>
          <w:b/>
        </w:rPr>
        <w:lastRenderedPageBreak/>
        <w:t>Введение</w:t>
      </w:r>
    </w:p>
    <w:p w:rsidR="009E0294" w:rsidRPr="00E76A75" w:rsidRDefault="009E0294" w:rsidP="009E0294">
      <w:pPr>
        <w:tabs>
          <w:tab w:val="left" w:pos="724"/>
        </w:tabs>
        <w:ind w:firstLine="724"/>
        <w:jc w:val="both"/>
      </w:pPr>
      <w:r w:rsidRPr="00E76A75">
        <w:t>Программа комплексного социально-экономического развития муниципального образования «Тугутуйское» на 201</w:t>
      </w:r>
      <w:r>
        <w:t>5</w:t>
      </w:r>
      <w:r w:rsidRPr="00E76A75">
        <w:t>-201</w:t>
      </w:r>
      <w:r>
        <w:t>6</w:t>
      </w:r>
      <w:r w:rsidRPr="00E76A75">
        <w:t xml:space="preserve"> годы подготовлена в соответствии с </w:t>
      </w:r>
      <w:r>
        <w:t>Федеральным законом от 28.06.2014г. №172-ФЗ «О стратегическом планировании в Российской Федерации»</w:t>
      </w:r>
      <w:r w:rsidRPr="00E76A75">
        <w:t xml:space="preserve"> и Уставом муниципального образования «Тугутуйское». </w:t>
      </w:r>
    </w:p>
    <w:p w:rsidR="009E0294" w:rsidRPr="00E76A75" w:rsidRDefault="009E0294" w:rsidP="009E0294">
      <w:pPr>
        <w:tabs>
          <w:tab w:val="left" w:pos="2130"/>
        </w:tabs>
        <w:ind w:firstLine="724"/>
        <w:jc w:val="both"/>
      </w:pPr>
      <w:r w:rsidRPr="00E76A75">
        <w:t>Программа представляет собой комплексную систему ориентиров социально-экономического развития муниципального образования «Тугутуйское», намеченных путей и средств достижения указанных ориентиров.</w:t>
      </w:r>
    </w:p>
    <w:p w:rsidR="009E0294" w:rsidRPr="00E76A75" w:rsidRDefault="009E0294" w:rsidP="009E0294">
      <w:pPr>
        <w:ind w:firstLine="708"/>
        <w:jc w:val="both"/>
      </w:pPr>
      <w:r w:rsidRPr="00E76A75">
        <w:t>Реализация данной Программы должна способствовать поступательному социально-экономическому развитию муниципального образования в среднесрочной перспективе, повышению эффективности использования имеющегося потенциала, созданию более благоприятных инвестиционных условий на территории муниципального образования, улучшению качества и уровня жизни населения.</w:t>
      </w:r>
    </w:p>
    <w:p w:rsidR="009E0294" w:rsidRPr="00685953" w:rsidRDefault="009E0294" w:rsidP="009E0294">
      <w:pPr>
        <w:ind w:firstLine="709"/>
        <w:jc w:val="center"/>
        <w:rPr>
          <w:b/>
        </w:rPr>
      </w:pPr>
      <w:r w:rsidRPr="00685953">
        <w:rPr>
          <w:b/>
        </w:rPr>
        <w:t>1. Общая характеристика муниципального образования</w:t>
      </w:r>
    </w:p>
    <w:p w:rsidR="009E0294" w:rsidRPr="00E76A75" w:rsidRDefault="009E0294" w:rsidP="009E0294">
      <w:pPr>
        <w:tabs>
          <w:tab w:val="left" w:pos="724"/>
        </w:tabs>
        <w:jc w:val="both"/>
      </w:pPr>
      <w:r w:rsidRPr="00E76A75">
        <w:t>В состав муниципального образования «Тугутуйское» входят два населенных пункта: село Тугутуй и деревня Камой. Административный центр село Тугутуй, расположенный в 20км от районного и окружного центра и связано с п. Усть-Ордынский и в 70км  от  г. Иркутска, связан с областным центром шоссейной дорогой с асфальтовым покрытием.</w:t>
      </w:r>
    </w:p>
    <w:p w:rsidR="009E0294" w:rsidRPr="00E76A75" w:rsidRDefault="009E0294" w:rsidP="009E0294">
      <w:pPr>
        <w:tabs>
          <w:tab w:val="left" w:pos="724"/>
        </w:tabs>
        <w:jc w:val="both"/>
      </w:pPr>
      <w:r w:rsidRPr="00E76A75">
        <w:tab/>
        <w:t>Численность постоянного населения муниципального образования  по состоянию на 01.01.201</w:t>
      </w:r>
      <w:r>
        <w:t>6</w:t>
      </w:r>
      <w:r w:rsidRPr="00E76A75">
        <w:t xml:space="preserve"> г. составила 1 </w:t>
      </w:r>
      <w:r>
        <w:t>341</w:t>
      </w:r>
      <w:r w:rsidRPr="00E76A75">
        <w:t xml:space="preserve">  человек.  </w:t>
      </w:r>
    </w:p>
    <w:p w:rsidR="009E0294" w:rsidRPr="00E76A75" w:rsidRDefault="009E0294" w:rsidP="009E0294">
      <w:pPr>
        <w:autoSpaceDE w:val="0"/>
        <w:autoSpaceDN w:val="0"/>
        <w:adjustRightInd w:val="0"/>
        <w:ind w:firstLine="540"/>
      </w:pPr>
      <w:r w:rsidRPr="00E76A75">
        <w:t>Границы муниципального образования «Тугутуйское» определяются по следующим ориентирам:</w:t>
      </w:r>
    </w:p>
    <w:p w:rsidR="009E0294" w:rsidRPr="00E76A75" w:rsidRDefault="009E0294" w:rsidP="009E0294">
      <w:pPr>
        <w:autoSpaceDE w:val="0"/>
        <w:autoSpaceDN w:val="0"/>
        <w:adjustRightInd w:val="0"/>
        <w:ind w:firstLine="540"/>
        <w:jc w:val="both"/>
      </w:pPr>
      <w:proofErr w:type="gramStart"/>
      <w:r w:rsidRPr="00E76A75">
        <w:t>северо-западная граница идет по реке Мурин и граничит с муниципальным образованием «</w:t>
      </w:r>
      <w:proofErr w:type="spellStart"/>
      <w:r w:rsidRPr="00E76A75">
        <w:t>Алужинское</w:t>
      </w:r>
      <w:proofErr w:type="spellEnd"/>
      <w:r w:rsidRPr="00E76A75">
        <w:t>»; северо-восточная граница проходит по границе  ООО СХПП «Тугутуйское» (граничит с Муниципальным образованием «</w:t>
      </w:r>
      <w:proofErr w:type="spellStart"/>
      <w:r w:rsidRPr="00E76A75">
        <w:t>Харатское</w:t>
      </w:r>
      <w:proofErr w:type="spellEnd"/>
      <w:r w:rsidRPr="00E76A75">
        <w:t>») и продолжается по границе АО «</w:t>
      </w:r>
      <w:proofErr w:type="spellStart"/>
      <w:r w:rsidRPr="00E76A75">
        <w:t>Харатское</w:t>
      </w:r>
      <w:proofErr w:type="spellEnd"/>
      <w:r w:rsidRPr="00E76A75">
        <w:t xml:space="preserve">»; доходит до северной границы квартала 77-83 </w:t>
      </w:r>
      <w:proofErr w:type="spellStart"/>
      <w:r w:rsidRPr="00E76A75">
        <w:t>Тугутуйского</w:t>
      </w:r>
      <w:proofErr w:type="spellEnd"/>
      <w:r w:rsidRPr="00E76A75">
        <w:t xml:space="preserve"> лесничества и идет по этой границы, до границы Эхирит-Булагатского района, далее по границе района на юго-восток;</w:t>
      </w:r>
      <w:proofErr w:type="gramEnd"/>
      <w:r w:rsidRPr="00E76A75">
        <w:t xml:space="preserve"> затем поворачивает на запад по северной границе кварталов 85-96 и доходит до границы муниципального образования «</w:t>
      </w:r>
      <w:proofErr w:type="spellStart"/>
      <w:r w:rsidRPr="00E76A75">
        <w:t>Захальское</w:t>
      </w:r>
      <w:proofErr w:type="spellEnd"/>
      <w:r w:rsidRPr="00E76A75">
        <w:t>». По этой границе на северо-запад до реки Мурин.</w:t>
      </w:r>
    </w:p>
    <w:p w:rsidR="009E0294" w:rsidRPr="00E76A75" w:rsidRDefault="009E0294" w:rsidP="009E0294">
      <w:pPr>
        <w:tabs>
          <w:tab w:val="left" w:pos="0"/>
        </w:tabs>
        <w:ind w:firstLine="724"/>
        <w:jc w:val="both"/>
      </w:pPr>
      <w:r w:rsidRPr="00E76A75">
        <w:t>Территория муниципального образования слабо обводнена. Главная река Мурин, которая разделяет границы МО «Тугутуйское и МО «</w:t>
      </w:r>
      <w:proofErr w:type="spellStart"/>
      <w:r w:rsidRPr="00E76A75">
        <w:t>Алужинское</w:t>
      </w:r>
      <w:proofErr w:type="spellEnd"/>
      <w:r w:rsidRPr="00E76A75">
        <w:t xml:space="preserve">», ее притоки </w:t>
      </w:r>
      <w:proofErr w:type="spellStart"/>
      <w:r w:rsidRPr="00E76A75">
        <w:t>Камойчик</w:t>
      </w:r>
      <w:proofErr w:type="spellEnd"/>
      <w:r w:rsidRPr="00E76A75">
        <w:t xml:space="preserve"> и </w:t>
      </w:r>
      <w:proofErr w:type="spellStart"/>
      <w:r w:rsidRPr="00E76A75">
        <w:t>Тугутуйчик</w:t>
      </w:r>
      <w:proofErr w:type="spellEnd"/>
      <w:r w:rsidRPr="00E76A75">
        <w:t>.</w:t>
      </w:r>
    </w:p>
    <w:p w:rsidR="009E0294" w:rsidRPr="00E76A75" w:rsidRDefault="009E0294" w:rsidP="009E0294">
      <w:pPr>
        <w:ind w:firstLine="708"/>
        <w:jc w:val="both"/>
      </w:pPr>
      <w:r w:rsidRPr="00E76A75">
        <w:t xml:space="preserve">Климат </w:t>
      </w:r>
      <w:r w:rsidRPr="00E76A75">
        <w:rPr>
          <w:b/>
        </w:rPr>
        <w:t>резко континентальный</w:t>
      </w:r>
      <w:r w:rsidRPr="00E76A75">
        <w:t xml:space="preserve"> с продолжительной суровой зимой, теплым засушливым летом.</w:t>
      </w:r>
    </w:p>
    <w:p w:rsidR="009E0294" w:rsidRPr="00E76A75" w:rsidRDefault="009E0294" w:rsidP="009E0294">
      <w:pPr>
        <w:tabs>
          <w:tab w:val="left" w:pos="724"/>
        </w:tabs>
        <w:jc w:val="both"/>
        <w:rPr>
          <w:b/>
        </w:rPr>
      </w:pPr>
      <w:r w:rsidRPr="00E76A75">
        <w:tab/>
        <w:t>Основу экономического развития муниципального образования формирует сельское хозяйство, специализирующееся на молочном и зерновом направлении.</w:t>
      </w:r>
    </w:p>
    <w:p w:rsidR="009E0294" w:rsidRPr="00E76A75" w:rsidRDefault="009E0294" w:rsidP="009E0294">
      <w:pPr>
        <w:tabs>
          <w:tab w:val="left" w:pos="724"/>
        </w:tabs>
        <w:jc w:val="center"/>
        <w:rPr>
          <w:b/>
        </w:rPr>
      </w:pPr>
      <w:r w:rsidRPr="00E76A75">
        <w:rPr>
          <w:b/>
        </w:rPr>
        <w:t>2. Оценка тенденций</w:t>
      </w:r>
    </w:p>
    <w:p w:rsidR="009E0294" w:rsidRPr="00E76A75" w:rsidRDefault="009E0294" w:rsidP="009E0294">
      <w:pPr>
        <w:jc w:val="center"/>
        <w:rPr>
          <w:b/>
        </w:rPr>
      </w:pPr>
      <w:r w:rsidRPr="00E76A75">
        <w:rPr>
          <w:b/>
        </w:rPr>
        <w:t xml:space="preserve"> социально-экономического развития  муниципального образования</w:t>
      </w:r>
    </w:p>
    <w:p w:rsidR="009E0294" w:rsidRPr="00E76A75" w:rsidRDefault="009E0294" w:rsidP="009E0294">
      <w:pPr>
        <w:jc w:val="center"/>
        <w:rPr>
          <w:b/>
        </w:rPr>
      </w:pPr>
      <w:r w:rsidRPr="00E76A75">
        <w:rPr>
          <w:b/>
        </w:rPr>
        <w:t>2.1. Развитие сельского хозяйства</w:t>
      </w:r>
    </w:p>
    <w:p w:rsidR="009E0294" w:rsidRPr="00E76A75" w:rsidRDefault="009E0294" w:rsidP="009E0294">
      <w:pPr>
        <w:ind w:firstLine="360"/>
        <w:jc w:val="both"/>
      </w:pPr>
      <w:r w:rsidRPr="00E76A75">
        <w:t xml:space="preserve">      Основной  вид  экономической деятельности  муниципального образования - это  сельское  хозяйство</w:t>
      </w:r>
      <w:r w:rsidRPr="00E76A75">
        <w:rPr>
          <w:b/>
        </w:rPr>
        <w:t xml:space="preserve">, </w:t>
      </w:r>
      <w:r w:rsidRPr="00E76A75">
        <w:t xml:space="preserve">  где  приоритетным  направлением  является  животноводство и растениеводство.  Несмотря на то, что муниципальное образование расположено   в    зоне     рискованного  земледелия, сельхозпредприятие ООО СХПП «Тугутуйское» получает достаточно высокую урожайность зерновых культур (201</w:t>
      </w:r>
      <w:r>
        <w:t>4</w:t>
      </w:r>
      <w:r w:rsidRPr="00E76A75">
        <w:t>г. – 14,5 ц/га, 201</w:t>
      </w:r>
      <w:r>
        <w:t>5</w:t>
      </w:r>
      <w:r w:rsidRPr="00E76A75">
        <w:t>г. – 1</w:t>
      </w:r>
      <w:r>
        <w:t>2</w:t>
      </w:r>
      <w:r w:rsidRPr="00E76A75">
        <w:t>,9 ц/га).</w:t>
      </w:r>
    </w:p>
    <w:p w:rsidR="009E0294" w:rsidRPr="00E76A75" w:rsidRDefault="009E0294" w:rsidP="009E0294">
      <w:pPr>
        <w:ind w:firstLine="724"/>
        <w:jc w:val="both"/>
      </w:pPr>
      <w:r w:rsidRPr="00E76A75">
        <w:t>Сельскохозяйственное   производство    играет   ключевую   роль   в  обеспечении   населения   продуктами  питания и занятости сельских жителей.</w:t>
      </w:r>
    </w:p>
    <w:p w:rsidR="009E0294" w:rsidRPr="00685953" w:rsidRDefault="009E0294" w:rsidP="009E0294">
      <w:pPr>
        <w:ind w:firstLine="724"/>
        <w:jc w:val="right"/>
        <w:rPr>
          <w:b/>
        </w:rPr>
      </w:pPr>
      <w:r w:rsidRPr="00685953">
        <w:rPr>
          <w:b/>
        </w:rPr>
        <w:t>таблица 1</w:t>
      </w:r>
    </w:p>
    <w:p w:rsidR="009E0294" w:rsidRPr="00E76A75" w:rsidRDefault="009E0294" w:rsidP="009E0294">
      <w:pPr>
        <w:tabs>
          <w:tab w:val="left" w:pos="1305"/>
        </w:tabs>
        <w:ind w:left="360"/>
        <w:jc w:val="center"/>
        <w:rPr>
          <w:b/>
        </w:rPr>
      </w:pPr>
      <w:r w:rsidRPr="00E76A75">
        <w:rPr>
          <w:b/>
        </w:rPr>
        <w:t xml:space="preserve">Производство   сельскохозяйственной  продукции   </w:t>
      </w:r>
    </w:p>
    <w:p w:rsidR="009E0294" w:rsidRPr="00E76A75" w:rsidRDefault="009E0294" w:rsidP="009E0294">
      <w:pPr>
        <w:tabs>
          <w:tab w:val="left" w:pos="1305"/>
        </w:tabs>
        <w:ind w:left="360"/>
        <w:jc w:val="center"/>
        <w:rPr>
          <w:b/>
        </w:rPr>
      </w:pPr>
      <w:r w:rsidRPr="00E76A75">
        <w:rPr>
          <w:b/>
        </w:rPr>
        <w:t>по   состоянию  на  01.01.201</w:t>
      </w:r>
      <w:r>
        <w:rPr>
          <w:b/>
        </w:rPr>
        <w:t>6</w:t>
      </w:r>
      <w:r w:rsidRPr="00E76A75">
        <w:rPr>
          <w:b/>
        </w:rPr>
        <w:t xml:space="preserve">  г.</w:t>
      </w:r>
    </w:p>
    <w:tbl>
      <w:tblPr>
        <w:tblW w:w="10480" w:type="dxa"/>
        <w:tblInd w:w="-792" w:type="dxa"/>
        <w:tblLayout w:type="fixed"/>
        <w:tblLook w:val="01E0" w:firstRow="1" w:lastRow="1" w:firstColumn="1" w:lastColumn="1" w:noHBand="0" w:noVBand="0"/>
      </w:tblPr>
      <w:tblGrid>
        <w:gridCol w:w="720"/>
        <w:gridCol w:w="2520"/>
        <w:gridCol w:w="905"/>
        <w:gridCol w:w="905"/>
        <w:gridCol w:w="905"/>
        <w:gridCol w:w="905"/>
        <w:gridCol w:w="905"/>
        <w:gridCol w:w="905"/>
        <w:gridCol w:w="905"/>
        <w:gridCol w:w="905"/>
      </w:tblGrid>
      <w:tr w:rsidR="009E0294" w:rsidRPr="0070544F" w:rsidTr="00603D0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sz w:val="20"/>
                <w:szCs w:val="20"/>
              </w:rPr>
            </w:pPr>
            <w:r w:rsidRPr="0070544F">
              <w:rPr>
                <w:sz w:val="20"/>
                <w:szCs w:val="20"/>
              </w:rPr>
              <w:t xml:space="preserve">№ </w:t>
            </w:r>
            <w:proofErr w:type="gramStart"/>
            <w:r w:rsidRPr="0070544F">
              <w:rPr>
                <w:sz w:val="20"/>
                <w:szCs w:val="20"/>
              </w:rPr>
              <w:t>п</w:t>
            </w:r>
            <w:proofErr w:type="gramEnd"/>
            <w:r w:rsidRPr="0070544F">
              <w:rPr>
                <w:sz w:val="20"/>
                <w:szCs w:val="20"/>
              </w:rPr>
              <w:t>/п</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sz w:val="20"/>
                <w:szCs w:val="20"/>
              </w:rPr>
            </w:pPr>
            <w:r w:rsidRPr="0070544F">
              <w:rPr>
                <w:sz w:val="20"/>
                <w:szCs w:val="20"/>
              </w:rPr>
              <w:t>Наименование продукции</w:t>
            </w: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sz w:val="20"/>
                <w:szCs w:val="20"/>
              </w:rPr>
            </w:pPr>
            <w:r w:rsidRPr="0070544F">
              <w:rPr>
                <w:sz w:val="20"/>
                <w:szCs w:val="20"/>
              </w:rPr>
              <w:t>Сельхоз организации</w:t>
            </w: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sz w:val="20"/>
                <w:szCs w:val="20"/>
              </w:rPr>
            </w:pPr>
            <w:r w:rsidRPr="0070544F">
              <w:rPr>
                <w:sz w:val="20"/>
                <w:szCs w:val="20"/>
              </w:rPr>
              <w:t>КФХ</w:t>
            </w: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sz w:val="20"/>
                <w:szCs w:val="20"/>
              </w:rPr>
            </w:pPr>
            <w:r w:rsidRPr="0070544F">
              <w:rPr>
                <w:sz w:val="20"/>
                <w:szCs w:val="20"/>
              </w:rPr>
              <w:t>ЛПХ</w:t>
            </w:r>
          </w:p>
        </w:tc>
        <w:tc>
          <w:tcPr>
            <w:tcW w:w="1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sz w:val="20"/>
                <w:szCs w:val="20"/>
                <w:lang w:val="en-US"/>
              </w:rPr>
            </w:pPr>
            <w:r w:rsidRPr="0070544F">
              <w:rPr>
                <w:sz w:val="20"/>
                <w:szCs w:val="20"/>
              </w:rPr>
              <w:t xml:space="preserve">Всего </w:t>
            </w:r>
          </w:p>
          <w:p w:rsidR="009E0294" w:rsidRPr="0070544F" w:rsidRDefault="009E0294" w:rsidP="00603D0C">
            <w:pPr>
              <w:tabs>
                <w:tab w:val="left" w:pos="1305"/>
              </w:tabs>
              <w:jc w:val="center"/>
              <w:rPr>
                <w:sz w:val="20"/>
                <w:szCs w:val="20"/>
              </w:rPr>
            </w:pPr>
            <w:r w:rsidRPr="0070544F">
              <w:rPr>
                <w:sz w:val="20"/>
                <w:szCs w:val="20"/>
              </w:rPr>
              <w:t>по МО</w:t>
            </w:r>
          </w:p>
        </w:tc>
      </w:tr>
      <w:tr w:rsidR="009E0294" w:rsidRPr="0070544F" w:rsidTr="00603D0C">
        <w:tc>
          <w:tcPr>
            <w:tcW w:w="720" w:type="dxa"/>
            <w:vMerge/>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sz w:val="20"/>
                <w:szCs w:val="20"/>
              </w:rPr>
            </w:pPr>
            <w:r w:rsidRPr="0070544F">
              <w:rPr>
                <w:sz w:val="20"/>
                <w:szCs w:val="20"/>
              </w:rPr>
              <w:t>2015г.</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i/>
                <w:sz w:val="20"/>
                <w:szCs w:val="20"/>
              </w:rPr>
            </w:pPr>
            <w:r w:rsidRPr="0070544F">
              <w:rPr>
                <w:i/>
                <w:sz w:val="20"/>
                <w:szCs w:val="20"/>
              </w:rPr>
              <w:t xml:space="preserve">2015г.  </w:t>
            </w:r>
            <w:r w:rsidRPr="0070544F">
              <w:rPr>
                <w:i/>
                <w:sz w:val="20"/>
                <w:szCs w:val="20"/>
              </w:rPr>
              <w:lastRenderedPageBreak/>
              <w:t>в % к  2014г.</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sz w:val="20"/>
                <w:szCs w:val="20"/>
              </w:rPr>
            </w:pPr>
            <w:r w:rsidRPr="0070544F">
              <w:rPr>
                <w:sz w:val="20"/>
                <w:szCs w:val="20"/>
              </w:rPr>
              <w:lastRenderedPageBreak/>
              <w:t>2015г.</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i/>
                <w:sz w:val="20"/>
                <w:szCs w:val="20"/>
              </w:rPr>
            </w:pPr>
            <w:r w:rsidRPr="0070544F">
              <w:rPr>
                <w:i/>
                <w:sz w:val="20"/>
                <w:szCs w:val="20"/>
              </w:rPr>
              <w:t xml:space="preserve">2015г.  </w:t>
            </w:r>
            <w:r w:rsidRPr="0070544F">
              <w:rPr>
                <w:i/>
                <w:sz w:val="20"/>
                <w:szCs w:val="20"/>
              </w:rPr>
              <w:lastRenderedPageBreak/>
              <w:t>в % к  2014г.</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sz w:val="20"/>
                <w:szCs w:val="20"/>
              </w:rPr>
            </w:pPr>
            <w:r w:rsidRPr="0070544F">
              <w:rPr>
                <w:sz w:val="20"/>
                <w:szCs w:val="20"/>
              </w:rPr>
              <w:lastRenderedPageBreak/>
              <w:t>2015г.</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i/>
                <w:sz w:val="20"/>
                <w:szCs w:val="20"/>
              </w:rPr>
            </w:pPr>
            <w:r w:rsidRPr="0070544F">
              <w:rPr>
                <w:i/>
                <w:sz w:val="20"/>
                <w:szCs w:val="20"/>
              </w:rPr>
              <w:t xml:space="preserve">2015г.  </w:t>
            </w:r>
            <w:r w:rsidRPr="0070544F">
              <w:rPr>
                <w:i/>
                <w:sz w:val="20"/>
                <w:szCs w:val="20"/>
              </w:rPr>
              <w:lastRenderedPageBreak/>
              <w:t>в % к  2014г.</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sz w:val="20"/>
                <w:szCs w:val="20"/>
              </w:rPr>
            </w:pPr>
            <w:r w:rsidRPr="0070544F">
              <w:rPr>
                <w:sz w:val="20"/>
                <w:szCs w:val="20"/>
              </w:rPr>
              <w:lastRenderedPageBreak/>
              <w:t>2015г.</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i/>
                <w:sz w:val="20"/>
                <w:szCs w:val="20"/>
              </w:rPr>
            </w:pPr>
            <w:r w:rsidRPr="0070544F">
              <w:rPr>
                <w:i/>
                <w:sz w:val="20"/>
                <w:szCs w:val="20"/>
              </w:rPr>
              <w:t xml:space="preserve">2015г.  </w:t>
            </w:r>
            <w:r w:rsidRPr="0070544F">
              <w:rPr>
                <w:i/>
                <w:sz w:val="20"/>
                <w:szCs w:val="20"/>
              </w:rPr>
              <w:lastRenderedPageBreak/>
              <w:t>в % к  2014г.</w:t>
            </w:r>
          </w:p>
        </w:tc>
      </w:tr>
      <w:tr w:rsidR="009E0294" w:rsidRPr="0070544F" w:rsidTr="00603D0C">
        <w:tc>
          <w:tcPr>
            <w:tcW w:w="72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lastRenderedPageBreak/>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rPr>
                <w:sz w:val="20"/>
                <w:szCs w:val="20"/>
              </w:rPr>
            </w:pPr>
            <w:r w:rsidRPr="0070544F">
              <w:rPr>
                <w:sz w:val="20"/>
                <w:szCs w:val="20"/>
              </w:rPr>
              <w:t>Молоко</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882</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r w:rsidRPr="0070544F">
              <w:rPr>
                <w:i/>
                <w:sz w:val="20"/>
                <w:szCs w:val="20"/>
              </w:rPr>
              <w:t>90,7</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890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r w:rsidRPr="0070544F">
              <w:rPr>
                <w:i/>
                <w:sz w:val="20"/>
                <w:szCs w:val="20"/>
              </w:rPr>
              <w:t>99,1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1772</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r w:rsidRPr="0070544F">
              <w:rPr>
                <w:i/>
                <w:sz w:val="20"/>
                <w:szCs w:val="20"/>
              </w:rPr>
              <w:t>92,6</w:t>
            </w:r>
          </w:p>
        </w:tc>
      </w:tr>
      <w:tr w:rsidR="009E0294" w:rsidRPr="0070544F" w:rsidTr="00603D0C">
        <w:tc>
          <w:tcPr>
            <w:tcW w:w="72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rPr>
                <w:sz w:val="20"/>
                <w:szCs w:val="20"/>
              </w:rPr>
            </w:pPr>
            <w:r w:rsidRPr="0070544F">
              <w:rPr>
                <w:sz w:val="20"/>
                <w:szCs w:val="20"/>
              </w:rPr>
              <w:t>Мясо</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33,4</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r w:rsidRPr="0070544F">
              <w:rPr>
                <w:i/>
                <w:sz w:val="20"/>
                <w:szCs w:val="20"/>
              </w:rPr>
              <w:t>89,8</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33,7</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r w:rsidRPr="0070544F">
              <w:rPr>
                <w:i/>
                <w:sz w:val="20"/>
                <w:szCs w:val="20"/>
              </w:rPr>
              <w:t>98,2</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66,8</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r w:rsidRPr="0070544F">
              <w:rPr>
                <w:i/>
                <w:sz w:val="20"/>
                <w:szCs w:val="20"/>
              </w:rPr>
              <w:t>92,3</w:t>
            </w:r>
          </w:p>
        </w:tc>
      </w:tr>
      <w:tr w:rsidR="009E0294" w:rsidRPr="0070544F" w:rsidTr="00603D0C">
        <w:tc>
          <w:tcPr>
            <w:tcW w:w="72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rPr>
                <w:sz w:val="20"/>
                <w:szCs w:val="20"/>
              </w:rPr>
            </w:pPr>
            <w:r w:rsidRPr="0070544F">
              <w:rPr>
                <w:sz w:val="20"/>
                <w:szCs w:val="20"/>
              </w:rPr>
              <w:t>Яйца, тыс. шт.</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397</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r w:rsidRPr="0070544F">
              <w:rPr>
                <w:i/>
                <w:sz w:val="20"/>
                <w:szCs w:val="20"/>
              </w:rPr>
              <w:t>161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397</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r w:rsidRPr="0070544F">
              <w:rPr>
                <w:i/>
                <w:sz w:val="20"/>
                <w:szCs w:val="20"/>
              </w:rPr>
              <w:t>161</w:t>
            </w:r>
          </w:p>
        </w:tc>
      </w:tr>
      <w:tr w:rsidR="009E0294" w:rsidRPr="0070544F" w:rsidTr="00603D0C">
        <w:tc>
          <w:tcPr>
            <w:tcW w:w="72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3.</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rPr>
                <w:sz w:val="20"/>
                <w:szCs w:val="20"/>
              </w:rPr>
            </w:pPr>
            <w:r w:rsidRPr="0070544F">
              <w:rPr>
                <w:sz w:val="20"/>
                <w:szCs w:val="20"/>
              </w:rPr>
              <w:t>Зерно</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41,6</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r w:rsidRPr="0070544F">
              <w:rPr>
                <w:i/>
                <w:sz w:val="20"/>
                <w:szCs w:val="20"/>
              </w:rPr>
              <w:t>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41,6</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ind w:right="-289"/>
              <w:rPr>
                <w:i/>
                <w:sz w:val="20"/>
                <w:szCs w:val="20"/>
              </w:rPr>
            </w:pPr>
            <w:r w:rsidRPr="0070544F">
              <w:rPr>
                <w:i/>
                <w:sz w:val="20"/>
                <w:szCs w:val="20"/>
              </w:rPr>
              <w:t xml:space="preserve">     2</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83,2</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r w:rsidRPr="0070544F">
              <w:rPr>
                <w:i/>
                <w:sz w:val="20"/>
                <w:szCs w:val="20"/>
              </w:rPr>
              <w:t>2</w:t>
            </w:r>
          </w:p>
        </w:tc>
      </w:tr>
      <w:tr w:rsidR="009E0294" w:rsidRPr="0070544F" w:rsidTr="00603D0C">
        <w:tc>
          <w:tcPr>
            <w:tcW w:w="72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4.</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rPr>
                <w:sz w:val="20"/>
                <w:szCs w:val="20"/>
              </w:rPr>
            </w:pPr>
            <w:r w:rsidRPr="0070544F">
              <w:rPr>
                <w:sz w:val="20"/>
                <w:szCs w:val="20"/>
              </w:rPr>
              <w:t>Картофель</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720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r w:rsidRPr="0070544F">
              <w:rPr>
                <w:i/>
                <w:sz w:val="20"/>
                <w:szCs w:val="20"/>
              </w:rPr>
              <w:t>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720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r w:rsidRPr="0070544F">
              <w:rPr>
                <w:i/>
                <w:sz w:val="20"/>
                <w:szCs w:val="20"/>
              </w:rPr>
              <w:t>2</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1440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r w:rsidRPr="0070544F">
              <w:rPr>
                <w:i/>
                <w:sz w:val="20"/>
                <w:szCs w:val="20"/>
              </w:rPr>
              <w:t>2</w:t>
            </w:r>
          </w:p>
        </w:tc>
      </w:tr>
      <w:tr w:rsidR="009E0294" w:rsidRPr="0070544F" w:rsidTr="00603D0C">
        <w:tc>
          <w:tcPr>
            <w:tcW w:w="72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rPr>
                <w:sz w:val="20"/>
                <w:szCs w:val="20"/>
              </w:rPr>
            </w:pPr>
            <w:r w:rsidRPr="0070544F">
              <w:rPr>
                <w:sz w:val="20"/>
                <w:szCs w:val="20"/>
              </w:rPr>
              <w:t>Овощи</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68,5</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r w:rsidRPr="0070544F">
              <w:rPr>
                <w:i/>
                <w:sz w:val="20"/>
                <w:szCs w:val="20"/>
              </w:rPr>
              <w:t>154,7</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68,5</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r w:rsidRPr="0070544F">
              <w:rPr>
                <w:i/>
                <w:sz w:val="20"/>
                <w:szCs w:val="20"/>
              </w:rPr>
              <w:t>68,5</w:t>
            </w:r>
          </w:p>
        </w:tc>
      </w:tr>
      <w:tr w:rsidR="009E0294" w:rsidRPr="0070544F" w:rsidTr="00603D0C">
        <w:tc>
          <w:tcPr>
            <w:tcW w:w="72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6.</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rPr>
                <w:sz w:val="20"/>
                <w:szCs w:val="20"/>
              </w:rPr>
            </w:pPr>
            <w:r w:rsidRPr="0070544F">
              <w:rPr>
                <w:sz w:val="20"/>
                <w:szCs w:val="20"/>
              </w:rPr>
              <w:t>Индекс   производства  сельхозпродукции, %</w:t>
            </w:r>
          </w:p>
        </w:tc>
        <w:tc>
          <w:tcPr>
            <w:tcW w:w="905" w:type="dxa"/>
            <w:tcBorders>
              <w:top w:val="single" w:sz="4" w:space="0" w:color="auto"/>
              <w:left w:val="single" w:sz="4" w:space="0" w:color="auto"/>
              <w:bottom w:val="single" w:sz="4" w:space="0" w:color="auto"/>
              <w:right w:val="single" w:sz="4" w:space="0" w:color="auto"/>
            </w:tcBorders>
            <w:shd w:val="clear" w:color="auto" w:fill="CCFFCC"/>
            <w:vAlign w:val="center"/>
          </w:tcPr>
          <w:p w:rsidR="009E0294" w:rsidRPr="0070544F" w:rsidRDefault="009E0294" w:rsidP="00603D0C">
            <w:pPr>
              <w:tabs>
                <w:tab w:val="left" w:pos="1305"/>
              </w:tabs>
              <w:jc w:val="center"/>
              <w:rPr>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i/>
                <w:sz w:val="20"/>
                <w:szCs w:val="20"/>
              </w:rPr>
            </w:pPr>
            <w:r w:rsidRPr="0070544F">
              <w:rPr>
                <w:i/>
                <w:sz w:val="20"/>
                <w:szCs w:val="20"/>
              </w:rPr>
              <w:t>108,7</w:t>
            </w:r>
          </w:p>
        </w:tc>
        <w:tc>
          <w:tcPr>
            <w:tcW w:w="905" w:type="dxa"/>
            <w:tcBorders>
              <w:top w:val="single" w:sz="4" w:space="0" w:color="auto"/>
              <w:left w:val="single" w:sz="4" w:space="0" w:color="auto"/>
              <w:bottom w:val="single" w:sz="4" w:space="0" w:color="auto"/>
              <w:right w:val="single" w:sz="4" w:space="0" w:color="auto"/>
            </w:tcBorders>
            <w:shd w:val="clear" w:color="auto" w:fill="CCFFCC"/>
            <w:vAlign w:val="center"/>
          </w:tcPr>
          <w:p w:rsidR="009E0294" w:rsidRPr="0070544F" w:rsidRDefault="009E0294" w:rsidP="00603D0C">
            <w:pPr>
              <w:tabs>
                <w:tab w:val="left" w:pos="1305"/>
              </w:tabs>
              <w:jc w:val="center"/>
              <w:rPr>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i/>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CCFFCC"/>
            <w:vAlign w:val="center"/>
          </w:tcPr>
          <w:p w:rsidR="009E0294" w:rsidRPr="0070544F" w:rsidRDefault="009E0294" w:rsidP="00603D0C">
            <w:pPr>
              <w:tabs>
                <w:tab w:val="left" w:pos="1305"/>
              </w:tabs>
              <w:jc w:val="center"/>
              <w:rPr>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i/>
                <w:sz w:val="20"/>
                <w:szCs w:val="20"/>
              </w:rPr>
            </w:pPr>
            <w:r w:rsidRPr="0070544F">
              <w:rPr>
                <w:i/>
                <w:sz w:val="20"/>
                <w:szCs w:val="20"/>
              </w:rPr>
              <w:t>110,3</w:t>
            </w:r>
          </w:p>
        </w:tc>
        <w:tc>
          <w:tcPr>
            <w:tcW w:w="905" w:type="dxa"/>
            <w:tcBorders>
              <w:top w:val="single" w:sz="4" w:space="0" w:color="auto"/>
              <w:left w:val="single" w:sz="4" w:space="0" w:color="auto"/>
              <w:bottom w:val="single" w:sz="4" w:space="0" w:color="auto"/>
              <w:right w:val="single" w:sz="4" w:space="0" w:color="auto"/>
            </w:tcBorders>
            <w:shd w:val="clear" w:color="auto" w:fill="CCFFCC"/>
            <w:vAlign w:val="center"/>
          </w:tcPr>
          <w:p w:rsidR="009E0294" w:rsidRPr="0070544F" w:rsidRDefault="009E0294" w:rsidP="00603D0C">
            <w:pPr>
              <w:tabs>
                <w:tab w:val="left" w:pos="1305"/>
              </w:tabs>
              <w:jc w:val="center"/>
              <w:rPr>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i/>
                <w:sz w:val="20"/>
                <w:szCs w:val="20"/>
              </w:rPr>
            </w:pPr>
            <w:r w:rsidRPr="0070544F">
              <w:rPr>
                <w:i/>
                <w:sz w:val="20"/>
                <w:szCs w:val="20"/>
              </w:rPr>
              <w:t>112,6</w:t>
            </w:r>
          </w:p>
        </w:tc>
      </w:tr>
      <w:tr w:rsidR="009E0294" w:rsidRPr="0070544F" w:rsidTr="00603D0C">
        <w:tc>
          <w:tcPr>
            <w:tcW w:w="72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7.</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rPr>
                <w:sz w:val="20"/>
                <w:szCs w:val="20"/>
              </w:rPr>
            </w:pPr>
            <w:r w:rsidRPr="0070544F">
              <w:rPr>
                <w:sz w:val="20"/>
                <w:szCs w:val="20"/>
              </w:rPr>
              <w:t xml:space="preserve">Посевная площадь, </w:t>
            </w:r>
            <w:proofErr w:type="gramStart"/>
            <w:r w:rsidRPr="0070544F">
              <w:rPr>
                <w:sz w:val="20"/>
                <w:szCs w:val="20"/>
              </w:rPr>
              <w:t>га</w:t>
            </w:r>
            <w:proofErr w:type="gramEnd"/>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sz w:val="20"/>
                <w:szCs w:val="20"/>
              </w:rPr>
            </w:pPr>
            <w:r w:rsidRPr="0070544F">
              <w:rPr>
                <w:sz w:val="20"/>
                <w:szCs w:val="20"/>
              </w:rPr>
              <w:t>2940</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i/>
                <w:sz w:val="20"/>
                <w:szCs w:val="20"/>
              </w:rPr>
            </w:pPr>
            <w:r w:rsidRPr="0070544F">
              <w:rPr>
                <w:i/>
                <w:sz w:val="20"/>
                <w:szCs w:val="20"/>
              </w:rPr>
              <w:t>101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i/>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i/>
                <w:sz w:val="20"/>
                <w:szCs w:val="20"/>
              </w:rPr>
            </w:pPr>
            <w:r w:rsidRPr="0070544F">
              <w:rPr>
                <w:i/>
                <w:sz w:val="20"/>
                <w:szCs w:val="20"/>
              </w:rPr>
              <w:t>80,3</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sz w:val="20"/>
                <w:szCs w:val="20"/>
              </w:rPr>
            </w:pPr>
            <w:r w:rsidRPr="0070544F">
              <w:rPr>
                <w:sz w:val="20"/>
                <w:szCs w:val="20"/>
              </w:rPr>
              <w:t>19687</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tabs>
                <w:tab w:val="left" w:pos="1305"/>
              </w:tabs>
              <w:jc w:val="center"/>
              <w:rPr>
                <w:i/>
                <w:sz w:val="20"/>
                <w:szCs w:val="20"/>
              </w:rPr>
            </w:pPr>
            <w:r w:rsidRPr="0070544F">
              <w:rPr>
                <w:i/>
                <w:sz w:val="20"/>
                <w:szCs w:val="20"/>
              </w:rPr>
              <w:t>97,7</w:t>
            </w:r>
          </w:p>
        </w:tc>
      </w:tr>
      <w:tr w:rsidR="009E0294" w:rsidRPr="0070544F" w:rsidTr="00603D0C">
        <w:tc>
          <w:tcPr>
            <w:tcW w:w="72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8.</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rPr>
                <w:sz w:val="20"/>
                <w:szCs w:val="20"/>
              </w:rPr>
            </w:pPr>
            <w:r w:rsidRPr="0070544F">
              <w:rPr>
                <w:sz w:val="20"/>
                <w:szCs w:val="20"/>
              </w:rPr>
              <w:t xml:space="preserve">Поголовье   </w:t>
            </w:r>
          </w:p>
          <w:p w:rsidR="009E0294" w:rsidRPr="0070544F" w:rsidRDefault="009E0294" w:rsidP="00603D0C">
            <w:pPr>
              <w:rPr>
                <w:sz w:val="20"/>
                <w:szCs w:val="20"/>
              </w:rPr>
            </w:pPr>
            <w:r w:rsidRPr="0070544F">
              <w:rPr>
                <w:sz w:val="20"/>
                <w:szCs w:val="20"/>
              </w:rPr>
              <w:t>КРС - всего, гол.</w:t>
            </w:r>
          </w:p>
          <w:p w:rsidR="009E0294" w:rsidRPr="0070544F" w:rsidRDefault="009E0294" w:rsidP="00603D0C">
            <w:pPr>
              <w:rPr>
                <w:sz w:val="20"/>
                <w:szCs w:val="20"/>
              </w:rPr>
            </w:pPr>
            <w:r w:rsidRPr="0070544F">
              <w:rPr>
                <w:sz w:val="20"/>
                <w:szCs w:val="20"/>
              </w:rPr>
              <w:t xml:space="preserve">в </w:t>
            </w:r>
            <w:proofErr w:type="spellStart"/>
            <w:r w:rsidRPr="0070544F">
              <w:rPr>
                <w:sz w:val="20"/>
                <w:szCs w:val="20"/>
              </w:rPr>
              <w:t>т.ч</w:t>
            </w:r>
            <w:proofErr w:type="spellEnd"/>
            <w:r w:rsidRPr="0070544F">
              <w:rPr>
                <w:sz w:val="20"/>
                <w:szCs w:val="20"/>
              </w:rPr>
              <w:t>. коров, гол.</w:t>
            </w:r>
          </w:p>
          <w:p w:rsidR="009E0294" w:rsidRPr="0070544F" w:rsidRDefault="009E0294" w:rsidP="00603D0C">
            <w:pPr>
              <w:rPr>
                <w:sz w:val="20"/>
                <w:szCs w:val="20"/>
              </w:rPr>
            </w:pPr>
            <w:r w:rsidRPr="0070544F">
              <w:rPr>
                <w:sz w:val="20"/>
                <w:szCs w:val="20"/>
              </w:rPr>
              <w:t>Свиней, гол.</w:t>
            </w:r>
          </w:p>
          <w:p w:rsidR="009E0294" w:rsidRPr="0070544F" w:rsidRDefault="009E0294" w:rsidP="00603D0C">
            <w:pPr>
              <w:rPr>
                <w:sz w:val="20"/>
                <w:szCs w:val="20"/>
              </w:rPr>
            </w:pPr>
            <w:r w:rsidRPr="0070544F">
              <w:rPr>
                <w:sz w:val="20"/>
                <w:szCs w:val="20"/>
              </w:rPr>
              <w:t>Овец и коз, гол.</w:t>
            </w:r>
          </w:p>
          <w:p w:rsidR="009E0294" w:rsidRPr="0070544F" w:rsidRDefault="009E0294" w:rsidP="00603D0C">
            <w:pPr>
              <w:rPr>
                <w:sz w:val="20"/>
                <w:szCs w:val="20"/>
              </w:rPr>
            </w:pPr>
            <w:r w:rsidRPr="0070544F">
              <w:rPr>
                <w:sz w:val="20"/>
                <w:szCs w:val="20"/>
              </w:rPr>
              <w:t>Лошадей, гол.</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876</w:t>
            </w:r>
          </w:p>
          <w:p w:rsidR="009E0294" w:rsidRPr="0070544F" w:rsidRDefault="009E0294" w:rsidP="00603D0C">
            <w:pPr>
              <w:tabs>
                <w:tab w:val="left" w:pos="1305"/>
              </w:tabs>
              <w:jc w:val="center"/>
              <w:rPr>
                <w:sz w:val="20"/>
                <w:szCs w:val="20"/>
              </w:rPr>
            </w:pPr>
          </w:p>
          <w:p w:rsidR="009E0294" w:rsidRPr="0070544F" w:rsidRDefault="009E0294" w:rsidP="00603D0C">
            <w:pPr>
              <w:tabs>
                <w:tab w:val="left" w:pos="1305"/>
              </w:tabs>
              <w:jc w:val="center"/>
              <w:rPr>
                <w:sz w:val="20"/>
                <w:szCs w:val="20"/>
              </w:rPr>
            </w:pPr>
            <w:r w:rsidRPr="0070544F">
              <w:rPr>
                <w:sz w:val="20"/>
                <w:szCs w:val="20"/>
              </w:rPr>
              <w:t>459</w:t>
            </w:r>
          </w:p>
          <w:p w:rsidR="009E0294" w:rsidRPr="0070544F" w:rsidRDefault="009E0294" w:rsidP="00603D0C">
            <w:pPr>
              <w:tabs>
                <w:tab w:val="left" w:pos="1305"/>
              </w:tabs>
              <w:jc w:val="center"/>
              <w:rPr>
                <w:sz w:val="20"/>
                <w:szCs w:val="20"/>
              </w:rPr>
            </w:pPr>
            <w:r w:rsidRPr="0070544F">
              <w:rPr>
                <w:sz w:val="20"/>
                <w:szCs w:val="20"/>
              </w:rPr>
              <w:t>196</w:t>
            </w:r>
          </w:p>
          <w:p w:rsidR="009E0294" w:rsidRPr="0070544F" w:rsidRDefault="009E0294" w:rsidP="00603D0C">
            <w:pPr>
              <w:tabs>
                <w:tab w:val="left" w:pos="1305"/>
              </w:tabs>
              <w:jc w:val="center"/>
              <w:rPr>
                <w:sz w:val="20"/>
                <w:szCs w:val="20"/>
              </w:rPr>
            </w:pPr>
            <w:r w:rsidRPr="0070544F">
              <w:rPr>
                <w:sz w:val="20"/>
                <w:szCs w:val="20"/>
              </w:rPr>
              <w:t>57</w:t>
            </w:r>
          </w:p>
          <w:p w:rsidR="009E0294" w:rsidRPr="0070544F" w:rsidRDefault="009E0294" w:rsidP="00603D0C">
            <w:pPr>
              <w:tabs>
                <w:tab w:val="left" w:pos="1305"/>
              </w:tabs>
              <w:jc w:val="center"/>
              <w:rPr>
                <w:sz w:val="20"/>
                <w:szCs w:val="20"/>
              </w:rPr>
            </w:pPr>
            <w:r w:rsidRPr="0070544F">
              <w:rPr>
                <w:sz w:val="20"/>
                <w:szCs w:val="20"/>
              </w:rPr>
              <w:t>55</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r w:rsidRPr="0070544F">
              <w:rPr>
                <w:i/>
                <w:sz w:val="20"/>
                <w:szCs w:val="20"/>
              </w:rPr>
              <w:t>10,8</w:t>
            </w:r>
          </w:p>
          <w:p w:rsidR="009E0294" w:rsidRPr="0070544F" w:rsidRDefault="009E0294" w:rsidP="00603D0C">
            <w:pPr>
              <w:tabs>
                <w:tab w:val="left" w:pos="1305"/>
              </w:tabs>
              <w:jc w:val="center"/>
              <w:rPr>
                <w:i/>
                <w:sz w:val="20"/>
                <w:szCs w:val="20"/>
              </w:rPr>
            </w:pPr>
          </w:p>
          <w:p w:rsidR="009E0294" w:rsidRPr="0070544F" w:rsidRDefault="009E0294" w:rsidP="00603D0C">
            <w:pPr>
              <w:tabs>
                <w:tab w:val="left" w:pos="1305"/>
              </w:tabs>
              <w:jc w:val="center"/>
              <w:rPr>
                <w:i/>
                <w:sz w:val="20"/>
                <w:szCs w:val="20"/>
              </w:rPr>
            </w:pPr>
            <w:r w:rsidRPr="0070544F">
              <w:rPr>
                <w:i/>
                <w:sz w:val="20"/>
                <w:szCs w:val="20"/>
              </w:rPr>
              <w:t>91,5</w:t>
            </w:r>
          </w:p>
          <w:p w:rsidR="009E0294" w:rsidRPr="0070544F" w:rsidRDefault="009E0294" w:rsidP="00603D0C">
            <w:pPr>
              <w:tabs>
                <w:tab w:val="left" w:pos="1305"/>
              </w:tabs>
              <w:jc w:val="center"/>
              <w:rPr>
                <w:i/>
                <w:sz w:val="20"/>
                <w:szCs w:val="20"/>
              </w:rPr>
            </w:pPr>
            <w:r w:rsidRPr="0070544F">
              <w:rPr>
                <w:i/>
                <w:sz w:val="20"/>
                <w:szCs w:val="20"/>
              </w:rPr>
              <w:t>12,8</w:t>
            </w:r>
          </w:p>
          <w:p w:rsidR="009E0294" w:rsidRPr="0070544F" w:rsidRDefault="009E0294" w:rsidP="00603D0C">
            <w:pPr>
              <w:tabs>
                <w:tab w:val="left" w:pos="1305"/>
              </w:tabs>
              <w:jc w:val="center"/>
              <w:rPr>
                <w:i/>
                <w:sz w:val="20"/>
                <w:szCs w:val="20"/>
              </w:rPr>
            </w:pPr>
            <w:r w:rsidRPr="0070544F">
              <w:rPr>
                <w:i/>
                <w:sz w:val="20"/>
                <w:szCs w:val="20"/>
              </w:rPr>
              <w:t>16,8</w:t>
            </w:r>
          </w:p>
          <w:p w:rsidR="009E0294" w:rsidRPr="0070544F" w:rsidRDefault="009E0294" w:rsidP="00603D0C">
            <w:pPr>
              <w:tabs>
                <w:tab w:val="left" w:pos="1305"/>
              </w:tabs>
              <w:jc w:val="center"/>
              <w:rPr>
                <w:i/>
                <w:sz w:val="20"/>
                <w:szCs w:val="20"/>
              </w:rPr>
            </w:pPr>
            <w:r w:rsidRPr="0070544F">
              <w:rPr>
                <w:i/>
                <w:sz w:val="20"/>
                <w:szCs w:val="20"/>
              </w:rPr>
              <w:t>12,7</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953</w:t>
            </w:r>
          </w:p>
          <w:p w:rsidR="009E0294" w:rsidRPr="0070544F" w:rsidRDefault="009E0294" w:rsidP="00603D0C">
            <w:pPr>
              <w:tabs>
                <w:tab w:val="left" w:pos="1305"/>
              </w:tabs>
              <w:jc w:val="center"/>
              <w:rPr>
                <w:sz w:val="20"/>
                <w:szCs w:val="20"/>
              </w:rPr>
            </w:pPr>
          </w:p>
          <w:p w:rsidR="009E0294" w:rsidRPr="0070544F" w:rsidRDefault="009E0294" w:rsidP="00603D0C">
            <w:pPr>
              <w:tabs>
                <w:tab w:val="left" w:pos="1305"/>
              </w:tabs>
              <w:jc w:val="center"/>
              <w:rPr>
                <w:sz w:val="20"/>
                <w:szCs w:val="20"/>
              </w:rPr>
            </w:pPr>
            <w:r w:rsidRPr="0070544F">
              <w:rPr>
                <w:sz w:val="20"/>
                <w:szCs w:val="20"/>
              </w:rPr>
              <w:t>420</w:t>
            </w:r>
          </w:p>
          <w:p w:rsidR="009E0294" w:rsidRPr="0070544F" w:rsidRDefault="009E0294" w:rsidP="00603D0C">
            <w:pPr>
              <w:tabs>
                <w:tab w:val="left" w:pos="1305"/>
              </w:tabs>
              <w:jc w:val="center"/>
              <w:rPr>
                <w:sz w:val="20"/>
                <w:szCs w:val="20"/>
              </w:rPr>
            </w:pPr>
            <w:r w:rsidRPr="0070544F">
              <w:rPr>
                <w:sz w:val="20"/>
                <w:szCs w:val="20"/>
              </w:rPr>
              <w:t>252</w:t>
            </w:r>
          </w:p>
          <w:p w:rsidR="009E0294" w:rsidRPr="0070544F" w:rsidRDefault="009E0294" w:rsidP="00603D0C">
            <w:pPr>
              <w:tabs>
                <w:tab w:val="left" w:pos="1305"/>
              </w:tabs>
              <w:jc w:val="center"/>
              <w:rPr>
                <w:sz w:val="20"/>
                <w:szCs w:val="20"/>
              </w:rPr>
            </w:pPr>
            <w:r w:rsidRPr="0070544F">
              <w:rPr>
                <w:sz w:val="20"/>
                <w:szCs w:val="20"/>
              </w:rPr>
              <w:t>96</w:t>
            </w:r>
          </w:p>
          <w:p w:rsidR="009E0294" w:rsidRPr="0070544F" w:rsidRDefault="009E0294" w:rsidP="00603D0C">
            <w:pPr>
              <w:tabs>
                <w:tab w:val="left" w:pos="1305"/>
              </w:tabs>
              <w:jc w:val="center"/>
              <w:rPr>
                <w:sz w:val="20"/>
                <w:szCs w:val="20"/>
              </w:rPr>
            </w:pPr>
            <w:r w:rsidRPr="0070544F">
              <w:rPr>
                <w:sz w:val="20"/>
                <w:szCs w:val="20"/>
              </w:rPr>
              <w:t>70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r w:rsidRPr="0070544F">
              <w:rPr>
                <w:i/>
                <w:sz w:val="20"/>
                <w:szCs w:val="20"/>
              </w:rPr>
              <w:t>19,1</w:t>
            </w:r>
          </w:p>
          <w:p w:rsidR="009E0294" w:rsidRPr="0070544F" w:rsidRDefault="009E0294" w:rsidP="00603D0C">
            <w:pPr>
              <w:tabs>
                <w:tab w:val="left" w:pos="1305"/>
              </w:tabs>
              <w:jc w:val="center"/>
              <w:rPr>
                <w:i/>
                <w:sz w:val="20"/>
                <w:szCs w:val="20"/>
              </w:rPr>
            </w:pPr>
          </w:p>
          <w:p w:rsidR="009E0294" w:rsidRPr="0070544F" w:rsidRDefault="009E0294" w:rsidP="00603D0C">
            <w:pPr>
              <w:tabs>
                <w:tab w:val="left" w:pos="1305"/>
              </w:tabs>
              <w:jc w:val="center"/>
              <w:rPr>
                <w:i/>
                <w:sz w:val="20"/>
                <w:szCs w:val="20"/>
              </w:rPr>
            </w:pPr>
            <w:r w:rsidRPr="0070544F">
              <w:rPr>
                <w:i/>
                <w:sz w:val="20"/>
                <w:szCs w:val="20"/>
              </w:rPr>
              <w:t>20,9</w:t>
            </w:r>
          </w:p>
          <w:p w:rsidR="009E0294" w:rsidRPr="0070544F" w:rsidRDefault="009E0294" w:rsidP="00603D0C">
            <w:pPr>
              <w:tabs>
                <w:tab w:val="left" w:pos="1305"/>
              </w:tabs>
              <w:jc w:val="center"/>
              <w:rPr>
                <w:i/>
                <w:sz w:val="20"/>
                <w:szCs w:val="20"/>
              </w:rPr>
            </w:pPr>
            <w:r w:rsidRPr="0070544F">
              <w:rPr>
                <w:i/>
                <w:sz w:val="20"/>
                <w:szCs w:val="20"/>
              </w:rPr>
              <w:t>25,6</w:t>
            </w:r>
          </w:p>
          <w:p w:rsidR="009E0294" w:rsidRPr="0070544F" w:rsidRDefault="009E0294" w:rsidP="00603D0C">
            <w:pPr>
              <w:tabs>
                <w:tab w:val="left" w:pos="1305"/>
              </w:tabs>
              <w:jc w:val="center"/>
              <w:rPr>
                <w:i/>
                <w:sz w:val="20"/>
                <w:szCs w:val="20"/>
              </w:rPr>
            </w:pPr>
            <w:r w:rsidRPr="0070544F">
              <w:rPr>
                <w:i/>
                <w:sz w:val="20"/>
                <w:szCs w:val="20"/>
              </w:rPr>
              <w:t>15,9</w:t>
            </w:r>
          </w:p>
          <w:p w:rsidR="009E0294" w:rsidRPr="0070544F" w:rsidRDefault="009E0294" w:rsidP="00603D0C">
            <w:pPr>
              <w:tabs>
                <w:tab w:val="left" w:pos="1305"/>
              </w:tabs>
              <w:jc w:val="center"/>
              <w:rPr>
                <w:i/>
                <w:sz w:val="20"/>
                <w:szCs w:val="20"/>
              </w:rPr>
            </w:pPr>
            <w:r w:rsidRPr="0070544F">
              <w:rPr>
                <w:i/>
                <w:sz w:val="20"/>
                <w:szCs w:val="20"/>
              </w:rPr>
              <w:t>17,8</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sz w:val="20"/>
                <w:szCs w:val="20"/>
              </w:rPr>
            </w:pPr>
            <w:r w:rsidRPr="0070544F">
              <w:rPr>
                <w:sz w:val="20"/>
                <w:szCs w:val="20"/>
              </w:rPr>
              <w:t>1829</w:t>
            </w:r>
          </w:p>
          <w:p w:rsidR="009E0294" w:rsidRPr="0070544F" w:rsidRDefault="009E0294" w:rsidP="00603D0C">
            <w:pPr>
              <w:tabs>
                <w:tab w:val="left" w:pos="1305"/>
              </w:tabs>
              <w:jc w:val="center"/>
              <w:rPr>
                <w:sz w:val="20"/>
                <w:szCs w:val="20"/>
              </w:rPr>
            </w:pPr>
          </w:p>
          <w:p w:rsidR="009E0294" w:rsidRPr="0070544F" w:rsidRDefault="009E0294" w:rsidP="00603D0C">
            <w:pPr>
              <w:tabs>
                <w:tab w:val="left" w:pos="1305"/>
              </w:tabs>
              <w:jc w:val="center"/>
              <w:rPr>
                <w:sz w:val="20"/>
                <w:szCs w:val="20"/>
              </w:rPr>
            </w:pPr>
            <w:r w:rsidRPr="0070544F">
              <w:rPr>
                <w:sz w:val="20"/>
                <w:szCs w:val="20"/>
              </w:rPr>
              <w:t>879</w:t>
            </w:r>
          </w:p>
          <w:p w:rsidR="009E0294" w:rsidRPr="0070544F" w:rsidRDefault="009E0294" w:rsidP="00603D0C">
            <w:pPr>
              <w:tabs>
                <w:tab w:val="left" w:pos="1305"/>
              </w:tabs>
              <w:jc w:val="center"/>
              <w:rPr>
                <w:sz w:val="20"/>
                <w:szCs w:val="20"/>
              </w:rPr>
            </w:pPr>
            <w:r w:rsidRPr="0070544F">
              <w:rPr>
                <w:sz w:val="20"/>
                <w:szCs w:val="20"/>
              </w:rPr>
              <w:t>647</w:t>
            </w:r>
          </w:p>
          <w:p w:rsidR="009E0294" w:rsidRPr="0070544F" w:rsidRDefault="009E0294" w:rsidP="00603D0C">
            <w:pPr>
              <w:tabs>
                <w:tab w:val="left" w:pos="1305"/>
              </w:tabs>
              <w:jc w:val="center"/>
              <w:rPr>
                <w:sz w:val="20"/>
                <w:szCs w:val="20"/>
              </w:rPr>
            </w:pPr>
            <w:r w:rsidRPr="0070544F">
              <w:rPr>
                <w:sz w:val="20"/>
                <w:szCs w:val="20"/>
              </w:rPr>
              <w:t>153</w:t>
            </w:r>
          </w:p>
          <w:p w:rsidR="009E0294" w:rsidRPr="0070544F" w:rsidRDefault="009E0294" w:rsidP="00603D0C">
            <w:pPr>
              <w:tabs>
                <w:tab w:val="left" w:pos="1305"/>
              </w:tabs>
              <w:jc w:val="center"/>
              <w:rPr>
                <w:sz w:val="20"/>
                <w:szCs w:val="20"/>
              </w:rPr>
            </w:pPr>
            <w:r w:rsidRPr="0070544F">
              <w:rPr>
                <w:sz w:val="20"/>
                <w:szCs w:val="20"/>
              </w:rPr>
              <w:t>125</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tabs>
                <w:tab w:val="left" w:pos="1305"/>
              </w:tabs>
              <w:jc w:val="center"/>
              <w:rPr>
                <w:i/>
                <w:sz w:val="20"/>
                <w:szCs w:val="20"/>
              </w:rPr>
            </w:pPr>
            <w:r w:rsidRPr="0070544F">
              <w:rPr>
                <w:i/>
                <w:sz w:val="20"/>
                <w:szCs w:val="20"/>
              </w:rPr>
              <w:t>29,9</w:t>
            </w:r>
          </w:p>
          <w:p w:rsidR="009E0294" w:rsidRPr="0070544F" w:rsidRDefault="009E0294" w:rsidP="00603D0C">
            <w:pPr>
              <w:tabs>
                <w:tab w:val="left" w:pos="1305"/>
              </w:tabs>
              <w:jc w:val="center"/>
              <w:rPr>
                <w:i/>
                <w:sz w:val="20"/>
                <w:szCs w:val="20"/>
              </w:rPr>
            </w:pPr>
          </w:p>
          <w:p w:rsidR="009E0294" w:rsidRPr="0070544F" w:rsidRDefault="009E0294" w:rsidP="00603D0C">
            <w:pPr>
              <w:tabs>
                <w:tab w:val="left" w:pos="1305"/>
              </w:tabs>
              <w:jc w:val="center"/>
              <w:rPr>
                <w:i/>
                <w:sz w:val="20"/>
                <w:szCs w:val="20"/>
              </w:rPr>
            </w:pPr>
            <w:r w:rsidRPr="0070544F">
              <w:rPr>
                <w:i/>
                <w:sz w:val="20"/>
                <w:szCs w:val="20"/>
              </w:rPr>
              <w:t>112,4</w:t>
            </w:r>
          </w:p>
          <w:p w:rsidR="009E0294" w:rsidRPr="0070544F" w:rsidRDefault="009E0294" w:rsidP="00603D0C">
            <w:pPr>
              <w:tabs>
                <w:tab w:val="left" w:pos="1305"/>
              </w:tabs>
              <w:jc w:val="center"/>
              <w:rPr>
                <w:i/>
                <w:sz w:val="20"/>
                <w:szCs w:val="20"/>
              </w:rPr>
            </w:pPr>
            <w:r w:rsidRPr="0070544F">
              <w:rPr>
                <w:i/>
                <w:sz w:val="20"/>
                <w:szCs w:val="20"/>
              </w:rPr>
              <w:t>38,4</w:t>
            </w:r>
          </w:p>
          <w:p w:rsidR="009E0294" w:rsidRPr="0070544F" w:rsidRDefault="009E0294" w:rsidP="00603D0C">
            <w:pPr>
              <w:tabs>
                <w:tab w:val="left" w:pos="1305"/>
              </w:tabs>
              <w:jc w:val="center"/>
              <w:rPr>
                <w:i/>
                <w:sz w:val="20"/>
                <w:szCs w:val="20"/>
              </w:rPr>
            </w:pPr>
            <w:r w:rsidRPr="0070544F">
              <w:rPr>
                <w:i/>
                <w:sz w:val="20"/>
                <w:szCs w:val="20"/>
              </w:rPr>
              <w:t>32,7</w:t>
            </w:r>
          </w:p>
          <w:p w:rsidR="009E0294" w:rsidRPr="0070544F" w:rsidRDefault="009E0294" w:rsidP="00603D0C">
            <w:pPr>
              <w:tabs>
                <w:tab w:val="left" w:pos="1305"/>
              </w:tabs>
              <w:jc w:val="center"/>
              <w:rPr>
                <w:i/>
                <w:sz w:val="20"/>
                <w:szCs w:val="20"/>
              </w:rPr>
            </w:pPr>
            <w:r w:rsidRPr="0070544F">
              <w:rPr>
                <w:i/>
                <w:sz w:val="20"/>
                <w:szCs w:val="20"/>
              </w:rPr>
              <w:t>30,5</w:t>
            </w:r>
          </w:p>
        </w:tc>
      </w:tr>
    </w:tbl>
    <w:p w:rsidR="009E0294" w:rsidRPr="00E76A75" w:rsidRDefault="009E0294" w:rsidP="009E0294">
      <w:pPr>
        <w:tabs>
          <w:tab w:val="left" w:pos="1305"/>
        </w:tabs>
        <w:ind w:left="360"/>
        <w:jc w:val="center"/>
      </w:pPr>
    </w:p>
    <w:p w:rsidR="009E0294" w:rsidRPr="00E76A75" w:rsidRDefault="009E0294" w:rsidP="009E0294">
      <w:pPr>
        <w:ind w:firstLine="708"/>
        <w:jc w:val="both"/>
      </w:pPr>
      <w:r w:rsidRPr="00E76A75">
        <w:t>По   состоянию  на  1 января  201</w:t>
      </w:r>
      <w:r>
        <w:t>6</w:t>
      </w:r>
      <w:r w:rsidRPr="00E76A75">
        <w:t>г.  на  территории   МО «Тугутуйское»  действует  1 сельскохозяйственное предприятие,</w:t>
      </w:r>
      <w:r>
        <w:t xml:space="preserve"> 4 КФХ,</w:t>
      </w:r>
      <w:r w:rsidRPr="00E76A75">
        <w:t xml:space="preserve">  414 личных   подсобных  хозяйств.</w:t>
      </w:r>
    </w:p>
    <w:p w:rsidR="009E0294" w:rsidRPr="00E76A75" w:rsidRDefault="009E0294" w:rsidP="009E0294">
      <w:pPr>
        <w:ind w:firstLine="724"/>
        <w:jc w:val="both"/>
      </w:pPr>
      <w:r w:rsidRPr="00E76A75">
        <w:t xml:space="preserve"> По итогам 201</w:t>
      </w:r>
      <w:r>
        <w:t>5</w:t>
      </w:r>
      <w:r w:rsidRPr="00E76A75">
        <w:t xml:space="preserve"> года в ООО СХПП «Тугутуйское» урожайность зерновых культур составила 12,9 ц/га, надой молока в расчете на одну корову – 1750кг.</w:t>
      </w:r>
    </w:p>
    <w:p w:rsidR="009E0294" w:rsidRPr="00E76A75" w:rsidRDefault="009E0294" w:rsidP="009E0294">
      <w:pPr>
        <w:ind w:firstLine="724"/>
        <w:jc w:val="both"/>
      </w:pPr>
      <w:r w:rsidRPr="00E76A75">
        <w:t>В целях  дальнейшего повышения   эффективности  сельскохозяйственного  производства    на  территории  муниципального образования  реализуется  приоритетный национальный  проект «Развитие  агропромышленного   комплекса»,</w:t>
      </w:r>
      <w:r w:rsidRPr="00E76A75">
        <w:rPr>
          <w:b/>
        </w:rPr>
        <w:t xml:space="preserve">  </w:t>
      </w:r>
      <w:r w:rsidRPr="00E76A75">
        <w:t xml:space="preserve">который  предусматривает   развитие  животноводства   и   малых   форм  хозяйствования.   Реализация  этих  двух  направлений  осуществлялась  через   субсидирование   процентных   ставок,  поставку   по  лизингу   техники и оборудования.   </w:t>
      </w:r>
      <w:proofErr w:type="gramStart"/>
      <w:r w:rsidRPr="00E76A75">
        <w:t>В рамках реализации приоритетного национального проекта на территории муниципального образования  26 граждан,  ведущих    личное   подсобное  хозяйство,  получили льготные кредиты на общую сумму 3,7   млн.  рублей на приобретение сельскохозяйственной техники,  запасных   частей   для  ремонта  сельхозтехники,  минеральных   удобрений, кормов и  других  материальных  ресурсов, а также на   покупку молодняка  скота, уплату  страховых   взносов  при  страховании   урожая  сельхоз. культур.</w:t>
      </w:r>
      <w:proofErr w:type="gramEnd"/>
    </w:p>
    <w:p w:rsidR="009E0294" w:rsidRPr="00E76A75" w:rsidRDefault="009E0294" w:rsidP="009E0294">
      <w:pPr>
        <w:ind w:firstLine="724"/>
        <w:rPr>
          <w:b/>
        </w:rPr>
      </w:pPr>
      <w:r w:rsidRPr="00E76A75">
        <w:rPr>
          <w:b/>
        </w:rPr>
        <w:t>Основные проблемы:</w:t>
      </w:r>
    </w:p>
    <w:p w:rsidR="009E0294" w:rsidRPr="00E76A75" w:rsidRDefault="009E0294" w:rsidP="009E0294">
      <w:pPr>
        <w:ind w:firstLine="724"/>
        <w:jc w:val="both"/>
      </w:pPr>
      <w:r w:rsidRPr="00E76A75">
        <w:t>- низкая   технологическая  эффективность сельскохозяйственного  производства;</w:t>
      </w:r>
    </w:p>
    <w:p w:rsidR="009E0294" w:rsidRPr="00E76A75" w:rsidRDefault="009E0294" w:rsidP="009E0294">
      <w:pPr>
        <w:ind w:firstLine="724"/>
        <w:jc w:val="both"/>
      </w:pPr>
      <w:r w:rsidRPr="00E76A75">
        <w:t>- недостаточная  обеспеченность  и   высокий   уровень    износа  сельскохозяйственной  техники (более  95 %  машинотракторного  парка   имеет 100% износ);</w:t>
      </w:r>
    </w:p>
    <w:p w:rsidR="009E0294" w:rsidRPr="00E76A75" w:rsidRDefault="009E0294" w:rsidP="009E0294">
      <w:pPr>
        <w:ind w:firstLine="724"/>
        <w:jc w:val="both"/>
      </w:pPr>
      <w:r w:rsidRPr="00E76A75">
        <w:t>-  дефицит  квалифицированных специалистов, рабочих кадров;</w:t>
      </w:r>
    </w:p>
    <w:p w:rsidR="009E0294" w:rsidRPr="00E76A75" w:rsidRDefault="009E0294" w:rsidP="009E0294">
      <w:pPr>
        <w:ind w:firstLine="724"/>
        <w:jc w:val="both"/>
      </w:pPr>
      <w:r w:rsidRPr="00E76A75">
        <w:t>- неудовлетворительное  состояние пахотных  земель.</w:t>
      </w:r>
    </w:p>
    <w:p w:rsidR="009E0294" w:rsidRPr="00E76A75" w:rsidRDefault="009E0294" w:rsidP="009E0294">
      <w:pPr>
        <w:tabs>
          <w:tab w:val="left" w:pos="1245"/>
        </w:tabs>
        <w:ind w:firstLine="724"/>
        <w:jc w:val="center"/>
        <w:rPr>
          <w:b/>
        </w:rPr>
      </w:pPr>
      <w:r w:rsidRPr="00E76A75">
        <w:rPr>
          <w:b/>
        </w:rPr>
        <w:t>2.2. Развитие промышленности</w:t>
      </w:r>
    </w:p>
    <w:p w:rsidR="009E0294" w:rsidRPr="00E76A75" w:rsidRDefault="009E0294" w:rsidP="009E0294">
      <w:pPr>
        <w:tabs>
          <w:tab w:val="left" w:pos="1245"/>
        </w:tabs>
        <w:ind w:firstLine="724"/>
        <w:jc w:val="both"/>
      </w:pPr>
      <w:r w:rsidRPr="00E76A75">
        <w:t xml:space="preserve">Промышленность  представлена    деревообрабатывающим производством и перерабатывающим производством. </w:t>
      </w:r>
    </w:p>
    <w:p w:rsidR="009E0294" w:rsidRPr="00E76A75" w:rsidRDefault="009E0294" w:rsidP="009E0294">
      <w:pPr>
        <w:tabs>
          <w:tab w:val="left" w:pos="1245"/>
        </w:tabs>
        <w:ind w:firstLine="724"/>
        <w:jc w:val="both"/>
      </w:pPr>
      <w:r w:rsidRPr="00E76A75">
        <w:rPr>
          <w:i/>
        </w:rPr>
        <w:t>Обработкой древесины</w:t>
      </w:r>
      <w:r w:rsidRPr="00E76A75">
        <w:t xml:space="preserve">  занимаются  ЧП Рудых П.И., 201</w:t>
      </w:r>
      <w:r>
        <w:t>5</w:t>
      </w:r>
      <w:r w:rsidRPr="00E76A75">
        <w:t>г. данными организациями напилено  1тыс. куб. м.  деловой  древесины и  500  куб. м. пиломатериалов.</w:t>
      </w:r>
    </w:p>
    <w:p w:rsidR="009E0294" w:rsidRPr="00E76A75" w:rsidRDefault="009E0294" w:rsidP="009E0294">
      <w:pPr>
        <w:tabs>
          <w:tab w:val="left" w:pos="1245"/>
        </w:tabs>
        <w:ind w:left="360"/>
        <w:jc w:val="both"/>
        <w:rPr>
          <w:i/>
        </w:rPr>
      </w:pPr>
      <w:r w:rsidRPr="00E76A75">
        <w:rPr>
          <w:i/>
        </w:rPr>
        <w:t xml:space="preserve">   Перерабатывающая промышленность представлена хлебопекарней ООО СХПП «Тугутуйское»</w:t>
      </w:r>
      <w:r w:rsidRPr="00E76A75">
        <w:t>, которая производит 100 т хлебобулочных изделий в год, на общую сумму 1, 27 млн. руб.</w:t>
      </w:r>
    </w:p>
    <w:p w:rsidR="009E0294" w:rsidRPr="00E76A75" w:rsidRDefault="009E0294" w:rsidP="009E0294">
      <w:pPr>
        <w:ind w:firstLine="724"/>
        <w:jc w:val="both"/>
      </w:pPr>
      <w:r w:rsidRPr="00E76A75">
        <w:rPr>
          <w:b/>
        </w:rPr>
        <w:t>Основные проблемы:</w:t>
      </w:r>
    </w:p>
    <w:p w:rsidR="009E0294" w:rsidRPr="00E76A75" w:rsidRDefault="009E0294" w:rsidP="009E0294">
      <w:pPr>
        <w:ind w:firstLine="724"/>
        <w:jc w:val="both"/>
      </w:pPr>
      <w:r w:rsidRPr="00E76A75">
        <w:t>- высокий износ основных фондов промышленных предприятий, теплогенерирующего и тепло-сетевого оборудования (более 70-80 %);</w:t>
      </w:r>
    </w:p>
    <w:p w:rsidR="009E0294" w:rsidRPr="00E76A75" w:rsidRDefault="009E0294" w:rsidP="009E0294">
      <w:pPr>
        <w:ind w:firstLine="724"/>
        <w:jc w:val="both"/>
      </w:pPr>
      <w:r w:rsidRPr="00E76A75">
        <w:t>- низкий   уровень  инвестиций   в  развитие  промышленности.</w:t>
      </w:r>
    </w:p>
    <w:p w:rsidR="009E0294" w:rsidRPr="00E76A75" w:rsidRDefault="009E0294" w:rsidP="009E0294">
      <w:pPr>
        <w:ind w:firstLine="724"/>
        <w:jc w:val="center"/>
        <w:rPr>
          <w:b/>
        </w:rPr>
      </w:pPr>
      <w:r w:rsidRPr="00E76A75">
        <w:rPr>
          <w:b/>
        </w:rPr>
        <w:t>2.3. Развитие малого предпринимательства</w:t>
      </w:r>
    </w:p>
    <w:p w:rsidR="009E0294" w:rsidRPr="00E76A75" w:rsidRDefault="009E0294" w:rsidP="009E0294">
      <w:pPr>
        <w:ind w:firstLine="724"/>
        <w:jc w:val="both"/>
      </w:pPr>
      <w:r w:rsidRPr="00E76A75">
        <w:rPr>
          <w:b/>
        </w:rPr>
        <w:lastRenderedPageBreak/>
        <w:t xml:space="preserve">Сферу малого   предпринимательства    </w:t>
      </w:r>
      <w:r w:rsidRPr="00E76A75">
        <w:t>на  территории   муниципального образования</w:t>
      </w:r>
      <w:r w:rsidRPr="00E76A75">
        <w:rPr>
          <w:b/>
        </w:rPr>
        <w:t xml:space="preserve">  </w:t>
      </w:r>
      <w:r w:rsidRPr="00E76A75">
        <w:t>«Тугутуйское»  представляет  сеть      индивидуальных предпринимателей сферы торговли.</w:t>
      </w:r>
    </w:p>
    <w:p w:rsidR="009E0294" w:rsidRPr="00E76A75" w:rsidRDefault="009E0294" w:rsidP="009E0294">
      <w:pPr>
        <w:tabs>
          <w:tab w:val="left" w:pos="1575"/>
        </w:tabs>
        <w:ind w:firstLine="724"/>
        <w:jc w:val="both"/>
      </w:pPr>
      <w:r w:rsidRPr="00E76A75">
        <w:rPr>
          <w:b/>
        </w:rPr>
        <w:t xml:space="preserve"> </w:t>
      </w:r>
      <w:r w:rsidRPr="00E76A75">
        <w:t>По состоянию  на  1   января  201</w:t>
      </w:r>
      <w:r>
        <w:t>6</w:t>
      </w:r>
      <w:r w:rsidRPr="00E76A75">
        <w:t xml:space="preserve">  г.  на территории муниципального образования зарегистрировано  7 индивидуальных предпринимателей, имеющих </w:t>
      </w:r>
      <w:r>
        <w:t>8</w:t>
      </w:r>
      <w:r w:rsidRPr="00E76A75">
        <w:t xml:space="preserve"> магазинов.</w:t>
      </w:r>
    </w:p>
    <w:p w:rsidR="009E0294" w:rsidRPr="00E76A75" w:rsidRDefault="009E0294" w:rsidP="009E0294">
      <w:pPr>
        <w:tabs>
          <w:tab w:val="left" w:pos="1575"/>
        </w:tabs>
        <w:jc w:val="both"/>
      </w:pPr>
      <w:r w:rsidRPr="00E76A75">
        <w:t xml:space="preserve">   Численность  населения,  занятого  в  малом   бизнесе,  составляет  </w:t>
      </w:r>
      <w:r>
        <w:t>18</w:t>
      </w:r>
      <w:r w:rsidRPr="00E76A75">
        <w:t xml:space="preserve"> чел.  или  7% к  общему числу  работников, занятых   в  экономике.</w:t>
      </w:r>
    </w:p>
    <w:p w:rsidR="009E0294" w:rsidRPr="00E76A75" w:rsidRDefault="009E0294" w:rsidP="009E0294">
      <w:pPr>
        <w:ind w:firstLine="724"/>
        <w:jc w:val="both"/>
      </w:pPr>
      <w:r w:rsidRPr="00E76A75">
        <w:rPr>
          <w:b/>
        </w:rPr>
        <w:t>Основные проблемы в сфере малого  предпринимательства:</w:t>
      </w:r>
    </w:p>
    <w:p w:rsidR="009E0294" w:rsidRPr="00E76A75" w:rsidRDefault="009E0294" w:rsidP="009E0294">
      <w:pPr>
        <w:ind w:firstLine="724"/>
        <w:jc w:val="both"/>
      </w:pPr>
      <w:r w:rsidRPr="00E76A75">
        <w:t>- несовершенство   и  непостоянство  законодательства;</w:t>
      </w:r>
    </w:p>
    <w:p w:rsidR="009E0294" w:rsidRPr="00E76A75" w:rsidRDefault="009E0294" w:rsidP="009E0294">
      <w:pPr>
        <w:ind w:firstLine="724"/>
        <w:jc w:val="both"/>
      </w:pPr>
      <w:r w:rsidRPr="00E76A75">
        <w:t>- высокие  процентные ставки за пользование кредитными  ресурсами;</w:t>
      </w:r>
    </w:p>
    <w:p w:rsidR="009E0294" w:rsidRPr="00E76A75" w:rsidRDefault="009E0294" w:rsidP="009E0294">
      <w:pPr>
        <w:ind w:firstLine="724"/>
        <w:jc w:val="both"/>
      </w:pPr>
      <w:r w:rsidRPr="00E76A75">
        <w:t xml:space="preserve">- дефицит   квалифицированных  кадров. </w:t>
      </w:r>
    </w:p>
    <w:p w:rsidR="009E0294" w:rsidRPr="00E76A75" w:rsidRDefault="009E0294" w:rsidP="009E0294">
      <w:pPr>
        <w:ind w:firstLine="708"/>
        <w:jc w:val="center"/>
        <w:rPr>
          <w:b/>
        </w:rPr>
      </w:pPr>
      <w:r w:rsidRPr="00E76A75">
        <w:rPr>
          <w:b/>
        </w:rPr>
        <w:t>2.4. Уровень развития потребительского рынка</w:t>
      </w:r>
    </w:p>
    <w:p w:rsidR="009E0294" w:rsidRPr="00E76A75" w:rsidRDefault="009E0294" w:rsidP="009E0294">
      <w:pPr>
        <w:ind w:firstLine="708"/>
        <w:jc w:val="both"/>
      </w:pPr>
      <w:r w:rsidRPr="00E76A75">
        <w:t>В   настоящее  время потребительский  рынок  товаров  и   услуг   в  районе  достаточно  насыщен   как   продовольственными, так  и  непродовольственными  товарами. За  последние  2-3  года стационарная   сеть  торговли  продолжала  развиваться  и  качественно   изменилась.   Предприятия  торговли улучшили   внешний   вид, оснащаются  современным  оборудованием. Расширяется   ассортимент  предлагаемых  товаров, рациональнее  используются  торговые   площади.</w:t>
      </w:r>
    </w:p>
    <w:p w:rsidR="009E0294" w:rsidRPr="00E76A75" w:rsidRDefault="009E0294" w:rsidP="009E0294">
      <w:pPr>
        <w:jc w:val="both"/>
      </w:pPr>
      <w:r w:rsidRPr="00E76A75">
        <w:tab/>
        <w:t xml:space="preserve">В целом на территории МО «Тугутуйское» торговой деятельностью занимается </w:t>
      </w:r>
      <w:r>
        <w:t xml:space="preserve">8 </w:t>
      </w:r>
      <w:r w:rsidRPr="00E76A75">
        <w:t>хозяйствующих субъектов.</w:t>
      </w:r>
    </w:p>
    <w:p w:rsidR="009E0294" w:rsidRPr="00685953" w:rsidRDefault="009E0294" w:rsidP="009E0294">
      <w:pPr>
        <w:ind w:left="360"/>
        <w:jc w:val="right"/>
        <w:rPr>
          <w:b/>
        </w:rPr>
      </w:pPr>
      <w:r w:rsidRPr="00685953">
        <w:rPr>
          <w:b/>
        </w:rPr>
        <w:t>таблица 2</w:t>
      </w:r>
    </w:p>
    <w:p w:rsidR="009E0294" w:rsidRPr="00E76A75" w:rsidRDefault="009E0294" w:rsidP="009E0294">
      <w:pPr>
        <w:ind w:left="360"/>
        <w:jc w:val="right"/>
      </w:pPr>
      <w:r w:rsidRPr="00E76A75">
        <w:rPr>
          <w:b/>
        </w:rPr>
        <w:t>Динамика развития  потребительского  рынка</w:t>
      </w:r>
    </w:p>
    <w:p w:rsidR="009E0294" w:rsidRPr="00E76A75" w:rsidRDefault="009E0294" w:rsidP="009E0294">
      <w:pPr>
        <w:ind w:left="360"/>
        <w:jc w:val="center"/>
        <w:rPr>
          <w:b/>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1371"/>
        <w:gridCol w:w="1078"/>
        <w:gridCol w:w="1034"/>
        <w:gridCol w:w="1223"/>
      </w:tblGrid>
      <w:tr w:rsidR="009E0294" w:rsidRPr="0070544F" w:rsidTr="00603D0C">
        <w:tc>
          <w:tcPr>
            <w:tcW w:w="4814" w:type="dxa"/>
            <w:vMerge w:val="restart"/>
            <w:shd w:val="clear" w:color="auto" w:fill="auto"/>
            <w:vAlign w:val="center"/>
          </w:tcPr>
          <w:p w:rsidR="009E0294" w:rsidRPr="0070544F" w:rsidRDefault="009E0294" w:rsidP="00603D0C">
            <w:pPr>
              <w:jc w:val="center"/>
              <w:rPr>
                <w:sz w:val="20"/>
                <w:szCs w:val="20"/>
              </w:rPr>
            </w:pPr>
            <w:r w:rsidRPr="0070544F">
              <w:rPr>
                <w:sz w:val="20"/>
                <w:szCs w:val="20"/>
              </w:rPr>
              <w:t>Показатели</w:t>
            </w:r>
          </w:p>
        </w:tc>
        <w:tc>
          <w:tcPr>
            <w:tcW w:w="1371" w:type="dxa"/>
            <w:vMerge w:val="restart"/>
            <w:shd w:val="clear" w:color="auto" w:fill="auto"/>
            <w:vAlign w:val="center"/>
          </w:tcPr>
          <w:p w:rsidR="009E0294" w:rsidRPr="0070544F" w:rsidRDefault="009E0294" w:rsidP="00603D0C">
            <w:pPr>
              <w:jc w:val="center"/>
              <w:rPr>
                <w:sz w:val="20"/>
                <w:szCs w:val="20"/>
              </w:rPr>
            </w:pPr>
            <w:r w:rsidRPr="0070544F">
              <w:rPr>
                <w:sz w:val="20"/>
                <w:szCs w:val="20"/>
              </w:rPr>
              <w:t>Ед. изм.</w:t>
            </w:r>
          </w:p>
        </w:tc>
        <w:tc>
          <w:tcPr>
            <w:tcW w:w="2112" w:type="dxa"/>
            <w:gridSpan w:val="2"/>
            <w:shd w:val="clear" w:color="auto" w:fill="auto"/>
          </w:tcPr>
          <w:p w:rsidR="009E0294" w:rsidRPr="0070544F" w:rsidRDefault="009E0294" w:rsidP="00603D0C">
            <w:pPr>
              <w:jc w:val="center"/>
              <w:rPr>
                <w:sz w:val="20"/>
                <w:szCs w:val="20"/>
              </w:rPr>
            </w:pPr>
            <w:r w:rsidRPr="0070544F">
              <w:rPr>
                <w:sz w:val="20"/>
                <w:szCs w:val="20"/>
              </w:rPr>
              <w:t>годы</w:t>
            </w:r>
          </w:p>
        </w:tc>
        <w:tc>
          <w:tcPr>
            <w:tcW w:w="1223" w:type="dxa"/>
            <w:vMerge w:val="restart"/>
            <w:shd w:val="clear" w:color="auto" w:fill="auto"/>
          </w:tcPr>
          <w:p w:rsidR="009E0294" w:rsidRPr="0070544F" w:rsidRDefault="009E0294" w:rsidP="00603D0C">
            <w:pPr>
              <w:jc w:val="center"/>
              <w:rPr>
                <w:i/>
                <w:sz w:val="20"/>
                <w:szCs w:val="20"/>
              </w:rPr>
            </w:pPr>
            <w:r w:rsidRPr="0070544F">
              <w:rPr>
                <w:i/>
                <w:sz w:val="20"/>
                <w:szCs w:val="20"/>
              </w:rPr>
              <w:t>2015г.   в % к 2014г.</w:t>
            </w:r>
          </w:p>
        </w:tc>
      </w:tr>
      <w:tr w:rsidR="009E0294" w:rsidRPr="0070544F" w:rsidTr="00603D0C">
        <w:tc>
          <w:tcPr>
            <w:tcW w:w="4814" w:type="dxa"/>
            <w:vMerge/>
            <w:shd w:val="clear" w:color="auto" w:fill="auto"/>
          </w:tcPr>
          <w:p w:rsidR="009E0294" w:rsidRPr="0070544F" w:rsidRDefault="009E0294" w:rsidP="00603D0C">
            <w:pPr>
              <w:jc w:val="center"/>
              <w:rPr>
                <w:sz w:val="20"/>
                <w:szCs w:val="20"/>
              </w:rPr>
            </w:pPr>
          </w:p>
        </w:tc>
        <w:tc>
          <w:tcPr>
            <w:tcW w:w="1371" w:type="dxa"/>
            <w:vMerge/>
            <w:shd w:val="clear" w:color="auto" w:fill="auto"/>
          </w:tcPr>
          <w:p w:rsidR="009E0294" w:rsidRPr="0070544F" w:rsidRDefault="009E0294" w:rsidP="00603D0C">
            <w:pPr>
              <w:jc w:val="center"/>
              <w:rPr>
                <w:sz w:val="20"/>
                <w:szCs w:val="20"/>
              </w:rPr>
            </w:pPr>
          </w:p>
        </w:tc>
        <w:tc>
          <w:tcPr>
            <w:tcW w:w="1078" w:type="dxa"/>
            <w:shd w:val="clear" w:color="auto" w:fill="auto"/>
            <w:vAlign w:val="center"/>
          </w:tcPr>
          <w:p w:rsidR="009E0294" w:rsidRPr="0070544F" w:rsidRDefault="009E0294" w:rsidP="00603D0C">
            <w:pPr>
              <w:jc w:val="center"/>
              <w:rPr>
                <w:sz w:val="20"/>
                <w:szCs w:val="20"/>
              </w:rPr>
            </w:pPr>
            <w:r w:rsidRPr="0070544F">
              <w:rPr>
                <w:sz w:val="20"/>
                <w:szCs w:val="20"/>
              </w:rPr>
              <w:t>2015</w:t>
            </w:r>
          </w:p>
        </w:tc>
        <w:tc>
          <w:tcPr>
            <w:tcW w:w="1034" w:type="dxa"/>
            <w:shd w:val="clear" w:color="auto" w:fill="auto"/>
            <w:vAlign w:val="center"/>
          </w:tcPr>
          <w:p w:rsidR="009E0294" w:rsidRPr="0070544F" w:rsidRDefault="009E0294" w:rsidP="00603D0C">
            <w:pPr>
              <w:jc w:val="center"/>
              <w:rPr>
                <w:sz w:val="20"/>
                <w:szCs w:val="20"/>
              </w:rPr>
            </w:pPr>
            <w:r w:rsidRPr="0070544F">
              <w:rPr>
                <w:sz w:val="20"/>
                <w:szCs w:val="20"/>
              </w:rPr>
              <w:t>2014</w:t>
            </w:r>
          </w:p>
        </w:tc>
        <w:tc>
          <w:tcPr>
            <w:tcW w:w="1223" w:type="dxa"/>
            <w:vMerge/>
            <w:shd w:val="clear" w:color="auto" w:fill="auto"/>
          </w:tcPr>
          <w:p w:rsidR="009E0294" w:rsidRPr="0070544F" w:rsidRDefault="009E0294" w:rsidP="00603D0C">
            <w:pPr>
              <w:jc w:val="center"/>
              <w:rPr>
                <w:i/>
                <w:sz w:val="20"/>
                <w:szCs w:val="20"/>
              </w:rPr>
            </w:pPr>
          </w:p>
        </w:tc>
      </w:tr>
      <w:tr w:rsidR="009E0294" w:rsidRPr="0070544F" w:rsidTr="00603D0C">
        <w:tc>
          <w:tcPr>
            <w:tcW w:w="4814" w:type="dxa"/>
            <w:shd w:val="clear" w:color="auto" w:fill="auto"/>
            <w:vAlign w:val="center"/>
          </w:tcPr>
          <w:p w:rsidR="009E0294" w:rsidRPr="0070544F" w:rsidRDefault="009E0294" w:rsidP="00603D0C">
            <w:pPr>
              <w:rPr>
                <w:i/>
                <w:sz w:val="20"/>
                <w:szCs w:val="20"/>
                <w:u w:val="single"/>
              </w:rPr>
            </w:pPr>
            <w:r w:rsidRPr="0070544F">
              <w:rPr>
                <w:i/>
                <w:sz w:val="20"/>
                <w:szCs w:val="20"/>
                <w:u w:val="single"/>
              </w:rPr>
              <w:t>Торговля:</w:t>
            </w:r>
          </w:p>
        </w:tc>
        <w:tc>
          <w:tcPr>
            <w:tcW w:w="1371" w:type="dxa"/>
            <w:shd w:val="clear" w:color="auto" w:fill="auto"/>
            <w:vAlign w:val="center"/>
          </w:tcPr>
          <w:p w:rsidR="009E0294" w:rsidRPr="0070544F" w:rsidRDefault="009E0294" w:rsidP="00603D0C">
            <w:pPr>
              <w:jc w:val="center"/>
              <w:rPr>
                <w:b/>
                <w:sz w:val="20"/>
                <w:szCs w:val="20"/>
              </w:rPr>
            </w:pPr>
          </w:p>
        </w:tc>
        <w:tc>
          <w:tcPr>
            <w:tcW w:w="1078" w:type="dxa"/>
            <w:shd w:val="clear" w:color="auto" w:fill="auto"/>
            <w:vAlign w:val="center"/>
          </w:tcPr>
          <w:p w:rsidR="009E0294" w:rsidRPr="0070544F" w:rsidRDefault="009E0294" w:rsidP="00603D0C">
            <w:pPr>
              <w:jc w:val="center"/>
              <w:rPr>
                <w:b/>
                <w:sz w:val="20"/>
                <w:szCs w:val="20"/>
              </w:rPr>
            </w:pPr>
          </w:p>
        </w:tc>
        <w:tc>
          <w:tcPr>
            <w:tcW w:w="1034" w:type="dxa"/>
            <w:shd w:val="clear" w:color="auto" w:fill="auto"/>
            <w:vAlign w:val="center"/>
          </w:tcPr>
          <w:p w:rsidR="009E0294" w:rsidRPr="0070544F" w:rsidRDefault="009E0294" w:rsidP="00603D0C">
            <w:pPr>
              <w:jc w:val="center"/>
              <w:rPr>
                <w:b/>
                <w:sz w:val="20"/>
                <w:szCs w:val="20"/>
              </w:rPr>
            </w:pPr>
          </w:p>
        </w:tc>
        <w:tc>
          <w:tcPr>
            <w:tcW w:w="1223" w:type="dxa"/>
            <w:shd w:val="clear" w:color="auto" w:fill="auto"/>
            <w:vAlign w:val="center"/>
          </w:tcPr>
          <w:p w:rsidR="009E0294" w:rsidRPr="0070544F" w:rsidRDefault="009E0294" w:rsidP="00603D0C">
            <w:pPr>
              <w:jc w:val="center"/>
              <w:rPr>
                <w:b/>
                <w:i/>
                <w:sz w:val="20"/>
                <w:szCs w:val="20"/>
              </w:rPr>
            </w:pPr>
          </w:p>
        </w:tc>
      </w:tr>
      <w:tr w:rsidR="009E0294" w:rsidRPr="0070544F" w:rsidTr="00603D0C">
        <w:tc>
          <w:tcPr>
            <w:tcW w:w="4814" w:type="dxa"/>
            <w:shd w:val="clear" w:color="auto" w:fill="auto"/>
            <w:vAlign w:val="center"/>
          </w:tcPr>
          <w:p w:rsidR="009E0294" w:rsidRPr="0070544F" w:rsidRDefault="009E0294" w:rsidP="00603D0C">
            <w:pPr>
              <w:rPr>
                <w:sz w:val="20"/>
                <w:szCs w:val="20"/>
              </w:rPr>
            </w:pPr>
            <w:r w:rsidRPr="0070544F">
              <w:rPr>
                <w:sz w:val="20"/>
                <w:szCs w:val="20"/>
              </w:rPr>
              <w:t>Оборот  розничной  торговли</w:t>
            </w:r>
          </w:p>
        </w:tc>
        <w:tc>
          <w:tcPr>
            <w:tcW w:w="1371" w:type="dxa"/>
            <w:shd w:val="clear" w:color="auto" w:fill="auto"/>
            <w:vAlign w:val="center"/>
          </w:tcPr>
          <w:p w:rsidR="009E0294" w:rsidRPr="0070544F" w:rsidRDefault="009E0294" w:rsidP="00603D0C">
            <w:pPr>
              <w:jc w:val="center"/>
              <w:rPr>
                <w:sz w:val="20"/>
                <w:szCs w:val="20"/>
              </w:rPr>
            </w:pPr>
            <w:r w:rsidRPr="0070544F">
              <w:rPr>
                <w:sz w:val="20"/>
                <w:szCs w:val="20"/>
              </w:rPr>
              <w:t>млн. руб.</w:t>
            </w:r>
          </w:p>
        </w:tc>
        <w:tc>
          <w:tcPr>
            <w:tcW w:w="1078" w:type="dxa"/>
            <w:shd w:val="clear" w:color="auto" w:fill="auto"/>
            <w:vAlign w:val="center"/>
          </w:tcPr>
          <w:p w:rsidR="009E0294" w:rsidRPr="0070544F" w:rsidRDefault="009E0294" w:rsidP="00603D0C">
            <w:pPr>
              <w:jc w:val="center"/>
              <w:rPr>
                <w:sz w:val="20"/>
                <w:szCs w:val="20"/>
              </w:rPr>
            </w:pPr>
            <w:r w:rsidRPr="0070544F">
              <w:rPr>
                <w:sz w:val="20"/>
                <w:szCs w:val="20"/>
              </w:rPr>
              <w:t>6,4</w:t>
            </w:r>
          </w:p>
        </w:tc>
        <w:tc>
          <w:tcPr>
            <w:tcW w:w="1034" w:type="dxa"/>
            <w:shd w:val="clear" w:color="auto" w:fill="auto"/>
            <w:vAlign w:val="center"/>
          </w:tcPr>
          <w:p w:rsidR="009E0294" w:rsidRPr="0070544F" w:rsidRDefault="009E0294" w:rsidP="00603D0C">
            <w:pPr>
              <w:jc w:val="center"/>
              <w:rPr>
                <w:sz w:val="20"/>
                <w:szCs w:val="20"/>
              </w:rPr>
            </w:pPr>
            <w:r w:rsidRPr="0070544F">
              <w:rPr>
                <w:sz w:val="20"/>
                <w:szCs w:val="20"/>
              </w:rPr>
              <w:t>7,4</w:t>
            </w:r>
          </w:p>
        </w:tc>
        <w:tc>
          <w:tcPr>
            <w:tcW w:w="1223" w:type="dxa"/>
            <w:shd w:val="clear" w:color="auto" w:fill="auto"/>
            <w:vAlign w:val="center"/>
          </w:tcPr>
          <w:p w:rsidR="009E0294" w:rsidRPr="0070544F" w:rsidRDefault="009E0294" w:rsidP="00603D0C">
            <w:pPr>
              <w:jc w:val="center"/>
              <w:rPr>
                <w:i/>
                <w:sz w:val="20"/>
                <w:szCs w:val="20"/>
              </w:rPr>
            </w:pPr>
            <w:r w:rsidRPr="0070544F">
              <w:rPr>
                <w:i/>
                <w:sz w:val="20"/>
                <w:szCs w:val="20"/>
              </w:rPr>
              <w:t>115,6</w:t>
            </w:r>
          </w:p>
        </w:tc>
      </w:tr>
      <w:tr w:rsidR="009E0294" w:rsidRPr="0070544F" w:rsidTr="00603D0C">
        <w:tc>
          <w:tcPr>
            <w:tcW w:w="4814" w:type="dxa"/>
            <w:shd w:val="clear" w:color="auto" w:fill="auto"/>
            <w:vAlign w:val="center"/>
          </w:tcPr>
          <w:p w:rsidR="009E0294" w:rsidRPr="0070544F" w:rsidRDefault="009E0294" w:rsidP="00603D0C">
            <w:pPr>
              <w:rPr>
                <w:sz w:val="20"/>
                <w:szCs w:val="20"/>
              </w:rPr>
            </w:pPr>
            <w:r w:rsidRPr="0070544F">
              <w:rPr>
                <w:sz w:val="20"/>
                <w:szCs w:val="20"/>
              </w:rPr>
              <w:t>Индекс физического объема</w:t>
            </w:r>
          </w:p>
        </w:tc>
        <w:tc>
          <w:tcPr>
            <w:tcW w:w="1371" w:type="dxa"/>
            <w:shd w:val="clear" w:color="auto" w:fill="auto"/>
            <w:vAlign w:val="center"/>
          </w:tcPr>
          <w:p w:rsidR="009E0294" w:rsidRPr="0070544F" w:rsidRDefault="009E0294" w:rsidP="00603D0C">
            <w:pPr>
              <w:jc w:val="center"/>
              <w:rPr>
                <w:sz w:val="20"/>
                <w:szCs w:val="20"/>
              </w:rPr>
            </w:pPr>
            <w:r w:rsidRPr="0070544F">
              <w:rPr>
                <w:sz w:val="20"/>
                <w:szCs w:val="20"/>
              </w:rPr>
              <w:t>%</w:t>
            </w:r>
          </w:p>
        </w:tc>
        <w:tc>
          <w:tcPr>
            <w:tcW w:w="1078" w:type="dxa"/>
            <w:shd w:val="clear" w:color="auto" w:fill="auto"/>
            <w:vAlign w:val="center"/>
          </w:tcPr>
          <w:p w:rsidR="009E0294" w:rsidRPr="0070544F" w:rsidRDefault="009E0294" w:rsidP="00603D0C">
            <w:pPr>
              <w:jc w:val="center"/>
              <w:rPr>
                <w:sz w:val="20"/>
                <w:szCs w:val="20"/>
              </w:rPr>
            </w:pPr>
            <w:r w:rsidRPr="0070544F">
              <w:rPr>
                <w:sz w:val="20"/>
                <w:szCs w:val="20"/>
              </w:rPr>
              <w:t>125,5</w:t>
            </w:r>
          </w:p>
        </w:tc>
        <w:tc>
          <w:tcPr>
            <w:tcW w:w="1034" w:type="dxa"/>
            <w:shd w:val="clear" w:color="auto" w:fill="auto"/>
            <w:vAlign w:val="center"/>
          </w:tcPr>
          <w:p w:rsidR="009E0294" w:rsidRPr="0070544F" w:rsidRDefault="009E0294" w:rsidP="00603D0C">
            <w:pPr>
              <w:jc w:val="center"/>
              <w:rPr>
                <w:sz w:val="20"/>
                <w:szCs w:val="20"/>
              </w:rPr>
            </w:pPr>
            <w:r w:rsidRPr="0070544F">
              <w:rPr>
                <w:sz w:val="20"/>
                <w:szCs w:val="20"/>
              </w:rPr>
              <w:t>124,0</w:t>
            </w:r>
          </w:p>
        </w:tc>
        <w:tc>
          <w:tcPr>
            <w:tcW w:w="1223" w:type="dxa"/>
            <w:shd w:val="clear" w:color="auto" w:fill="CCFFCC"/>
            <w:vAlign w:val="center"/>
          </w:tcPr>
          <w:p w:rsidR="009E0294" w:rsidRPr="0070544F" w:rsidRDefault="009E0294" w:rsidP="00603D0C">
            <w:pPr>
              <w:jc w:val="center"/>
              <w:rPr>
                <w:i/>
                <w:sz w:val="20"/>
                <w:szCs w:val="20"/>
              </w:rPr>
            </w:pPr>
          </w:p>
        </w:tc>
      </w:tr>
    </w:tbl>
    <w:p w:rsidR="009E0294" w:rsidRPr="00E76A75" w:rsidRDefault="009E0294" w:rsidP="009E0294">
      <w:pPr>
        <w:ind w:firstLine="708"/>
        <w:jc w:val="both"/>
        <w:rPr>
          <w:b/>
          <w:color w:val="000000"/>
        </w:rPr>
      </w:pPr>
      <w:r w:rsidRPr="00E76A75">
        <w:rPr>
          <w:b/>
        </w:rPr>
        <w:t xml:space="preserve">Основные </w:t>
      </w:r>
      <w:r w:rsidRPr="00E76A75">
        <w:rPr>
          <w:b/>
          <w:color w:val="000000"/>
        </w:rPr>
        <w:t>проблемы:</w:t>
      </w:r>
    </w:p>
    <w:p w:rsidR="009E0294" w:rsidRPr="00E76A75" w:rsidRDefault="009E0294" w:rsidP="009E0294">
      <w:pPr>
        <w:ind w:firstLine="709"/>
        <w:jc w:val="both"/>
        <w:rPr>
          <w:color w:val="000000"/>
        </w:rPr>
      </w:pPr>
      <w:r w:rsidRPr="00E76A75">
        <w:rPr>
          <w:color w:val="000000"/>
        </w:rPr>
        <w:t>- отсутствие в  населенных пунктах поселения организаций, занимающихся бытовым обслуживанием населения.</w:t>
      </w:r>
    </w:p>
    <w:p w:rsidR="009E0294" w:rsidRPr="00E76A75" w:rsidRDefault="009E0294" w:rsidP="009E0294">
      <w:pPr>
        <w:tabs>
          <w:tab w:val="left" w:pos="3630"/>
        </w:tabs>
        <w:ind w:firstLine="724"/>
        <w:jc w:val="center"/>
        <w:rPr>
          <w:b/>
        </w:rPr>
      </w:pPr>
      <w:r w:rsidRPr="00E76A75">
        <w:rPr>
          <w:b/>
        </w:rPr>
        <w:t>2.5. Развитие инвестиционной деятельности</w:t>
      </w:r>
    </w:p>
    <w:p w:rsidR="009E0294" w:rsidRPr="00E76A75" w:rsidRDefault="009E0294" w:rsidP="009E0294">
      <w:pPr>
        <w:tabs>
          <w:tab w:val="left" w:pos="3630"/>
        </w:tabs>
        <w:ind w:firstLine="724"/>
        <w:jc w:val="both"/>
      </w:pPr>
      <w:r w:rsidRPr="00E76A75">
        <w:t>Финансово-кредитная  инфраструктура в поселении  представлена следующими  учреждениями:</w:t>
      </w:r>
    </w:p>
    <w:p w:rsidR="009E0294" w:rsidRPr="00E76A75" w:rsidRDefault="009E0294" w:rsidP="009E0294">
      <w:pPr>
        <w:tabs>
          <w:tab w:val="left" w:pos="0"/>
        </w:tabs>
        <w:ind w:firstLine="724"/>
        <w:jc w:val="both"/>
      </w:pPr>
      <w:r w:rsidRPr="00E76A75">
        <w:t>1.   ООО Сбербанк России Иркутский филиал;</w:t>
      </w:r>
    </w:p>
    <w:p w:rsidR="009E0294" w:rsidRPr="00E76A75" w:rsidRDefault="009E0294" w:rsidP="009E0294">
      <w:pPr>
        <w:tabs>
          <w:tab w:val="left" w:pos="0"/>
        </w:tabs>
        <w:ind w:firstLine="724"/>
        <w:jc w:val="both"/>
      </w:pPr>
      <w:r w:rsidRPr="00E76A75">
        <w:t xml:space="preserve">Население поселения пользуется услугами кредитных учреждений, находящихся в п. </w:t>
      </w:r>
      <w:proofErr w:type="spellStart"/>
      <w:r w:rsidRPr="00E76A75">
        <w:t>Усть</w:t>
      </w:r>
      <w:proofErr w:type="spellEnd"/>
      <w:r w:rsidRPr="00E76A75">
        <w:t xml:space="preserve">-Орда. </w:t>
      </w:r>
    </w:p>
    <w:p w:rsidR="009E0294" w:rsidRPr="00E76A75" w:rsidRDefault="009E0294" w:rsidP="009E0294">
      <w:pPr>
        <w:tabs>
          <w:tab w:val="left" w:pos="1050"/>
        </w:tabs>
        <w:ind w:firstLine="724"/>
        <w:jc w:val="both"/>
        <w:rPr>
          <w:b/>
        </w:rPr>
      </w:pPr>
      <w:r w:rsidRPr="00E76A75">
        <w:rPr>
          <w:b/>
        </w:rPr>
        <w:t>Основные проблемы в сфере инвестиций:</w:t>
      </w:r>
    </w:p>
    <w:p w:rsidR="009E0294" w:rsidRPr="00E76A75" w:rsidRDefault="009E0294" w:rsidP="009E0294">
      <w:pPr>
        <w:ind w:firstLine="724"/>
      </w:pPr>
      <w:r w:rsidRPr="00E76A75">
        <w:t>- низкий   уровень  инвестиционной  активности внешних инвесторов;</w:t>
      </w:r>
    </w:p>
    <w:p w:rsidR="009E0294" w:rsidRPr="00E76A75" w:rsidRDefault="009E0294" w:rsidP="009E0294">
      <w:pPr>
        <w:ind w:firstLine="724"/>
        <w:jc w:val="both"/>
      </w:pPr>
      <w:r w:rsidRPr="00E76A75">
        <w:t xml:space="preserve">- недостаточный   уровень  пропаганды  инвестиционной  привлекательности   поселения;     </w:t>
      </w:r>
    </w:p>
    <w:p w:rsidR="009E0294" w:rsidRPr="00E76A75" w:rsidRDefault="009E0294" w:rsidP="009E0294">
      <w:pPr>
        <w:ind w:firstLine="724"/>
      </w:pPr>
      <w:r w:rsidRPr="00E76A75">
        <w:t>- слабое   участие местных   хозяйствующих субъектов в процессе  инвестирования.</w:t>
      </w:r>
    </w:p>
    <w:p w:rsidR="009E0294" w:rsidRPr="00E76A75" w:rsidRDefault="009E0294" w:rsidP="009E0294">
      <w:pPr>
        <w:tabs>
          <w:tab w:val="left" w:pos="3630"/>
        </w:tabs>
        <w:ind w:left="360"/>
        <w:jc w:val="center"/>
        <w:rPr>
          <w:b/>
        </w:rPr>
      </w:pPr>
      <w:r w:rsidRPr="00E76A75">
        <w:rPr>
          <w:b/>
        </w:rPr>
        <w:t>2.6.  Демографическая ситуация</w:t>
      </w:r>
    </w:p>
    <w:p w:rsidR="009E0294" w:rsidRPr="00E76A75" w:rsidRDefault="009E0294" w:rsidP="009E0294">
      <w:pPr>
        <w:jc w:val="both"/>
      </w:pPr>
      <w:r w:rsidRPr="00E76A75">
        <w:t xml:space="preserve">               Демографическая   ситуация  в  поселении  за  последние  годы  характеризуется небольшим снижением   численности  населения за счет миграционного оттока населения.</w:t>
      </w:r>
    </w:p>
    <w:p w:rsidR="009E0294" w:rsidRPr="00685953" w:rsidRDefault="009E0294" w:rsidP="009E0294">
      <w:pPr>
        <w:ind w:left="360"/>
        <w:jc w:val="right"/>
        <w:rPr>
          <w:b/>
        </w:rPr>
      </w:pPr>
      <w:r w:rsidRPr="00685953">
        <w:rPr>
          <w:b/>
        </w:rPr>
        <w:t>таблица 3</w:t>
      </w:r>
    </w:p>
    <w:p w:rsidR="009E0294" w:rsidRPr="00E76A75" w:rsidRDefault="009E0294" w:rsidP="009E0294">
      <w:pPr>
        <w:ind w:left="360"/>
        <w:jc w:val="center"/>
        <w:rPr>
          <w:b/>
        </w:rPr>
      </w:pPr>
      <w:r w:rsidRPr="00E76A75">
        <w:rPr>
          <w:b/>
        </w:rPr>
        <w:t>Основные  демографические  показатели  поселения</w:t>
      </w: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1448"/>
        <w:gridCol w:w="1086"/>
        <w:gridCol w:w="987"/>
        <w:gridCol w:w="1004"/>
      </w:tblGrid>
      <w:tr w:rsidR="009E0294" w:rsidRPr="0070544F" w:rsidTr="00603D0C">
        <w:tc>
          <w:tcPr>
            <w:tcW w:w="4814" w:type="dxa"/>
            <w:vMerge w:val="restart"/>
            <w:shd w:val="clear" w:color="auto" w:fill="auto"/>
            <w:vAlign w:val="center"/>
          </w:tcPr>
          <w:p w:rsidR="009E0294" w:rsidRPr="0070544F" w:rsidRDefault="009E0294" w:rsidP="00603D0C">
            <w:pPr>
              <w:jc w:val="center"/>
              <w:rPr>
                <w:sz w:val="20"/>
                <w:szCs w:val="20"/>
              </w:rPr>
            </w:pPr>
            <w:r w:rsidRPr="0070544F">
              <w:rPr>
                <w:sz w:val="20"/>
                <w:szCs w:val="20"/>
              </w:rPr>
              <w:t>Наименование показателя</w:t>
            </w:r>
          </w:p>
        </w:tc>
        <w:tc>
          <w:tcPr>
            <w:tcW w:w="1448" w:type="dxa"/>
            <w:vMerge w:val="restart"/>
            <w:shd w:val="clear" w:color="auto" w:fill="auto"/>
            <w:vAlign w:val="center"/>
          </w:tcPr>
          <w:p w:rsidR="009E0294" w:rsidRPr="0070544F" w:rsidRDefault="009E0294" w:rsidP="00603D0C">
            <w:pPr>
              <w:jc w:val="center"/>
              <w:rPr>
                <w:sz w:val="20"/>
                <w:szCs w:val="20"/>
              </w:rPr>
            </w:pPr>
            <w:r w:rsidRPr="0070544F">
              <w:rPr>
                <w:sz w:val="20"/>
                <w:szCs w:val="20"/>
              </w:rPr>
              <w:t>Ед. изм.</w:t>
            </w:r>
          </w:p>
        </w:tc>
        <w:tc>
          <w:tcPr>
            <w:tcW w:w="2073" w:type="dxa"/>
            <w:gridSpan w:val="2"/>
            <w:shd w:val="clear" w:color="auto" w:fill="auto"/>
          </w:tcPr>
          <w:p w:rsidR="009E0294" w:rsidRPr="0070544F" w:rsidRDefault="009E0294" w:rsidP="00603D0C">
            <w:pPr>
              <w:jc w:val="center"/>
              <w:rPr>
                <w:sz w:val="20"/>
                <w:szCs w:val="20"/>
              </w:rPr>
            </w:pPr>
            <w:r w:rsidRPr="0070544F">
              <w:rPr>
                <w:sz w:val="20"/>
                <w:szCs w:val="20"/>
              </w:rPr>
              <w:t>годы</w:t>
            </w:r>
          </w:p>
        </w:tc>
        <w:tc>
          <w:tcPr>
            <w:tcW w:w="1004" w:type="dxa"/>
            <w:vMerge w:val="restart"/>
            <w:shd w:val="clear" w:color="auto" w:fill="auto"/>
          </w:tcPr>
          <w:p w:rsidR="009E0294" w:rsidRPr="0070544F" w:rsidRDefault="009E0294" w:rsidP="00603D0C">
            <w:pPr>
              <w:jc w:val="center"/>
              <w:rPr>
                <w:i/>
                <w:sz w:val="20"/>
                <w:szCs w:val="20"/>
              </w:rPr>
            </w:pPr>
            <w:r w:rsidRPr="0070544F">
              <w:rPr>
                <w:i/>
                <w:sz w:val="20"/>
                <w:szCs w:val="20"/>
              </w:rPr>
              <w:t>2015г. в % к 2014г.</w:t>
            </w:r>
          </w:p>
        </w:tc>
      </w:tr>
      <w:tr w:rsidR="009E0294" w:rsidRPr="0070544F" w:rsidTr="00603D0C">
        <w:tc>
          <w:tcPr>
            <w:tcW w:w="4814" w:type="dxa"/>
            <w:vMerge/>
            <w:shd w:val="clear" w:color="auto" w:fill="auto"/>
          </w:tcPr>
          <w:p w:rsidR="009E0294" w:rsidRPr="0070544F" w:rsidRDefault="009E0294" w:rsidP="00603D0C">
            <w:pPr>
              <w:rPr>
                <w:sz w:val="20"/>
                <w:szCs w:val="20"/>
              </w:rPr>
            </w:pPr>
          </w:p>
        </w:tc>
        <w:tc>
          <w:tcPr>
            <w:tcW w:w="1448" w:type="dxa"/>
            <w:vMerge/>
            <w:shd w:val="clear" w:color="auto" w:fill="auto"/>
          </w:tcPr>
          <w:p w:rsidR="009E0294" w:rsidRPr="0070544F" w:rsidRDefault="009E0294" w:rsidP="00603D0C">
            <w:pPr>
              <w:jc w:val="center"/>
              <w:rPr>
                <w:sz w:val="20"/>
                <w:szCs w:val="20"/>
              </w:rPr>
            </w:pPr>
          </w:p>
        </w:tc>
        <w:tc>
          <w:tcPr>
            <w:tcW w:w="1086" w:type="dxa"/>
            <w:shd w:val="clear" w:color="auto" w:fill="auto"/>
            <w:vAlign w:val="center"/>
          </w:tcPr>
          <w:p w:rsidR="009E0294" w:rsidRPr="0070544F" w:rsidRDefault="009E0294" w:rsidP="00603D0C">
            <w:pPr>
              <w:jc w:val="center"/>
              <w:rPr>
                <w:sz w:val="20"/>
                <w:szCs w:val="20"/>
              </w:rPr>
            </w:pPr>
            <w:r w:rsidRPr="0070544F">
              <w:rPr>
                <w:sz w:val="20"/>
                <w:szCs w:val="20"/>
              </w:rPr>
              <w:t>2015</w:t>
            </w:r>
          </w:p>
        </w:tc>
        <w:tc>
          <w:tcPr>
            <w:tcW w:w="987" w:type="dxa"/>
            <w:shd w:val="clear" w:color="auto" w:fill="auto"/>
            <w:vAlign w:val="center"/>
          </w:tcPr>
          <w:p w:rsidR="009E0294" w:rsidRPr="0070544F" w:rsidRDefault="009E0294" w:rsidP="00603D0C">
            <w:pPr>
              <w:jc w:val="center"/>
              <w:rPr>
                <w:sz w:val="20"/>
                <w:szCs w:val="20"/>
              </w:rPr>
            </w:pPr>
            <w:r w:rsidRPr="0070544F">
              <w:rPr>
                <w:sz w:val="20"/>
                <w:szCs w:val="20"/>
              </w:rPr>
              <w:t>2014</w:t>
            </w:r>
          </w:p>
        </w:tc>
        <w:tc>
          <w:tcPr>
            <w:tcW w:w="1004" w:type="dxa"/>
            <w:vMerge/>
            <w:shd w:val="clear" w:color="auto" w:fill="auto"/>
          </w:tcPr>
          <w:p w:rsidR="009E0294" w:rsidRPr="0070544F" w:rsidRDefault="009E0294" w:rsidP="00603D0C">
            <w:pPr>
              <w:jc w:val="center"/>
              <w:rPr>
                <w:i/>
                <w:sz w:val="20"/>
                <w:szCs w:val="20"/>
              </w:rPr>
            </w:pPr>
          </w:p>
        </w:tc>
      </w:tr>
      <w:tr w:rsidR="009E0294" w:rsidRPr="0070544F" w:rsidTr="00603D0C">
        <w:tc>
          <w:tcPr>
            <w:tcW w:w="4814" w:type="dxa"/>
            <w:shd w:val="clear" w:color="auto" w:fill="auto"/>
          </w:tcPr>
          <w:p w:rsidR="009E0294" w:rsidRPr="0070544F" w:rsidRDefault="009E0294" w:rsidP="00603D0C">
            <w:pPr>
              <w:rPr>
                <w:sz w:val="20"/>
                <w:szCs w:val="20"/>
              </w:rPr>
            </w:pPr>
            <w:r w:rsidRPr="0070544F">
              <w:rPr>
                <w:sz w:val="20"/>
                <w:szCs w:val="20"/>
              </w:rPr>
              <w:t>Численность постоянного населения  -  всего</w:t>
            </w:r>
          </w:p>
        </w:tc>
        <w:tc>
          <w:tcPr>
            <w:tcW w:w="1448" w:type="dxa"/>
            <w:shd w:val="clear" w:color="auto" w:fill="auto"/>
            <w:vAlign w:val="center"/>
          </w:tcPr>
          <w:p w:rsidR="009E0294" w:rsidRPr="0070544F" w:rsidRDefault="009E0294" w:rsidP="00603D0C">
            <w:pPr>
              <w:jc w:val="center"/>
              <w:rPr>
                <w:sz w:val="20"/>
                <w:szCs w:val="20"/>
              </w:rPr>
            </w:pPr>
            <w:r w:rsidRPr="0070544F">
              <w:rPr>
                <w:sz w:val="20"/>
                <w:szCs w:val="20"/>
              </w:rPr>
              <w:t>чел.</w:t>
            </w:r>
          </w:p>
        </w:tc>
        <w:tc>
          <w:tcPr>
            <w:tcW w:w="1086" w:type="dxa"/>
            <w:shd w:val="clear" w:color="auto" w:fill="auto"/>
            <w:vAlign w:val="center"/>
          </w:tcPr>
          <w:p w:rsidR="009E0294" w:rsidRPr="0070544F" w:rsidRDefault="009E0294" w:rsidP="00603D0C">
            <w:pPr>
              <w:jc w:val="center"/>
              <w:rPr>
                <w:sz w:val="20"/>
                <w:szCs w:val="20"/>
              </w:rPr>
            </w:pPr>
            <w:r w:rsidRPr="0070544F">
              <w:rPr>
                <w:sz w:val="20"/>
                <w:szCs w:val="20"/>
              </w:rPr>
              <w:t>1238</w:t>
            </w:r>
          </w:p>
        </w:tc>
        <w:tc>
          <w:tcPr>
            <w:tcW w:w="987" w:type="dxa"/>
            <w:shd w:val="clear" w:color="auto" w:fill="auto"/>
            <w:vAlign w:val="center"/>
          </w:tcPr>
          <w:p w:rsidR="009E0294" w:rsidRPr="0070544F" w:rsidRDefault="009E0294" w:rsidP="00603D0C">
            <w:pPr>
              <w:jc w:val="center"/>
              <w:rPr>
                <w:sz w:val="20"/>
                <w:szCs w:val="20"/>
              </w:rPr>
            </w:pPr>
            <w:r w:rsidRPr="0070544F">
              <w:rPr>
                <w:sz w:val="20"/>
                <w:szCs w:val="20"/>
              </w:rPr>
              <w:t>1250</w:t>
            </w:r>
          </w:p>
        </w:tc>
        <w:tc>
          <w:tcPr>
            <w:tcW w:w="1004" w:type="dxa"/>
            <w:shd w:val="clear" w:color="auto" w:fill="auto"/>
            <w:vAlign w:val="center"/>
          </w:tcPr>
          <w:p w:rsidR="009E0294" w:rsidRPr="0070544F" w:rsidRDefault="009E0294" w:rsidP="00603D0C">
            <w:pPr>
              <w:jc w:val="center"/>
              <w:rPr>
                <w:i/>
                <w:sz w:val="20"/>
                <w:szCs w:val="20"/>
              </w:rPr>
            </w:pPr>
            <w:r w:rsidRPr="0070544F">
              <w:rPr>
                <w:i/>
                <w:sz w:val="20"/>
                <w:szCs w:val="20"/>
              </w:rPr>
              <w:t>96,9</w:t>
            </w:r>
          </w:p>
        </w:tc>
      </w:tr>
      <w:tr w:rsidR="009E0294" w:rsidRPr="0070544F" w:rsidTr="00603D0C">
        <w:tc>
          <w:tcPr>
            <w:tcW w:w="4814" w:type="dxa"/>
            <w:shd w:val="clear" w:color="auto" w:fill="auto"/>
          </w:tcPr>
          <w:p w:rsidR="009E0294" w:rsidRPr="0070544F" w:rsidRDefault="009E0294" w:rsidP="00603D0C">
            <w:pPr>
              <w:rPr>
                <w:sz w:val="20"/>
                <w:szCs w:val="20"/>
              </w:rPr>
            </w:pPr>
            <w:r w:rsidRPr="0070544F">
              <w:rPr>
                <w:sz w:val="20"/>
                <w:szCs w:val="20"/>
              </w:rPr>
              <w:t>Плотность населения</w:t>
            </w:r>
          </w:p>
        </w:tc>
        <w:tc>
          <w:tcPr>
            <w:tcW w:w="1448" w:type="dxa"/>
            <w:shd w:val="clear" w:color="auto" w:fill="auto"/>
          </w:tcPr>
          <w:p w:rsidR="009E0294" w:rsidRPr="0070544F" w:rsidRDefault="009E0294" w:rsidP="00603D0C">
            <w:pPr>
              <w:jc w:val="center"/>
              <w:rPr>
                <w:sz w:val="20"/>
                <w:szCs w:val="20"/>
              </w:rPr>
            </w:pPr>
            <w:r w:rsidRPr="0070544F">
              <w:rPr>
                <w:sz w:val="20"/>
                <w:szCs w:val="20"/>
              </w:rPr>
              <w:t>чел./</w:t>
            </w:r>
            <w:proofErr w:type="spellStart"/>
            <w:r w:rsidRPr="0070544F">
              <w:rPr>
                <w:sz w:val="20"/>
                <w:szCs w:val="20"/>
              </w:rPr>
              <w:t>кв</w:t>
            </w:r>
            <w:proofErr w:type="gramStart"/>
            <w:r w:rsidRPr="0070544F">
              <w:rPr>
                <w:sz w:val="20"/>
                <w:szCs w:val="20"/>
              </w:rPr>
              <w:t>.к</w:t>
            </w:r>
            <w:proofErr w:type="gramEnd"/>
            <w:r w:rsidRPr="0070544F">
              <w:rPr>
                <w:sz w:val="20"/>
                <w:szCs w:val="20"/>
              </w:rPr>
              <w:t>м</w:t>
            </w:r>
            <w:proofErr w:type="spellEnd"/>
          </w:p>
        </w:tc>
        <w:tc>
          <w:tcPr>
            <w:tcW w:w="1086" w:type="dxa"/>
            <w:shd w:val="clear" w:color="auto" w:fill="auto"/>
            <w:vAlign w:val="center"/>
          </w:tcPr>
          <w:p w:rsidR="009E0294" w:rsidRPr="0070544F" w:rsidRDefault="009E0294" w:rsidP="00603D0C">
            <w:pPr>
              <w:jc w:val="center"/>
              <w:rPr>
                <w:sz w:val="20"/>
                <w:szCs w:val="20"/>
              </w:rPr>
            </w:pPr>
            <w:r w:rsidRPr="0070544F">
              <w:rPr>
                <w:sz w:val="20"/>
                <w:szCs w:val="20"/>
              </w:rPr>
              <w:t>5,7</w:t>
            </w:r>
          </w:p>
        </w:tc>
        <w:tc>
          <w:tcPr>
            <w:tcW w:w="987" w:type="dxa"/>
            <w:shd w:val="clear" w:color="auto" w:fill="auto"/>
            <w:vAlign w:val="center"/>
          </w:tcPr>
          <w:p w:rsidR="009E0294" w:rsidRPr="0070544F" w:rsidRDefault="009E0294" w:rsidP="00603D0C">
            <w:pPr>
              <w:jc w:val="center"/>
              <w:rPr>
                <w:sz w:val="20"/>
                <w:szCs w:val="20"/>
              </w:rPr>
            </w:pPr>
            <w:r w:rsidRPr="0070544F">
              <w:rPr>
                <w:sz w:val="20"/>
                <w:szCs w:val="20"/>
              </w:rPr>
              <w:t>5,6</w:t>
            </w:r>
          </w:p>
        </w:tc>
        <w:tc>
          <w:tcPr>
            <w:tcW w:w="1004" w:type="dxa"/>
            <w:shd w:val="clear" w:color="auto" w:fill="auto"/>
            <w:vAlign w:val="center"/>
          </w:tcPr>
          <w:p w:rsidR="009E0294" w:rsidRPr="0070544F" w:rsidRDefault="009E0294" w:rsidP="00603D0C">
            <w:pPr>
              <w:jc w:val="center"/>
              <w:rPr>
                <w:i/>
                <w:sz w:val="20"/>
                <w:szCs w:val="20"/>
              </w:rPr>
            </w:pPr>
            <w:r w:rsidRPr="0070544F">
              <w:rPr>
                <w:i/>
                <w:sz w:val="20"/>
                <w:szCs w:val="20"/>
              </w:rPr>
              <w:t>98,2</w:t>
            </w:r>
          </w:p>
        </w:tc>
      </w:tr>
      <w:tr w:rsidR="009E0294" w:rsidRPr="0070544F" w:rsidTr="00603D0C">
        <w:tc>
          <w:tcPr>
            <w:tcW w:w="4814" w:type="dxa"/>
            <w:shd w:val="clear" w:color="auto" w:fill="auto"/>
          </w:tcPr>
          <w:p w:rsidR="009E0294" w:rsidRPr="0070544F" w:rsidRDefault="009E0294" w:rsidP="00603D0C">
            <w:pPr>
              <w:rPr>
                <w:sz w:val="20"/>
                <w:szCs w:val="20"/>
              </w:rPr>
            </w:pPr>
            <w:r w:rsidRPr="0070544F">
              <w:rPr>
                <w:sz w:val="20"/>
                <w:szCs w:val="20"/>
              </w:rPr>
              <w:t xml:space="preserve">Число  </w:t>
            </w:r>
            <w:proofErr w:type="gramStart"/>
            <w:r w:rsidRPr="0070544F">
              <w:rPr>
                <w:sz w:val="20"/>
                <w:szCs w:val="20"/>
              </w:rPr>
              <w:t>родившихся</w:t>
            </w:r>
            <w:proofErr w:type="gramEnd"/>
          </w:p>
        </w:tc>
        <w:tc>
          <w:tcPr>
            <w:tcW w:w="1448" w:type="dxa"/>
            <w:shd w:val="clear" w:color="auto" w:fill="auto"/>
          </w:tcPr>
          <w:p w:rsidR="009E0294" w:rsidRPr="0070544F" w:rsidRDefault="009E0294" w:rsidP="00603D0C">
            <w:pPr>
              <w:jc w:val="center"/>
              <w:rPr>
                <w:sz w:val="20"/>
                <w:szCs w:val="20"/>
              </w:rPr>
            </w:pPr>
            <w:r w:rsidRPr="0070544F">
              <w:rPr>
                <w:sz w:val="20"/>
                <w:szCs w:val="20"/>
              </w:rPr>
              <w:t>чел.</w:t>
            </w:r>
          </w:p>
        </w:tc>
        <w:tc>
          <w:tcPr>
            <w:tcW w:w="1086" w:type="dxa"/>
            <w:shd w:val="clear" w:color="auto" w:fill="auto"/>
            <w:vAlign w:val="center"/>
          </w:tcPr>
          <w:p w:rsidR="009E0294" w:rsidRPr="0070544F" w:rsidRDefault="009E0294" w:rsidP="00603D0C">
            <w:pPr>
              <w:jc w:val="center"/>
              <w:rPr>
                <w:sz w:val="20"/>
                <w:szCs w:val="20"/>
              </w:rPr>
            </w:pPr>
            <w:r w:rsidRPr="0070544F">
              <w:rPr>
                <w:sz w:val="20"/>
                <w:szCs w:val="20"/>
              </w:rPr>
              <w:t>17</w:t>
            </w:r>
          </w:p>
        </w:tc>
        <w:tc>
          <w:tcPr>
            <w:tcW w:w="987" w:type="dxa"/>
            <w:shd w:val="clear" w:color="auto" w:fill="auto"/>
            <w:vAlign w:val="center"/>
          </w:tcPr>
          <w:p w:rsidR="009E0294" w:rsidRPr="0070544F" w:rsidRDefault="009E0294" w:rsidP="00603D0C">
            <w:pPr>
              <w:jc w:val="center"/>
              <w:rPr>
                <w:sz w:val="20"/>
                <w:szCs w:val="20"/>
              </w:rPr>
            </w:pPr>
            <w:r w:rsidRPr="0070544F">
              <w:rPr>
                <w:sz w:val="20"/>
                <w:szCs w:val="20"/>
              </w:rPr>
              <w:t>18</w:t>
            </w:r>
          </w:p>
        </w:tc>
        <w:tc>
          <w:tcPr>
            <w:tcW w:w="1004" w:type="dxa"/>
            <w:shd w:val="clear" w:color="auto" w:fill="auto"/>
            <w:vAlign w:val="center"/>
          </w:tcPr>
          <w:p w:rsidR="009E0294" w:rsidRPr="0070544F" w:rsidRDefault="009E0294" w:rsidP="00603D0C">
            <w:pPr>
              <w:jc w:val="center"/>
              <w:rPr>
                <w:i/>
                <w:sz w:val="20"/>
                <w:szCs w:val="20"/>
              </w:rPr>
            </w:pPr>
            <w:r w:rsidRPr="0070544F">
              <w:rPr>
                <w:i/>
                <w:sz w:val="20"/>
                <w:szCs w:val="20"/>
              </w:rPr>
              <w:t>58,8</w:t>
            </w:r>
          </w:p>
        </w:tc>
      </w:tr>
      <w:tr w:rsidR="009E0294" w:rsidRPr="0070544F" w:rsidTr="00603D0C">
        <w:tc>
          <w:tcPr>
            <w:tcW w:w="4814" w:type="dxa"/>
            <w:shd w:val="clear" w:color="auto" w:fill="auto"/>
          </w:tcPr>
          <w:p w:rsidR="009E0294" w:rsidRPr="0070544F" w:rsidRDefault="009E0294" w:rsidP="00603D0C">
            <w:pPr>
              <w:rPr>
                <w:sz w:val="20"/>
                <w:szCs w:val="20"/>
              </w:rPr>
            </w:pPr>
            <w:r w:rsidRPr="0070544F">
              <w:rPr>
                <w:sz w:val="20"/>
                <w:szCs w:val="20"/>
              </w:rPr>
              <w:t xml:space="preserve">Число   </w:t>
            </w:r>
            <w:proofErr w:type="gramStart"/>
            <w:r w:rsidRPr="0070544F">
              <w:rPr>
                <w:sz w:val="20"/>
                <w:szCs w:val="20"/>
              </w:rPr>
              <w:t>умерших</w:t>
            </w:r>
            <w:proofErr w:type="gramEnd"/>
          </w:p>
        </w:tc>
        <w:tc>
          <w:tcPr>
            <w:tcW w:w="1448" w:type="dxa"/>
            <w:shd w:val="clear" w:color="auto" w:fill="auto"/>
          </w:tcPr>
          <w:p w:rsidR="009E0294" w:rsidRPr="0070544F" w:rsidRDefault="009E0294" w:rsidP="00603D0C">
            <w:pPr>
              <w:jc w:val="center"/>
              <w:rPr>
                <w:sz w:val="20"/>
                <w:szCs w:val="20"/>
              </w:rPr>
            </w:pPr>
            <w:r w:rsidRPr="0070544F">
              <w:rPr>
                <w:sz w:val="20"/>
                <w:szCs w:val="20"/>
              </w:rPr>
              <w:t>чел.</w:t>
            </w:r>
          </w:p>
        </w:tc>
        <w:tc>
          <w:tcPr>
            <w:tcW w:w="1086" w:type="dxa"/>
            <w:shd w:val="clear" w:color="auto" w:fill="auto"/>
            <w:vAlign w:val="center"/>
          </w:tcPr>
          <w:p w:rsidR="009E0294" w:rsidRPr="0070544F" w:rsidRDefault="009E0294" w:rsidP="00603D0C">
            <w:pPr>
              <w:jc w:val="center"/>
              <w:rPr>
                <w:sz w:val="20"/>
                <w:szCs w:val="20"/>
              </w:rPr>
            </w:pPr>
            <w:r w:rsidRPr="0070544F">
              <w:rPr>
                <w:sz w:val="20"/>
                <w:szCs w:val="20"/>
              </w:rPr>
              <w:t>12</w:t>
            </w:r>
          </w:p>
        </w:tc>
        <w:tc>
          <w:tcPr>
            <w:tcW w:w="987" w:type="dxa"/>
            <w:shd w:val="clear" w:color="auto" w:fill="auto"/>
            <w:vAlign w:val="center"/>
          </w:tcPr>
          <w:p w:rsidR="009E0294" w:rsidRPr="0070544F" w:rsidRDefault="009E0294" w:rsidP="00603D0C">
            <w:pPr>
              <w:jc w:val="center"/>
              <w:rPr>
                <w:sz w:val="20"/>
                <w:szCs w:val="20"/>
              </w:rPr>
            </w:pPr>
            <w:r w:rsidRPr="0070544F">
              <w:rPr>
                <w:sz w:val="20"/>
                <w:szCs w:val="20"/>
              </w:rPr>
              <w:t>18</w:t>
            </w:r>
          </w:p>
        </w:tc>
        <w:tc>
          <w:tcPr>
            <w:tcW w:w="1004" w:type="dxa"/>
            <w:shd w:val="clear" w:color="auto" w:fill="auto"/>
            <w:vAlign w:val="center"/>
          </w:tcPr>
          <w:p w:rsidR="009E0294" w:rsidRPr="0070544F" w:rsidRDefault="009E0294" w:rsidP="00603D0C">
            <w:pPr>
              <w:jc w:val="center"/>
              <w:rPr>
                <w:i/>
                <w:sz w:val="20"/>
                <w:szCs w:val="20"/>
              </w:rPr>
            </w:pPr>
            <w:r w:rsidRPr="0070544F">
              <w:rPr>
                <w:i/>
                <w:sz w:val="20"/>
                <w:szCs w:val="20"/>
              </w:rPr>
              <w:t>1,5</w:t>
            </w:r>
          </w:p>
        </w:tc>
      </w:tr>
      <w:tr w:rsidR="009E0294" w:rsidRPr="0070544F" w:rsidTr="00603D0C">
        <w:tc>
          <w:tcPr>
            <w:tcW w:w="4814" w:type="dxa"/>
            <w:shd w:val="clear" w:color="auto" w:fill="auto"/>
          </w:tcPr>
          <w:p w:rsidR="009E0294" w:rsidRPr="0070544F" w:rsidRDefault="009E0294" w:rsidP="00603D0C">
            <w:pPr>
              <w:rPr>
                <w:sz w:val="20"/>
                <w:szCs w:val="20"/>
              </w:rPr>
            </w:pPr>
            <w:r w:rsidRPr="0070544F">
              <w:rPr>
                <w:sz w:val="20"/>
                <w:szCs w:val="20"/>
              </w:rPr>
              <w:lastRenderedPageBreak/>
              <w:t>Естественный прирост населения</w:t>
            </w:r>
          </w:p>
        </w:tc>
        <w:tc>
          <w:tcPr>
            <w:tcW w:w="1448" w:type="dxa"/>
            <w:shd w:val="clear" w:color="auto" w:fill="auto"/>
          </w:tcPr>
          <w:p w:rsidR="009E0294" w:rsidRPr="0070544F" w:rsidRDefault="009E0294" w:rsidP="00603D0C">
            <w:pPr>
              <w:jc w:val="center"/>
              <w:rPr>
                <w:sz w:val="20"/>
                <w:szCs w:val="20"/>
              </w:rPr>
            </w:pPr>
            <w:r w:rsidRPr="0070544F">
              <w:rPr>
                <w:sz w:val="20"/>
                <w:szCs w:val="20"/>
              </w:rPr>
              <w:t>чел.</w:t>
            </w:r>
          </w:p>
        </w:tc>
        <w:tc>
          <w:tcPr>
            <w:tcW w:w="1086" w:type="dxa"/>
            <w:shd w:val="clear" w:color="auto" w:fill="auto"/>
            <w:vAlign w:val="center"/>
          </w:tcPr>
          <w:p w:rsidR="009E0294" w:rsidRPr="0070544F" w:rsidRDefault="009E0294" w:rsidP="00603D0C">
            <w:pPr>
              <w:jc w:val="center"/>
              <w:rPr>
                <w:sz w:val="20"/>
                <w:szCs w:val="20"/>
              </w:rPr>
            </w:pPr>
            <w:r w:rsidRPr="0070544F">
              <w:rPr>
                <w:sz w:val="20"/>
                <w:szCs w:val="20"/>
              </w:rPr>
              <w:t>4</w:t>
            </w:r>
          </w:p>
        </w:tc>
        <w:tc>
          <w:tcPr>
            <w:tcW w:w="987" w:type="dxa"/>
            <w:shd w:val="clear" w:color="auto" w:fill="auto"/>
            <w:vAlign w:val="center"/>
          </w:tcPr>
          <w:p w:rsidR="009E0294" w:rsidRPr="0070544F" w:rsidRDefault="009E0294" w:rsidP="00603D0C">
            <w:pPr>
              <w:jc w:val="center"/>
              <w:rPr>
                <w:sz w:val="20"/>
                <w:szCs w:val="20"/>
              </w:rPr>
            </w:pPr>
            <w:r w:rsidRPr="0070544F">
              <w:rPr>
                <w:sz w:val="20"/>
                <w:szCs w:val="20"/>
              </w:rPr>
              <w:t>6</w:t>
            </w:r>
          </w:p>
        </w:tc>
        <w:tc>
          <w:tcPr>
            <w:tcW w:w="1004" w:type="dxa"/>
            <w:shd w:val="clear" w:color="auto" w:fill="auto"/>
            <w:vAlign w:val="center"/>
          </w:tcPr>
          <w:p w:rsidR="009E0294" w:rsidRPr="0070544F" w:rsidRDefault="009E0294" w:rsidP="00603D0C">
            <w:pPr>
              <w:jc w:val="center"/>
              <w:rPr>
                <w:i/>
                <w:sz w:val="20"/>
                <w:szCs w:val="20"/>
              </w:rPr>
            </w:pPr>
            <w:r w:rsidRPr="0070544F">
              <w:rPr>
                <w:i/>
                <w:sz w:val="20"/>
                <w:szCs w:val="20"/>
              </w:rPr>
              <w:t>1,50</w:t>
            </w:r>
          </w:p>
        </w:tc>
      </w:tr>
      <w:tr w:rsidR="009E0294" w:rsidRPr="0070544F" w:rsidTr="00603D0C">
        <w:tc>
          <w:tcPr>
            <w:tcW w:w="4814" w:type="dxa"/>
            <w:shd w:val="clear" w:color="auto" w:fill="auto"/>
          </w:tcPr>
          <w:p w:rsidR="009E0294" w:rsidRPr="0070544F" w:rsidRDefault="009E0294" w:rsidP="00603D0C">
            <w:pPr>
              <w:rPr>
                <w:sz w:val="20"/>
                <w:szCs w:val="20"/>
              </w:rPr>
            </w:pPr>
            <w:r w:rsidRPr="0070544F">
              <w:rPr>
                <w:sz w:val="20"/>
                <w:szCs w:val="20"/>
              </w:rPr>
              <w:t>Миграционная  убыль</w:t>
            </w:r>
            <w:proofErr w:type="gramStart"/>
            <w:r w:rsidRPr="0070544F">
              <w:rPr>
                <w:sz w:val="20"/>
                <w:szCs w:val="20"/>
              </w:rPr>
              <w:t xml:space="preserve"> (-) </w:t>
            </w:r>
            <w:proofErr w:type="gramEnd"/>
            <w:r w:rsidRPr="0070544F">
              <w:rPr>
                <w:sz w:val="20"/>
                <w:szCs w:val="20"/>
              </w:rPr>
              <w:t>населения</w:t>
            </w:r>
          </w:p>
        </w:tc>
        <w:tc>
          <w:tcPr>
            <w:tcW w:w="1448" w:type="dxa"/>
            <w:shd w:val="clear" w:color="auto" w:fill="auto"/>
          </w:tcPr>
          <w:p w:rsidR="009E0294" w:rsidRPr="0070544F" w:rsidRDefault="009E0294" w:rsidP="00603D0C">
            <w:pPr>
              <w:jc w:val="center"/>
              <w:rPr>
                <w:sz w:val="20"/>
                <w:szCs w:val="20"/>
              </w:rPr>
            </w:pPr>
            <w:r w:rsidRPr="0070544F">
              <w:rPr>
                <w:sz w:val="20"/>
                <w:szCs w:val="20"/>
              </w:rPr>
              <w:t>чел.</w:t>
            </w:r>
          </w:p>
        </w:tc>
        <w:tc>
          <w:tcPr>
            <w:tcW w:w="1086" w:type="dxa"/>
            <w:shd w:val="clear" w:color="auto" w:fill="auto"/>
            <w:vAlign w:val="center"/>
          </w:tcPr>
          <w:p w:rsidR="009E0294" w:rsidRPr="0070544F" w:rsidRDefault="009E0294" w:rsidP="00603D0C">
            <w:pPr>
              <w:jc w:val="center"/>
              <w:rPr>
                <w:sz w:val="20"/>
                <w:szCs w:val="20"/>
              </w:rPr>
            </w:pPr>
            <w:r w:rsidRPr="0070544F">
              <w:rPr>
                <w:sz w:val="20"/>
                <w:szCs w:val="20"/>
              </w:rPr>
              <w:t>-48</w:t>
            </w:r>
          </w:p>
        </w:tc>
        <w:tc>
          <w:tcPr>
            <w:tcW w:w="987" w:type="dxa"/>
            <w:shd w:val="clear" w:color="auto" w:fill="auto"/>
            <w:vAlign w:val="center"/>
          </w:tcPr>
          <w:p w:rsidR="009E0294" w:rsidRPr="0070544F" w:rsidRDefault="009E0294" w:rsidP="00603D0C">
            <w:pPr>
              <w:jc w:val="center"/>
              <w:rPr>
                <w:sz w:val="20"/>
                <w:szCs w:val="20"/>
              </w:rPr>
            </w:pPr>
            <w:r w:rsidRPr="0070544F">
              <w:rPr>
                <w:sz w:val="20"/>
                <w:szCs w:val="20"/>
              </w:rPr>
              <w:t>-7</w:t>
            </w:r>
          </w:p>
        </w:tc>
        <w:tc>
          <w:tcPr>
            <w:tcW w:w="1004" w:type="dxa"/>
            <w:shd w:val="clear" w:color="auto" w:fill="CCFFCC"/>
            <w:vAlign w:val="center"/>
          </w:tcPr>
          <w:p w:rsidR="009E0294" w:rsidRPr="0070544F" w:rsidRDefault="009E0294" w:rsidP="00603D0C">
            <w:pPr>
              <w:jc w:val="center"/>
              <w:rPr>
                <w:sz w:val="20"/>
                <w:szCs w:val="20"/>
              </w:rPr>
            </w:pPr>
          </w:p>
        </w:tc>
      </w:tr>
    </w:tbl>
    <w:p w:rsidR="009E0294" w:rsidRPr="00E76A75" w:rsidRDefault="009E0294" w:rsidP="009E0294">
      <w:pPr>
        <w:ind w:left="360"/>
        <w:jc w:val="both"/>
        <w:rPr>
          <w:b/>
        </w:rPr>
      </w:pPr>
    </w:p>
    <w:p w:rsidR="009E0294" w:rsidRPr="00E76A75" w:rsidRDefault="009E0294" w:rsidP="009E0294">
      <w:pPr>
        <w:ind w:firstLine="708"/>
        <w:jc w:val="both"/>
      </w:pPr>
      <w:r w:rsidRPr="00E76A75">
        <w:t>Возраст   среднестатистического  жителя  поселения   составляет  32,8  лет. Стабильно   сохраняется  превышение   численности  женщин  над численностью  мужчин 52% и 48%  соответственно.</w:t>
      </w:r>
    </w:p>
    <w:p w:rsidR="009E0294" w:rsidRPr="00E76A75" w:rsidRDefault="009E0294" w:rsidP="009E0294">
      <w:pPr>
        <w:ind w:firstLine="708"/>
        <w:jc w:val="both"/>
      </w:pPr>
      <w:r w:rsidRPr="00E76A75">
        <w:t>Средняя  продолжительность  жизни жителей поселения - 62  года, в  том   числе у  мужчин - 59 лет, у женщин - 64  года.</w:t>
      </w:r>
    </w:p>
    <w:p w:rsidR="009E0294" w:rsidRPr="00E76A75" w:rsidRDefault="009E0294" w:rsidP="009E0294">
      <w:pPr>
        <w:ind w:firstLine="708"/>
        <w:jc w:val="both"/>
      </w:pPr>
      <w:r w:rsidRPr="00E76A75">
        <w:t xml:space="preserve">Основной  причиной  низкой  продолжительности  жизни  населения является высокая смертность граждан трудоспособного возраста. Уровень смертности обусловлен высоким уровнем заболеваемости населения, распространенностью алкоголизма, </w:t>
      </w:r>
      <w:proofErr w:type="spellStart"/>
      <w:r w:rsidRPr="00E76A75">
        <w:t>табакокурения</w:t>
      </w:r>
      <w:proofErr w:type="spellEnd"/>
      <w:r w:rsidRPr="00E76A75">
        <w:t xml:space="preserve">. </w:t>
      </w:r>
    </w:p>
    <w:p w:rsidR="009E0294" w:rsidRPr="00E76A75" w:rsidRDefault="009E0294" w:rsidP="009E0294">
      <w:pPr>
        <w:ind w:firstLine="708"/>
        <w:jc w:val="both"/>
      </w:pPr>
      <w:r w:rsidRPr="00E76A75">
        <w:t xml:space="preserve">Смертность от заболеваний </w:t>
      </w:r>
      <w:proofErr w:type="gramStart"/>
      <w:r w:rsidRPr="00E76A75">
        <w:t>сердечно-сосудистой</w:t>
      </w:r>
      <w:proofErr w:type="gramEnd"/>
      <w:r w:rsidRPr="00E76A75">
        <w:t xml:space="preserve"> системы составляет 15%. Кроме того, на уровень смертности оказывают влияние такие факторы как  отравления, убийства, транспортные происшествия и другие несчастные случаи. </w:t>
      </w:r>
    </w:p>
    <w:p w:rsidR="009E0294" w:rsidRPr="00E76A75" w:rsidRDefault="009E0294" w:rsidP="009E0294">
      <w:pPr>
        <w:ind w:firstLine="724"/>
        <w:jc w:val="both"/>
      </w:pPr>
      <w:r w:rsidRPr="00E76A75">
        <w:rPr>
          <w:b/>
        </w:rPr>
        <w:t>Основные проблемы:</w:t>
      </w:r>
    </w:p>
    <w:p w:rsidR="009E0294" w:rsidRPr="00E76A75" w:rsidRDefault="009E0294" w:rsidP="009E0294">
      <w:pPr>
        <w:ind w:firstLine="724"/>
        <w:jc w:val="both"/>
      </w:pPr>
      <w:r w:rsidRPr="00E76A75">
        <w:t>- старение  населения;</w:t>
      </w:r>
    </w:p>
    <w:p w:rsidR="009E0294" w:rsidRPr="00E76A75" w:rsidRDefault="009E0294" w:rsidP="009E0294">
      <w:pPr>
        <w:ind w:firstLine="724"/>
        <w:jc w:val="both"/>
      </w:pPr>
      <w:r w:rsidRPr="00E76A75">
        <w:t>- миграционный отток  молодежи;</w:t>
      </w:r>
    </w:p>
    <w:p w:rsidR="009E0294" w:rsidRPr="00E76A75" w:rsidRDefault="009E0294" w:rsidP="009E0294">
      <w:pPr>
        <w:ind w:firstLine="724"/>
        <w:jc w:val="both"/>
      </w:pPr>
      <w:r w:rsidRPr="00E76A75">
        <w:t>- относительно высокая смертность трудоспособного населения.</w:t>
      </w:r>
    </w:p>
    <w:p w:rsidR="009E0294" w:rsidRPr="00E76A75" w:rsidRDefault="009E0294" w:rsidP="009E0294">
      <w:pPr>
        <w:ind w:firstLine="724"/>
        <w:jc w:val="center"/>
        <w:rPr>
          <w:b/>
        </w:rPr>
      </w:pPr>
      <w:r w:rsidRPr="00E76A75">
        <w:rPr>
          <w:b/>
        </w:rPr>
        <w:t>2.7. Анализ социальной сферы</w:t>
      </w:r>
    </w:p>
    <w:p w:rsidR="009E0294" w:rsidRPr="00E76A75" w:rsidRDefault="009E0294" w:rsidP="009E0294">
      <w:pPr>
        <w:ind w:firstLine="724"/>
        <w:jc w:val="both"/>
      </w:pPr>
      <w:r w:rsidRPr="00E76A75">
        <w:rPr>
          <w:b/>
        </w:rPr>
        <w:t>Социальная поддержка населения</w:t>
      </w:r>
      <w:r w:rsidRPr="00E76A75">
        <w:t>. На территории поселения на 01.01.20</w:t>
      </w:r>
      <w:r>
        <w:t>16</w:t>
      </w:r>
      <w:r w:rsidRPr="00E76A75">
        <w:t xml:space="preserve"> г. проживало 212 пенсионера, 35 многодетных семей.</w:t>
      </w:r>
    </w:p>
    <w:p w:rsidR="009E0294" w:rsidRPr="00775999" w:rsidRDefault="009E0294" w:rsidP="009E0294">
      <w:pPr>
        <w:ind w:firstLine="362"/>
        <w:jc w:val="right"/>
        <w:rPr>
          <w:b/>
        </w:rPr>
      </w:pPr>
      <w:r w:rsidRPr="00775999">
        <w:rPr>
          <w:b/>
        </w:rPr>
        <w:t>таблица 4</w:t>
      </w:r>
    </w:p>
    <w:p w:rsidR="009E0294" w:rsidRPr="00E76A75" w:rsidRDefault="009E0294" w:rsidP="009E0294">
      <w:pPr>
        <w:ind w:firstLine="362"/>
        <w:jc w:val="center"/>
        <w:rPr>
          <w:b/>
        </w:rPr>
      </w:pPr>
      <w:r w:rsidRPr="00E76A75">
        <w:rPr>
          <w:b/>
        </w:rPr>
        <w:t>Численность граждан,</w:t>
      </w:r>
    </w:p>
    <w:p w:rsidR="009E0294" w:rsidRPr="00E76A75" w:rsidRDefault="009E0294" w:rsidP="009E0294">
      <w:pPr>
        <w:ind w:firstLine="362"/>
        <w:jc w:val="center"/>
        <w:rPr>
          <w:b/>
        </w:rPr>
      </w:pPr>
      <w:proofErr w:type="gramStart"/>
      <w:r w:rsidRPr="00E76A75">
        <w:rPr>
          <w:b/>
        </w:rPr>
        <w:t>нуждающихся</w:t>
      </w:r>
      <w:proofErr w:type="gramEnd"/>
      <w:r w:rsidRPr="00E76A75">
        <w:rPr>
          <w:b/>
        </w:rPr>
        <w:t xml:space="preserve"> в особой защите государства</w:t>
      </w:r>
    </w:p>
    <w:tbl>
      <w:tblPr>
        <w:tblW w:w="92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1"/>
        <w:gridCol w:w="1810"/>
        <w:gridCol w:w="1810"/>
      </w:tblGrid>
      <w:tr w:rsidR="009E0294" w:rsidRPr="0070544F" w:rsidTr="00603D0C">
        <w:tc>
          <w:tcPr>
            <w:tcW w:w="5611" w:type="dxa"/>
            <w:vMerge w:val="restart"/>
            <w:shd w:val="clear" w:color="auto" w:fill="auto"/>
            <w:vAlign w:val="center"/>
          </w:tcPr>
          <w:p w:rsidR="009E0294" w:rsidRPr="0070544F" w:rsidRDefault="009E0294" w:rsidP="00603D0C">
            <w:pPr>
              <w:ind w:firstLine="362"/>
              <w:jc w:val="center"/>
              <w:rPr>
                <w:sz w:val="20"/>
                <w:szCs w:val="20"/>
              </w:rPr>
            </w:pPr>
            <w:r w:rsidRPr="0070544F">
              <w:rPr>
                <w:sz w:val="20"/>
                <w:szCs w:val="20"/>
              </w:rPr>
              <w:t>Категории граждан</w:t>
            </w:r>
          </w:p>
        </w:tc>
        <w:tc>
          <w:tcPr>
            <w:tcW w:w="3620" w:type="dxa"/>
            <w:gridSpan w:val="2"/>
            <w:shd w:val="clear" w:color="auto" w:fill="auto"/>
          </w:tcPr>
          <w:p w:rsidR="009E0294" w:rsidRPr="0070544F" w:rsidRDefault="009E0294" w:rsidP="00603D0C">
            <w:pPr>
              <w:ind w:firstLine="362"/>
              <w:jc w:val="center"/>
              <w:rPr>
                <w:sz w:val="20"/>
                <w:szCs w:val="20"/>
              </w:rPr>
            </w:pPr>
            <w:r w:rsidRPr="0070544F">
              <w:rPr>
                <w:sz w:val="20"/>
                <w:szCs w:val="20"/>
              </w:rPr>
              <w:t>Численность человек</w:t>
            </w:r>
          </w:p>
        </w:tc>
      </w:tr>
      <w:tr w:rsidR="009E0294" w:rsidRPr="0070544F" w:rsidTr="00603D0C">
        <w:tc>
          <w:tcPr>
            <w:tcW w:w="5611" w:type="dxa"/>
            <w:vMerge/>
            <w:shd w:val="clear" w:color="auto" w:fill="auto"/>
          </w:tcPr>
          <w:p w:rsidR="009E0294" w:rsidRPr="0070544F" w:rsidRDefault="009E0294" w:rsidP="00603D0C">
            <w:pPr>
              <w:ind w:firstLine="362"/>
              <w:jc w:val="center"/>
              <w:rPr>
                <w:sz w:val="20"/>
                <w:szCs w:val="20"/>
              </w:rPr>
            </w:pPr>
          </w:p>
        </w:tc>
        <w:tc>
          <w:tcPr>
            <w:tcW w:w="1810" w:type="dxa"/>
            <w:shd w:val="clear" w:color="auto" w:fill="auto"/>
          </w:tcPr>
          <w:p w:rsidR="009E0294" w:rsidRPr="0070544F" w:rsidRDefault="009E0294" w:rsidP="00603D0C">
            <w:pPr>
              <w:jc w:val="center"/>
              <w:rPr>
                <w:sz w:val="20"/>
                <w:szCs w:val="20"/>
              </w:rPr>
            </w:pPr>
            <w:r w:rsidRPr="0070544F">
              <w:rPr>
                <w:sz w:val="20"/>
                <w:szCs w:val="20"/>
              </w:rPr>
              <w:t>01.01.2015г.</w:t>
            </w:r>
          </w:p>
        </w:tc>
        <w:tc>
          <w:tcPr>
            <w:tcW w:w="1810" w:type="dxa"/>
            <w:shd w:val="clear" w:color="auto" w:fill="auto"/>
          </w:tcPr>
          <w:p w:rsidR="009E0294" w:rsidRPr="0070544F" w:rsidRDefault="009E0294" w:rsidP="00603D0C">
            <w:pPr>
              <w:ind w:firstLine="73"/>
              <w:jc w:val="center"/>
              <w:rPr>
                <w:sz w:val="20"/>
                <w:szCs w:val="20"/>
              </w:rPr>
            </w:pPr>
            <w:r w:rsidRPr="0070544F">
              <w:rPr>
                <w:sz w:val="20"/>
                <w:szCs w:val="20"/>
              </w:rPr>
              <w:t>01.01.2016г.</w:t>
            </w:r>
          </w:p>
        </w:tc>
      </w:tr>
      <w:tr w:rsidR="009E0294" w:rsidRPr="0070544F" w:rsidTr="00603D0C">
        <w:tc>
          <w:tcPr>
            <w:tcW w:w="5611" w:type="dxa"/>
            <w:shd w:val="clear" w:color="auto" w:fill="auto"/>
          </w:tcPr>
          <w:p w:rsidR="009E0294" w:rsidRPr="0070544F" w:rsidRDefault="009E0294" w:rsidP="00603D0C">
            <w:pPr>
              <w:jc w:val="both"/>
              <w:rPr>
                <w:sz w:val="20"/>
                <w:szCs w:val="20"/>
              </w:rPr>
            </w:pPr>
            <w:r w:rsidRPr="0070544F">
              <w:rPr>
                <w:sz w:val="20"/>
                <w:szCs w:val="20"/>
              </w:rPr>
              <w:t>Инвалиды и участники ВОВ</w:t>
            </w:r>
          </w:p>
        </w:tc>
        <w:tc>
          <w:tcPr>
            <w:tcW w:w="1810" w:type="dxa"/>
            <w:shd w:val="clear" w:color="auto" w:fill="auto"/>
          </w:tcPr>
          <w:p w:rsidR="009E0294" w:rsidRPr="0070544F" w:rsidRDefault="009E0294" w:rsidP="00603D0C">
            <w:pPr>
              <w:ind w:firstLine="362"/>
              <w:jc w:val="center"/>
              <w:rPr>
                <w:sz w:val="20"/>
                <w:szCs w:val="20"/>
              </w:rPr>
            </w:pPr>
            <w:r w:rsidRPr="0070544F">
              <w:rPr>
                <w:sz w:val="20"/>
                <w:szCs w:val="20"/>
              </w:rPr>
              <w:t>0</w:t>
            </w:r>
          </w:p>
        </w:tc>
        <w:tc>
          <w:tcPr>
            <w:tcW w:w="1810" w:type="dxa"/>
            <w:shd w:val="clear" w:color="auto" w:fill="auto"/>
          </w:tcPr>
          <w:p w:rsidR="009E0294" w:rsidRPr="0070544F" w:rsidRDefault="009E0294" w:rsidP="00603D0C">
            <w:pPr>
              <w:ind w:firstLine="362"/>
              <w:jc w:val="center"/>
              <w:rPr>
                <w:sz w:val="20"/>
                <w:szCs w:val="20"/>
              </w:rPr>
            </w:pPr>
            <w:r w:rsidRPr="0070544F">
              <w:rPr>
                <w:sz w:val="20"/>
                <w:szCs w:val="20"/>
              </w:rPr>
              <w:t>0</w:t>
            </w:r>
          </w:p>
        </w:tc>
      </w:tr>
      <w:tr w:rsidR="009E0294" w:rsidRPr="0070544F" w:rsidTr="00603D0C">
        <w:tc>
          <w:tcPr>
            <w:tcW w:w="5611" w:type="dxa"/>
            <w:shd w:val="clear" w:color="auto" w:fill="auto"/>
          </w:tcPr>
          <w:p w:rsidR="009E0294" w:rsidRPr="0070544F" w:rsidRDefault="009E0294" w:rsidP="00603D0C">
            <w:pPr>
              <w:jc w:val="both"/>
              <w:rPr>
                <w:sz w:val="20"/>
                <w:szCs w:val="20"/>
              </w:rPr>
            </w:pPr>
            <w:r w:rsidRPr="0070544F">
              <w:rPr>
                <w:sz w:val="20"/>
                <w:szCs w:val="20"/>
              </w:rPr>
              <w:t>Ветераны боевых действий на территории др. государств</w:t>
            </w:r>
          </w:p>
        </w:tc>
        <w:tc>
          <w:tcPr>
            <w:tcW w:w="1810" w:type="dxa"/>
            <w:shd w:val="clear" w:color="auto" w:fill="auto"/>
          </w:tcPr>
          <w:p w:rsidR="009E0294" w:rsidRPr="0070544F" w:rsidRDefault="009E0294" w:rsidP="00603D0C">
            <w:pPr>
              <w:ind w:firstLine="362"/>
              <w:jc w:val="center"/>
              <w:rPr>
                <w:sz w:val="20"/>
                <w:szCs w:val="20"/>
              </w:rPr>
            </w:pPr>
            <w:r w:rsidRPr="0070544F">
              <w:rPr>
                <w:sz w:val="20"/>
                <w:szCs w:val="20"/>
              </w:rPr>
              <w:t>5</w:t>
            </w:r>
          </w:p>
        </w:tc>
        <w:tc>
          <w:tcPr>
            <w:tcW w:w="1810" w:type="dxa"/>
            <w:shd w:val="clear" w:color="auto" w:fill="auto"/>
          </w:tcPr>
          <w:p w:rsidR="009E0294" w:rsidRPr="0070544F" w:rsidRDefault="009E0294" w:rsidP="00603D0C">
            <w:pPr>
              <w:ind w:firstLine="362"/>
              <w:jc w:val="center"/>
              <w:rPr>
                <w:sz w:val="20"/>
                <w:szCs w:val="20"/>
              </w:rPr>
            </w:pPr>
            <w:r w:rsidRPr="0070544F">
              <w:rPr>
                <w:sz w:val="20"/>
                <w:szCs w:val="20"/>
              </w:rPr>
              <w:t>5</w:t>
            </w:r>
          </w:p>
        </w:tc>
      </w:tr>
      <w:tr w:rsidR="009E0294" w:rsidRPr="0070544F" w:rsidTr="00603D0C">
        <w:tc>
          <w:tcPr>
            <w:tcW w:w="5611" w:type="dxa"/>
            <w:shd w:val="clear" w:color="auto" w:fill="auto"/>
          </w:tcPr>
          <w:p w:rsidR="009E0294" w:rsidRPr="0070544F" w:rsidRDefault="009E0294" w:rsidP="00603D0C">
            <w:pPr>
              <w:jc w:val="both"/>
              <w:rPr>
                <w:sz w:val="20"/>
                <w:szCs w:val="20"/>
              </w:rPr>
            </w:pPr>
            <w:r w:rsidRPr="0070544F">
              <w:rPr>
                <w:sz w:val="20"/>
                <w:szCs w:val="20"/>
              </w:rPr>
              <w:t>Труженики тыла</w:t>
            </w:r>
          </w:p>
        </w:tc>
        <w:tc>
          <w:tcPr>
            <w:tcW w:w="1810" w:type="dxa"/>
            <w:shd w:val="clear" w:color="auto" w:fill="auto"/>
          </w:tcPr>
          <w:p w:rsidR="009E0294" w:rsidRPr="0070544F" w:rsidRDefault="009E0294" w:rsidP="00603D0C">
            <w:pPr>
              <w:ind w:firstLine="362"/>
              <w:jc w:val="center"/>
              <w:rPr>
                <w:sz w:val="20"/>
                <w:szCs w:val="20"/>
              </w:rPr>
            </w:pPr>
            <w:r w:rsidRPr="0070544F">
              <w:rPr>
                <w:sz w:val="20"/>
                <w:szCs w:val="20"/>
              </w:rPr>
              <w:t>28</w:t>
            </w:r>
          </w:p>
        </w:tc>
        <w:tc>
          <w:tcPr>
            <w:tcW w:w="1810" w:type="dxa"/>
            <w:shd w:val="clear" w:color="auto" w:fill="auto"/>
          </w:tcPr>
          <w:p w:rsidR="009E0294" w:rsidRPr="0070544F" w:rsidRDefault="009E0294" w:rsidP="00603D0C">
            <w:pPr>
              <w:ind w:firstLine="362"/>
              <w:jc w:val="center"/>
              <w:rPr>
                <w:sz w:val="20"/>
                <w:szCs w:val="20"/>
              </w:rPr>
            </w:pPr>
            <w:r w:rsidRPr="0070544F">
              <w:rPr>
                <w:sz w:val="20"/>
                <w:szCs w:val="20"/>
              </w:rPr>
              <w:t>21</w:t>
            </w:r>
          </w:p>
        </w:tc>
      </w:tr>
      <w:tr w:rsidR="009E0294" w:rsidRPr="0070544F" w:rsidTr="00603D0C">
        <w:tc>
          <w:tcPr>
            <w:tcW w:w="5611" w:type="dxa"/>
            <w:shd w:val="clear" w:color="auto" w:fill="auto"/>
          </w:tcPr>
          <w:p w:rsidR="009E0294" w:rsidRPr="0070544F" w:rsidRDefault="009E0294" w:rsidP="00603D0C">
            <w:pPr>
              <w:jc w:val="both"/>
              <w:rPr>
                <w:sz w:val="20"/>
                <w:szCs w:val="20"/>
              </w:rPr>
            </w:pPr>
            <w:r w:rsidRPr="0070544F">
              <w:rPr>
                <w:sz w:val="20"/>
                <w:szCs w:val="20"/>
              </w:rPr>
              <w:t>Вдовы погибших, инвалидов войны</w:t>
            </w:r>
          </w:p>
        </w:tc>
        <w:tc>
          <w:tcPr>
            <w:tcW w:w="1810" w:type="dxa"/>
            <w:shd w:val="clear" w:color="auto" w:fill="auto"/>
          </w:tcPr>
          <w:p w:rsidR="009E0294" w:rsidRPr="0070544F" w:rsidRDefault="009E0294" w:rsidP="00603D0C">
            <w:pPr>
              <w:ind w:firstLine="362"/>
              <w:jc w:val="center"/>
              <w:rPr>
                <w:sz w:val="20"/>
                <w:szCs w:val="20"/>
              </w:rPr>
            </w:pPr>
            <w:r w:rsidRPr="0070544F">
              <w:rPr>
                <w:sz w:val="20"/>
                <w:szCs w:val="20"/>
              </w:rPr>
              <w:t>5</w:t>
            </w:r>
          </w:p>
        </w:tc>
        <w:tc>
          <w:tcPr>
            <w:tcW w:w="1810" w:type="dxa"/>
            <w:shd w:val="clear" w:color="auto" w:fill="auto"/>
          </w:tcPr>
          <w:p w:rsidR="009E0294" w:rsidRPr="0070544F" w:rsidRDefault="009E0294" w:rsidP="00603D0C">
            <w:pPr>
              <w:ind w:firstLine="362"/>
              <w:jc w:val="center"/>
              <w:rPr>
                <w:sz w:val="20"/>
                <w:szCs w:val="20"/>
              </w:rPr>
            </w:pPr>
            <w:r w:rsidRPr="0070544F">
              <w:rPr>
                <w:sz w:val="20"/>
                <w:szCs w:val="20"/>
              </w:rPr>
              <w:t>4</w:t>
            </w:r>
          </w:p>
        </w:tc>
      </w:tr>
      <w:tr w:rsidR="009E0294" w:rsidRPr="0070544F" w:rsidTr="00603D0C">
        <w:tc>
          <w:tcPr>
            <w:tcW w:w="5611" w:type="dxa"/>
            <w:shd w:val="clear" w:color="auto" w:fill="auto"/>
          </w:tcPr>
          <w:p w:rsidR="009E0294" w:rsidRPr="0070544F" w:rsidRDefault="009E0294" w:rsidP="00603D0C">
            <w:pPr>
              <w:jc w:val="both"/>
              <w:rPr>
                <w:sz w:val="20"/>
                <w:szCs w:val="20"/>
              </w:rPr>
            </w:pPr>
            <w:r w:rsidRPr="0070544F">
              <w:rPr>
                <w:sz w:val="20"/>
                <w:szCs w:val="20"/>
              </w:rPr>
              <w:t>Ветераны труда</w:t>
            </w:r>
          </w:p>
        </w:tc>
        <w:tc>
          <w:tcPr>
            <w:tcW w:w="1810" w:type="dxa"/>
            <w:shd w:val="clear" w:color="auto" w:fill="auto"/>
          </w:tcPr>
          <w:p w:rsidR="009E0294" w:rsidRPr="0070544F" w:rsidRDefault="009E0294" w:rsidP="00603D0C">
            <w:pPr>
              <w:ind w:firstLine="362"/>
              <w:jc w:val="center"/>
              <w:rPr>
                <w:sz w:val="20"/>
                <w:szCs w:val="20"/>
              </w:rPr>
            </w:pPr>
            <w:r w:rsidRPr="0070544F">
              <w:rPr>
                <w:sz w:val="20"/>
                <w:szCs w:val="20"/>
              </w:rPr>
              <w:t>43</w:t>
            </w:r>
          </w:p>
        </w:tc>
        <w:tc>
          <w:tcPr>
            <w:tcW w:w="1810" w:type="dxa"/>
            <w:shd w:val="clear" w:color="auto" w:fill="auto"/>
          </w:tcPr>
          <w:p w:rsidR="009E0294" w:rsidRPr="0070544F" w:rsidRDefault="009E0294" w:rsidP="00603D0C">
            <w:pPr>
              <w:ind w:firstLine="362"/>
              <w:jc w:val="center"/>
              <w:rPr>
                <w:sz w:val="20"/>
                <w:szCs w:val="20"/>
              </w:rPr>
            </w:pPr>
            <w:r w:rsidRPr="0070544F">
              <w:rPr>
                <w:sz w:val="20"/>
                <w:szCs w:val="20"/>
              </w:rPr>
              <w:t>35</w:t>
            </w:r>
          </w:p>
        </w:tc>
      </w:tr>
      <w:tr w:rsidR="009E0294" w:rsidRPr="0070544F" w:rsidTr="00603D0C">
        <w:tc>
          <w:tcPr>
            <w:tcW w:w="5611" w:type="dxa"/>
            <w:shd w:val="clear" w:color="auto" w:fill="auto"/>
          </w:tcPr>
          <w:p w:rsidR="009E0294" w:rsidRPr="0070544F" w:rsidRDefault="009E0294" w:rsidP="00603D0C">
            <w:pPr>
              <w:jc w:val="both"/>
              <w:rPr>
                <w:sz w:val="20"/>
                <w:szCs w:val="20"/>
              </w:rPr>
            </w:pPr>
            <w:r w:rsidRPr="0070544F">
              <w:rPr>
                <w:sz w:val="20"/>
                <w:szCs w:val="20"/>
              </w:rPr>
              <w:t>Бывшие узники фашизма</w:t>
            </w:r>
          </w:p>
        </w:tc>
        <w:tc>
          <w:tcPr>
            <w:tcW w:w="1810" w:type="dxa"/>
            <w:shd w:val="clear" w:color="auto" w:fill="auto"/>
          </w:tcPr>
          <w:p w:rsidR="009E0294" w:rsidRPr="0070544F" w:rsidRDefault="009E0294" w:rsidP="00603D0C">
            <w:pPr>
              <w:ind w:firstLine="362"/>
              <w:jc w:val="center"/>
              <w:rPr>
                <w:sz w:val="20"/>
                <w:szCs w:val="20"/>
              </w:rPr>
            </w:pPr>
          </w:p>
        </w:tc>
        <w:tc>
          <w:tcPr>
            <w:tcW w:w="1810" w:type="dxa"/>
            <w:shd w:val="clear" w:color="auto" w:fill="auto"/>
          </w:tcPr>
          <w:p w:rsidR="009E0294" w:rsidRPr="0070544F" w:rsidRDefault="009E0294" w:rsidP="00603D0C">
            <w:pPr>
              <w:ind w:firstLine="362"/>
              <w:jc w:val="center"/>
              <w:rPr>
                <w:sz w:val="20"/>
                <w:szCs w:val="20"/>
              </w:rPr>
            </w:pPr>
          </w:p>
        </w:tc>
      </w:tr>
      <w:tr w:rsidR="009E0294" w:rsidRPr="0070544F" w:rsidTr="00603D0C">
        <w:tc>
          <w:tcPr>
            <w:tcW w:w="5611" w:type="dxa"/>
            <w:shd w:val="clear" w:color="auto" w:fill="auto"/>
          </w:tcPr>
          <w:p w:rsidR="009E0294" w:rsidRPr="0070544F" w:rsidRDefault="009E0294" w:rsidP="00603D0C">
            <w:pPr>
              <w:jc w:val="both"/>
              <w:rPr>
                <w:sz w:val="20"/>
                <w:szCs w:val="20"/>
              </w:rPr>
            </w:pPr>
            <w:r w:rsidRPr="0070544F">
              <w:rPr>
                <w:sz w:val="20"/>
                <w:szCs w:val="20"/>
              </w:rPr>
              <w:t>Инвалиды, всего</w:t>
            </w:r>
          </w:p>
        </w:tc>
        <w:tc>
          <w:tcPr>
            <w:tcW w:w="1810" w:type="dxa"/>
            <w:shd w:val="clear" w:color="auto" w:fill="auto"/>
          </w:tcPr>
          <w:p w:rsidR="009E0294" w:rsidRPr="0070544F" w:rsidRDefault="009E0294" w:rsidP="00603D0C">
            <w:pPr>
              <w:ind w:firstLine="362"/>
              <w:jc w:val="center"/>
              <w:rPr>
                <w:sz w:val="20"/>
                <w:szCs w:val="20"/>
              </w:rPr>
            </w:pPr>
            <w:r w:rsidRPr="0070544F">
              <w:rPr>
                <w:sz w:val="20"/>
                <w:szCs w:val="20"/>
              </w:rPr>
              <w:t>103</w:t>
            </w:r>
          </w:p>
        </w:tc>
        <w:tc>
          <w:tcPr>
            <w:tcW w:w="1810" w:type="dxa"/>
            <w:shd w:val="clear" w:color="auto" w:fill="auto"/>
          </w:tcPr>
          <w:p w:rsidR="009E0294" w:rsidRPr="0070544F" w:rsidRDefault="009E0294" w:rsidP="00603D0C">
            <w:pPr>
              <w:ind w:firstLine="362"/>
              <w:jc w:val="center"/>
              <w:rPr>
                <w:sz w:val="20"/>
                <w:szCs w:val="20"/>
              </w:rPr>
            </w:pPr>
            <w:r w:rsidRPr="0070544F">
              <w:rPr>
                <w:sz w:val="20"/>
                <w:szCs w:val="20"/>
              </w:rPr>
              <w:t>94</w:t>
            </w:r>
          </w:p>
        </w:tc>
      </w:tr>
      <w:tr w:rsidR="009E0294" w:rsidRPr="0070544F" w:rsidTr="00603D0C">
        <w:tc>
          <w:tcPr>
            <w:tcW w:w="5611" w:type="dxa"/>
            <w:shd w:val="clear" w:color="auto" w:fill="auto"/>
          </w:tcPr>
          <w:p w:rsidR="009E0294" w:rsidRPr="0070544F" w:rsidRDefault="009E0294" w:rsidP="00603D0C">
            <w:pPr>
              <w:jc w:val="both"/>
              <w:rPr>
                <w:sz w:val="20"/>
                <w:szCs w:val="20"/>
              </w:rPr>
            </w:pPr>
            <w:r w:rsidRPr="0070544F">
              <w:rPr>
                <w:sz w:val="20"/>
                <w:szCs w:val="20"/>
              </w:rPr>
              <w:t>В том числе: дети-инвалиды</w:t>
            </w:r>
          </w:p>
        </w:tc>
        <w:tc>
          <w:tcPr>
            <w:tcW w:w="1810" w:type="dxa"/>
            <w:shd w:val="clear" w:color="auto" w:fill="auto"/>
          </w:tcPr>
          <w:p w:rsidR="009E0294" w:rsidRPr="0070544F" w:rsidRDefault="009E0294" w:rsidP="00603D0C">
            <w:pPr>
              <w:ind w:firstLine="362"/>
              <w:jc w:val="center"/>
              <w:rPr>
                <w:sz w:val="20"/>
                <w:szCs w:val="20"/>
              </w:rPr>
            </w:pPr>
            <w:r w:rsidRPr="0070544F">
              <w:rPr>
                <w:sz w:val="20"/>
                <w:szCs w:val="20"/>
              </w:rPr>
              <w:t>14</w:t>
            </w:r>
          </w:p>
        </w:tc>
        <w:tc>
          <w:tcPr>
            <w:tcW w:w="1810" w:type="dxa"/>
            <w:shd w:val="clear" w:color="auto" w:fill="auto"/>
          </w:tcPr>
          <w:p w:rsidR="009E0294" w:rsidRPr="0070544F" w:rsidRDefault="009E0294" w:rsidP="00603D0C">
            <w:pPr>
              <w:ind w:firstLine="362"/>
              <w:jc w:val="center"/>
              <w:rPr>
                <w:sz w:val="20"/>
                <w:szCs w:val="20"/>
              </w:rPr>
            </w:pPr>
            <w:r w:rsidRPr="0070544F">
              <w:rPr>
                <w:sz w:val="20"/>
                <w:szCs w:val="20"/>
              </w:rPr>
              <w:t>16</w:t>
            </w:r>
          </w:p>
        </w:tc>
      </w:tr>
      <w:tr w:rsidR="009E0294" w:rsidRPr="0070544F" w:rsidTr="00603D0C">
        <w:tc>
          <w:tcPr>
            <w:tcW w:w="5611" w:type="dxa"/>
            <w:shd w:val="clear" w:color="auto" w:fill="auto"/>
          </w:tcPr>
          <w:p w:rsidR="009E0294" w:rsidRPr="0070544F" w:rsidRDefault="009E0294" w:rsidP="00603D0C">
            <w:pPr>
              <w:jc w:val="both"/>
              <w:rPr>
                <w:sz w:val="20"/>
                <w:szCs w:val="20"/>
              </w:rPr>
            </w:pPr>
            <w:r w:rsidRPr="0070544F">
              <w:rPr>
                <w:sz w:val="20"/>
                <w:szCs w:val="20"/>
              </w:rPr>
              <w:t xml:space="preserve">Участники ликвидации ЧАЭС </w:t>
            </w:r>
          </w:p>
        </w:tc>
        <w:tc>
          <w:tcPr>
            <w:tcW w:w="1810" w:type="dxa"/>
            <w:shd w:val="clear" w:color="auto" w:fill="auto"/>
          </w:tcPr>
          <w:p w:rsidR="009E0294" w:rsidRPr="0070544F" w:rsidRDefault="009E0294" w:rsidP="00603D0C">
            <w:pPr>
              <w:ind w:firstLine="362"/>
              <w:jc w:val="center"/>
              <w:rPr>
                <w:sz w:val="20"/>
                <w:szCs w:val="20"/>
              </w:rPr>
            </w:pPr>
          </w:p>
        </w:tc>
        <w:tc>
          <w:tcPr>
            <w:tcW w:w="1810" w:type="dxa"/>
            <w:shd w:val="clear" w:color="auto" w:fill="auto"/>
          </w:tcPr>
          <w:p w:rsidR="009E0294" w:rsidRPr="0070544F" w:rsidRDefault="009E0294" w:rsidP="00603D0C">
            <w:pPr>
              <w:ind w:firstLine="362"/>
              <w:jc w:val="center"/>
              <w:rPr>
                <w:sz w:val="20"/>
                <w:szCs w:val="20"/>
              </w:rPr>
            </w:pPr>
          </w:p>
        </w:tc>
      </w:tr>
      <w:tr w:rsidR="009E0294" w:rsidRPr="0070544F" w:rsidTr="00603D0C">
        <w:tc>
          <w:tcPr>
            <w:tcW w:w="5611" w:type="dxa"/>
            <w:shd w:val="clear" w:color="auto" w:fill="auto"/>
          </w:tcPr>
          <w:p w:rsidR="009E0294" w:rsidRPr="0070544F" w:rsidRDefault="009E0294" w:rsidP="00603D0C">
            <w:pPr>
              <w:jc w:val="both"/>
              <w:rPr>
                <w:sz w:val="20"/>
                <w:szCs w:val="20"/>
              </w:rPr>
            </w:pPr>
            <w:r w:rsidRPr="0070544F">
              <w:rPr>
                <w:sz w:val="20"/>
                <w:szCs w:val="20"/>
              </w:rPr>
              <w:t>Пострадавшие от политических репрессий</w:t>
            </w:r>
          </w:p>
        </w:tc>
        <w:tc>
          <w:tcPr>
            <w:tcW w:w="1810" w:type="dxa"/>
            <w:shd w:val="clear" w:color="auto" w:fill="auto"/>
          </w:tcPr>
          <w:p w:rsidR="009E0294" w:rsidRPr="0070544F" w:rsidRDefault="009E0294" w:rsidP="00603D0C">
            <w:pPr>
              <w:ind w:firstLine="362"/>
              <w:jc w:val="center"/>
              <w:rPr>
                <w:sz w:val="20"/>
                <w:szCs w:val="20"/>
              </w:rPr>
            </w:pPr>
            <w:r w:rsidRPr="0070544F">
              <w:rPr>
                <w:sz w:val="20"/>
                <w:szCs w:val="20"/>
              </w:rPr>
              <w:t>1</w:t>
            </w:r>
          </w:p>
        </w:tc>
        <w:tc>
          <w:tcPr>
            <w:tcW w:w="1810" w:type="dxa"/>
            <w:shd w:val="clear" w:color="auto" w:fill="auto"/>
          </w:tcPr>
          <w:p w:rsidR="009E0294" w:rsidRPr="0070544F" w:rsidRDefault="009E0294" w:rsidP="00603D0C">
            <w:pPr>
              <w:ind w:firstLine="362"/>
              <w:jc w:val="center"/>
              <w:rPr>
                <w:sz w:val="20"/>
                <w:szCs w:val="20"/>
              </w:rPr>
            </w:pPr>
          </w:p>
        </w:tc>
      </w:tr>
      <w:tr w:rsidR="009E0294" w:rsidRPr="0070544F" w:rsidTr="00603D0C">
        <w:tc>
          <w:tcPr>
            <w:tcW w:w="5611" w:type="dxa"/>
            <w:shd w:val="clear" w:color="auto" w:fill="auto"/>
          </w:tcPr>
          <w:p w:rsidR="009E0294" w:rsidRPr="0070544F" w:rsidRDefault="009E0294" w:rsidP="00603D0C">
            <w:pPr>
              <w:jc w:val="both"/>
              <w:rPr>
                <w:sz w:val="20"/>
                <w:szCs w:val="20"/>
              </w:rPr>
            </w:pPr>
            <w:r w:rsidRPr="0070544F">
              <w:rPr>
                <w:sz w:val="20"/>
                <w:szCs w:val="20"/>
              </w:rPr>
              <w:t xml:space="preserve">Реабилитированные </w:t>
            </w:r>
          </w:p>
        </w:tc>
        <w:tc>
          <w:tcPr>
            <w:tcW w:w="1810" w:type="dxa"/>
            <w:shd w:val="clear" w:color="auto" w:fill="auto"/>
          </w:tcPr>
          <w:p w:rsidR="009E0294" w:rsidRPr="0070544F" w:rsidRDefault="009E0294" w:rsidP="00603D0C">
            <w:pPr>
              <w:ind w:firstLine="362"/>
              <w:jc w:val="center"/>
              <w:rPr>
                <w:sz w:val="20"/>
                <w:szCs w:val="20"/>
              </w:rPr>
            </w:pPr>
            <w:r w:rsidRPr="0070544F">
              <w:rPr>
                <w:sz w:val="20"/>
                <w:szCs w:val="20"/>
              </w:rPr>
              <w:t>1</w:t>
            </w:r>
          </w:p>
        </w:tc>
        <w:tc>
          <w:tcPr>
            <w:tcW w:w="1810" w:type="dxa"/>
            <w:shd w:val="clear" w:color="auto" w:fill="auto"/>
          </w:tcPr>
          <w:p w:rsidR="009E0294" w:rsidRPr="0070544F" w:rsidRDefault="009E0294" w:rsidP="00603D0C">
            <w:pPr>
              <w:ind w:firstLine="362"/>
              <w:jc w:val="center"/>
              <w:rPr>
                <w:sz w:val="20"/>
                <w:szCs w:val="20"/>
              </w:rPr>
            </w:pPr>
          </w:p>
        </w:tc>
      </w:tr>
      <w:tr w:rsidR="009E0294" w:rsidRPr="0070544F" w:rsidTr="00603D0C">
        <w:tc>
          <w:tcPr>
            <w:tcW w:w="5611" w:type="dxa"/>
            <w:shd w:val="clear" w:color="auto" w:fill="auto"/>
          </w:tcPr>
          <w:p w:rsidR="009E0294" w:rsidRPr="0070544F" w:rsidRDefault="009E0294" w:rsidP="00603D0C">
            <w:pPr>
              <w:jc w:val="both"/>
              <w:rPr>
                <w:sz w:val="20"/>
                <w:szCs w:val="20"/>
              </w:rPr>
            </w:pPr>
            <w:r w:rsidRPr="0070544F">
              <w:rPr>
                <w:sz w:val="20"/>
                <w:szCs w:val="20"/>
              </w:rPr>
              <w:t>Многодетные семьи</w:t>
            </w:r>
          </w:p>
        </w:tc>
        <w:tc>
          <w:tcPr>
            <w:tcW w:w="1810" w:type="dxa"/>
            <w:shd w:val="clear" w:color="auto" w:fill="auto"/>
          </w:tcPr>
          <w:p w:rsidR="009E0294" w:rsidRPr="0070544F" w:rsidRDefault="009E0294" w:rsidP="00603D0C">
            <w:pPr>
              <w:ind w:firstLine="362"/>
              <w:jc w:val="center"/>
              <w:rPr>
                <w:sz w:val="20"/>
                <w:szCs w:val="20"/>
              </w:rPr>
            </w:pPr>
            <w:r w:rsidRPr="0070544F">
              <w:rPr>
                <w:sz w:val="20"/>
                <w:szCs w:val="20"/>
              </w:rPr>
              <w:t>45</w:t>
            </w:r>
          </w:p>
        </w:tc>
        <w:tc>
          <w:tcPr>
            <w:tcW w:w="1810" w:type="dxa"/>
            <w:shd w:val="clear" w:color="auto" w:fill="auto"/>
          </w:tcPr>
          <w:p w:rsidR="009E0294" w:rsidRPr="0070544F" w:rsidRDefault="009E0294" w:rsidP="00603D0C">
            <w:pPr>
              <w:ind w:firstLine="362"/>
              <w:jc w:val="center"/>
              <w:rPr>
                <w:sz w:val="20"/>
                <w:szCs w:val="20"/>
              </w:rPr>
            </w:pPr>
            <w:r w:rsidRPr="0070544F">
              <w:rPr>
                <w:sz w:val="20"/>
                <w:szCs w:val="20"/>
              </w:rPr>
              <w:t>52</w:t>
            </w:r>
          </w:p>
        </w:tc>
      </w:tr>
    </w:tbl>
    <w:p w:rsidR="009E0294" w:rsidRPr="00E76A75" w:rsidRDefault="009E0294" w:rsidP="009E0294">
      <w:pPr>
        <w:ind w:firstLine="724"/>
        <w:jc w:val="both"/>
        <w:rPr>
          <w:b/>
        </w:rPr>
      </w:pPr>
      <w:r w:rsidRPr="00E76A75">
        <w:rPr>
          <w:b/>
        </w:rPr>
        <w:t>Основные проблемы:</w:t>
      </w:r>
    </w:p>
    <w:p w:rsidR="009E0294" w:rsidRPr="00E76A75" w:rsidRDefault="009E0294" w:rsidP="009E0294">
      <w:pPr>
        <w:ind w:firstLine="722"/>
        <w:jc w:val="both"/>
      </w:pPr>
      <w:r w:rsidRPr="00E76A75">
        <w:rPr>
          <w:b/>
        </w:rPr>
        <w:t xml:space="preserve">- </w:t>
      </w:r>
      <w:r w:rsidRPr="00E76A75">
        <w:t>увеличение количества граждан пожилого возраста;</w:t>
      </w:r>
    </w:p>
    <w:p w:rsidR="009E0294" w:rsidRPr="00E76A75" w:rsidRDefault="009E0294" w:rsidP="009E0294">
      <w:pPr>
        <w:ind w:firstLine="722"/>
        <w:jc w:val="both"/>
      </w:pPr>
      <w:r w:rsidRPr="00E76A75">
        <w:t>- рост потребности населения в оказании различного рода социальных услуг;</w:t>
      </w:r>
    </w:p>
    <w:p w:rsidR="009E0294" w:rsidRPr="00E76A75" w:rsidRDefault="009E0294" w:rsidP="009E0294">
      <w:pPr>
        <w:ind w:firstLine="724"/>
        <w:jc w:val="both"/>
      </w:pPr>
      <w:r w:rsidRPr="00E76A75">
        <w:t>- отдаленность населения от служб по оказанию социальных услуг.</w:t>
      </w:r>
    </w:p>
    <w:p w:rsidR="009E0294" w:rsidRPr="00E76A75" w:rsidRDefault="009E0294" w:rsidP="009E0294">
      <w:pPr>
        <w:ind w:firstLine="708"/>
        <w:jc w:val="both"/>
      </w:pPr>
      <w:r w:rsidRPr="00E76A75">
        <w:rPr>
          <w:b/>
        </w:rPr>
        <w:t xml:space="preserve">Система здравоохранения </w:t>
      </w:r>
      <w:r w:rsidRPr="00E76A75">
        <w:t xml:space="preserve">МО «Тугутуйское» представлена 1 участковой больницей </w:t>
      </w:r>
      <w:proofErr w:type="gramStart"/>
      <w:r w:rsidRPr="00E76A75">
        <w:t>в</w:t>
      </w:r>
      <w:proofErr w:type="gramEnd"/>
      <w:r w:rsidRPr="00E76A75">
        <w:t xml:space="preserve"> с. Тугутуй.</w:t>
      </w:r>
    </w:p>
    <w:p w:rsidR="009E0294" w:rsidRPr="00E76A75" w:rsidRDefault="009E0294" w:rsidP="009E0294">
      <w:pPr>
        <w:ind w:firstLine="708"/>
        <w:jc w:val="both"/>
      </w:pPr>
      <w:proofErr w:type="spellStart"/>
      <w:r w:rsidRPr="00E76A75">
        <w:t>Тугутуйская</w:t>
      </w:r>
      <w:proofErr w:type="spellEnd"/>
      <w:r w:rsidRPr="00E76A75">
        <w:t xml:space="preserve"> участковая больница курирует лечебно-профилактическую деятельность 4 фельдшерско-акушерских пунктов (в том числе и фельдшерских пунктов  МО «</w:t>
      </w:r>
      <w:proofErr w:type="spellStart"/>
      <w:r w:rsidRPr="00E76A75">
        <w:t>Алужинское</w:t>
      </w:r>
      <w:proofErr w:type="spellEnd"/>
      <w:r w:rsidRPr="00E76A75">
        <w:t>»). Данные подразделения оказывают первичную медицинскую помощь,  а также необходимую экстренную помощь населению МО «Тугутуйское» и МО «</w:t>
      </w:r>
      <w:proofErr w:type="spellStart"/>
      <w:r w:rsidRPr="00E76A75">
        <w:t>Алужинское</w:t>
      </w:r>
      <w:proofErr w:type="spellEnd"/>
      <w:r w:rsidRPr="00E76A75">
        <w:t>». В участковой больнице работает 2 врача, 10 человек среднего медицинского персонала. Лекарственное обеспечение населения осуществляется через аптечную сеть Эхирит-Булагатского района.</w:t>
      </w:r>
    </w:p>
    <w:p w:rsidR="009E0294" w:rsidRPr="00E76A75" w:rsidRDefault="009E0294" w:rsidP="009E0294">
      <w:pPr>
        <w:ind w:firstLine="724"/>
        <w:jc w:val="both"/>
        <w:rPr>
          <w:b/>
        </w:rPr>
      </w:pPr>
      <w:r w:rsidRPr="00E76A75">
        <w:rPr>
          <w:b/>
        </w:rPr>
        <w:t>Основные проблемы в сфере здравоохранения:</w:t>
      </w:r>
    </w:p>
    <w:p w:rsidR="009E0294" w:rsidRPr="00E76A75" w:rsidRDefault="009E0294" w:rsidP="009E0294">
      <w:pPr>
        <w:ind w:firstLine="724"/>
        <w:jc w:val="both"/>
      </w:pPr>
      <w:r w:rsidRPr="00E76A75">
        <w:t>-  низкая укомплектованность лечебных учреждений медицинскими кадрами;</w:t>
      </w:r>
    </w:p>
    <w:p w:rsidR="009E0294" w:rsidRPr="00E76A75" w:rsidRDefault="009E0294" w:rsidP="009E0294">
      <w:pPr>
        <w:ind w:firstLine="724"/>
        <w:jc w:val="both"/>
      </w:pPr>
      <w:r w:rsidRPr="00E76A75">
        <w:lastRenderedPageBreak/>
        <w:t>- высокий уровень социально-обусловленных заболеваний;</w:t>
      </w:r>
    </w:p>
    <w:p w:rsidR="009E0294" w:rsidRPr="00E76A75" w:rsidRDefault="009E0294" w:rsidP="009E0294">
      <w:pPr>
        <w:ind w:firstLine="724"/>
        <w:jc w:val="both"/>
      </w:pPr>
      <w:r w:rsidRPr="00E76A75">
        <w:t>- слабая материально-техническая  база  системы  здравоохранения;</w:t>
      </w:r>
    </w:p>
    <w:p w:rsidR="009E0294" w:rsidRPr="00E76A75" w:rsidRDefault="009E0294" w:rsidP="009E0294">
      <w:pPr>
        <w:ind w:firstLine="724"/>
        <w:jc w:val="both"/>
      </w:pPr>
      <w:r w:rsidRPr="00E76A75">
        <w:t>- слабая обеспеченность лекарственными препаратами;</w:t>
      </w:r>
    </w:p>
    <w:p w:rsidR="009E0294" w:rsidRPr="00E76A75" w:rsidRDefault="009E0294" w:rsidP="009E0294">
      <w:pPr>
        <w:ind w:firstLine="724"/>
        <w:jc w:val="both"/>
      </w:pPr>
      <w:r w:rsidRPr="00E76A75">
        <w:t>- отсутствие аптечного пункта;</w:t>
      </w:r>
    </w:p>
    <w:p w:rsidR="009E0294" w:rsidRDefault="009E0294" w:rsidP="009E0294">
      <w:pPr>
        <w:ind w:firstLine="724"/>
        <w:jc w:val="both"/>
      </w:pPr>
      <w:r w:rsidRPr="00E76A75">
        <w:rPr>
          <w:b/>
        </w:rPr>
        <w:t xml:space="preserve">Сфера культуры </w:t>
      </w:r>
      <w:r w:rsidRPr="00E76A75">
        <w:t>в МО «Тугутуйское» направлена на сохранение и развитие творческого потенциала граждан поселения. Особое внимание уделяется изучению и внедрению инновационных программ в сфере культуры.</w:t>
      </w:r>
    </w:p>
    <w:p w:rsidR="009E0294" w:rsidRPr="00E76A75" w:rsidRDefault="009E0294" w:rsidP="009E0294">
      <w:pPr>
        <w:ind w:firstLine="708"/>
        <w:jc w:val="both"/>
      </w:pPr>
      <w:r w:rsidRPr="00E76A75">
        <w:t>Учреждения культуры поселения занимают активную позицию в формировании историко-самобытной направленности населения, проживающего на территории МО «Тугутуйское». Обогатились формы и методы культурной деятельности, стали традиционными культурные мероприятия, конкурсы художественного самодеятельного творчества.</w:t>
      </w:r>
    </w:p>
    <w:p w:rsidR="009E0294" w:rsidRPr="00E76A75" w:rsidRDefault="009E0294" w:rsidP="009E0294">
      <w:pPr>
        <w:ind w:firstLine="724"/>
        <w:jc w:val="both"/>
        <w:rPr>
          <w:b/>
        </w:rPr>
      </w:pPr>
      <w:r w:rsidRPr="00E76A75">
        <w:rPr>
          <w:b/>
        </w:rPr>
        <w:t>Основные проблемы в сфере культуры:</w:t>
      </w:r>
    </w:p>
    <w:p w:rsidR="009E0294" w:rsidRPr="00E76A75" w:rsidRDefault="009E0294" w:rsidP="009E0294">
      <w:pPr>
        <w:ind w:firstLine="724"/>
        <w:jc w:val="both"/>
      </w:pPr>
      <w:r w:rsidRPr="00E76A75">
        <w:rPr>
          <w:b/>
        </w:rPr>
        <w:t xml:space="preserve">- </w:t>
      </w:r>
      <w:r w:rsidRPr="00E76A75">
        <w:t>отсутствие типового сельского Дома культуры;</w:t>
      </w:r>
    </w:p>
    <w:p w:rsidR="009E0294" w:rsidRPr="00E76A75" w:rsidRDefault="009E0294" w:rsidP="009E0294">
      <w:pPr>
        <w:ind w:firstLine="724"/>
        <w:jc w:val="both"/>
        <w:rPr>
          <w:b/>
        </w:rPr>
      </w:pPr>
      <w:r w:rsidRPr="00E76A75">
        <w:t>- отсутствие здания библиотеки;</w:t>
      </w:r>
    </w:p>
    <w:p w:rsidR="009E0294" w:rsidRPr="00E76A75" w:rsidRDefault="009E0294" w:rsidP="009E0294">
      <w:pPr>
        <w:ind w:firstLine="722"/>
        <w:jc w:val="both"/>
      </w:pPr>
      <w:r w:rsidRPr="00E76A75">
        <w:t>- недостаточная обеспеченность материально–техническими ресурсами учреждений культуры;</w:t>
      </w:r>
    </w:p>
    <w:p w:rsidR="009E0294" w:rsidRPr="00E76A75" w:rsidRDefault="009E0294" w:rsidP="009E0294">
      <w:pPr>
        <w:ind w:firstLine="722"/>
        <w:jc w:val="both"/>
      </w:pPr>
      <w:r w:rsidRPr="00E76A75">
        <w:t>- низкий   процент  обновления   книжного  библиотечного   фонда.</w:t>
      </w:r>
    </w:p>
    <w:p w:rsidR="009E0294" w:rsidRPr="00E76A75" w:rsidRDefault="009E0294" w:rsidP="009E0294">
      <w:pPr>
        <w:ind w:firstLine="724"/>
        <w:jc w:val="both"/>
      </w:pPr>
      <w:r w:rsidRPr="00E76A75">
        <w:rPr>
          <w:b/>
        </w:rPr>
        <w:t xml:space="preserve">Система образования </w:t>
      </w:r>
      <w:r w:rsidRPr="00E76A75">
        <w:t>МО «Тугутуйское» представлена учреждениями, реализующими программы среднего, основного (неполного среднего), начального общего образования.</w:t>
      </w:r>
    </w:p>
    <w:p w:rsidR="009E0294" w:rsidRPr="00775999" w:rsidRDefault="009E0294" w:rsidP="009E0294">
      <w:pPr>
        <w:ind w:firstLine="362"/>
        <w:jc w:val="right"/>
        <w:rPr>
          <w:b/>
        </w:rPr>
      </w:pPr>
      <w:r w:rsidRPr="00775999">
        <w:rPr>
          <w:b/>
        </w:rPr>
        <w:t xml:space="preserve">таблица </w:t>
      </w:r>
      <w:r>
        <w:rPr>
          <w:b/>
        </w:rPr>
        <w:t>5</w:t>
      </w:r>
    </w:p>
    <w:p w:rsidR="009E0294" w:rsidRPr="00E76A75" w:rsidRDefault="009E0294" w:rsidP="009E0294">
      <w:pPr>
        <w:ind w:firstLine="362"/>
        <w:jc w:val="center"/>
        <w:rPr>
          <w:b/>
        </w:rPr>
      </w:pPr>
      <w:r w:rsidRPr="00E76A75">
        <w:rPr>
          <w:b/>
        </w:rPr>
        <w:t>Сеть образовательных учреждений</w:t>
      </w:r>
    </w:p>
    <w:tbl>
      <w:tblPr>
        <w:tblW w:w="91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7"/>
        <w:gridCol w:w="2172"/>
        <w:gridCol w:w="2043"/>
      </w:tblGrid>
      <w:tr w:rsidR="009E0294" w:rsidRPr="0070544F" w:rsidTr="00603D0C">
        <w:trPr>
          <w:tblHeader/>
        </w:trPr>
        <w:tc>
          <w:tcPr>
            <w:tcW w:w="4887" w:type="dxa"/>
            <w:shd w:val="clear" w:color="auto" w:fill="auto"/>
            <w:vAlign w:val="center"/>
          </w:tcPr>
          <w:p w:rsidR="009E0294" w:rsidRPr="0070544F" w:rsidRDefault="009E0294" w:rsidP="00603D0C">
            <w:pPr>
              <w:ind w:firstLine="362"/>
              <w:jc w:val="center"/>
              <w:rPr>
                <w:sz w:val="20"/>
                <w:szCs w:val="20"/>
              </w:rPr>
            </w:pPr>
            <w:r w:rsidRPr="0070544F">
              <w:rPr>
                <w:sz w:val="20"/>
                <w:szCs w:val="20"/>
              </w:rPr>
              <w:t>Наименование учреждений</w:t>
            </w:r>
          </w:p>
        </w:tc>
        <w:tc>
          <w:tcPr>
            <w:tcW w:w="2172" w:type="dxa"/>
            <w:shd w:val="clear" w:color="auto" w:fill="auto"/>
            <w:vAlign w:val="center"/>
          </w:tcPr>
          <w:p w:rsidR="009E0294" w:rsidRPr="0070544F" w:rsidRDefault="009E0294" w:rsidP="00603D0C">
            <w:pPr>
              <w:ind w:firstLine="254"/>
              <w:jc w:val="center"/>
              <w:rPr>
                <w:sz w:val="20"/>
                <w:szCs w:val="20"/>
              </w:rPr>
            </w:pPr>
            <w:r w:rsidRPr="0070544F">
              <w:rPr>
                <w:sz w:val="20"/>
                <w:szCs w:val="20"/>
              </w:rPr>
              <w:t>Количество, единиц</w:t>
            </w:r>
          </w:p>
        </w:tc>
        <w:tc>
          <w:tcPr>
            <w:tcW w:w="2043" w:type="dxa"/>
            <w:shd w:val="clear" w:color="auto" w:fill="auto"/>
            <w:vAlign w:val="center"/>
          </w:tcPr>
          <w:p w:rsidR="009E0294" w:rsidRPr="0070544F" w:rsidRDefault="009E0294" w:rsidP="00603D0C">
            <w:pPr>
              <w:ind w:firstLine="254"/>
              <w:jc w:val="center"/>
              <w:rPr>
                <w:sz w:val="20"/>
                <w:szCs w:val="20"/>
              </w:rPr>
            </w:pPr>
            <w:r w:rsidRPr="0070544F">
              <w:rPr>
                <w:sz w:val="20"/>
                <w:szCs w:val="20"/>
              </w:rPr>
              <w:t>Число         учащихся, чел.</w:t>
            </w:r>
          </w:p>
        </w:tc>
      </w:tr>
      <w:tr w:rsidR="009E0294" w:rsidRPr="0070544F" w:rsidTr="00603D0C">
        <w:tc>
          <w:tcPr>
            <w:tcW w:w="4887" w:type="dxa"/>
            <w:shd w:val="clear" w:color="auto" w:fill="auto"/>
          </w:tcPr>
          <w:p w:rsidR="009E0294" w:rsidRPr="0070544F" w:rsidRDefault="009E0294" w:rsidP="00603D0C">
            <w:pPr>
              <w:ind w:firstLine="73"/>
              <w:rPr>
                <w:sz w:val="20"/>
                <w:szCs w:val="20"/>
              </w:rPr>
            </w:pPr>
            <w:r w:rsidRPr="0070544F">
              <w:rPr>
                <w:sz w:val="20"/>
                <w:szCs w:val="20"/>
              </w:rPr>
              <w:t>Начальная школа</w:t>
            </w:r>
          </w:p>
        </w:tc>
        <w:tc>
          <w:tcPr>
            <w:tcW w:w="2172" w:type="dxa"/>
            <w:shd w:val="clear" w:color="auto" w:fill="auto"/>
            <w:vAlign w:val="center"/>
          </w:tcPr>
          <w:p w:rsidR="009E0294" w:rsidRPr="0070544F" w:rsidRDefault="009E0294" w:rsidP="00603D0C">
            <w:pPr>
              <w:ind w:firstLine="254"/>
              <w:jc w:val="center"/>
              <w:rPr>
                <w:sz w:val="20"/>
                <w:szCs w:val="20"/>
              </w:rPr>
            </w:pPr>
            <w:r w:rsidRPr="0070544F">
              <w:rPr>
                <w:sz w:val="20"/>
                <w:szCs w:val="20"/>
              </w:rPr>
              <w:t>1</w:t>
            </w:r>
          </w:p>
        </w:tc>
        <w:tc>
          <w:tcPr>
            <w:tcW w:w="2043" w:type="dxa"/>
            <w:shd w:val="clear" w:color="auto" w:fill="auto"/>
            <w:vAlign w:val="center"/>
          </w:tcPr>
          <w:p w:rsidR="009E0294" w:rsidRPr="0070544F" w:rsidRDefault="009E0294" w:rsidP="00603D0C">
            <w:pPr>
              <w:ind w:firstLine="254"/>
              <w:jc w:val="center"/>
              <w:rPr>
                <w:sz w:val="20"/>
                <w:szCs w:val="20"/>
              </w:rPr>
            </w:pPr>
            <w:r w:rsidRPr="0070544F">
              <w:rPr>
                <w:sz w:val="20"/>
                <w:szCs w:val="20"/>
              </w:rPr>
              <w:t>48</w:t>
            </w:r>
          </w:p>
        </w:tc>
      </w:tr>
      <w:tr w:rsidR="009E0294" w:rsidRPr="0070544F" w:rsidTr="00603D0C">
        <w:tc>
          <w:tcPr>
            <w:tcW w:w="4887" w:type="dxa"/>
            <w:shd w:val="clear" w:color="auto" w:fill="auto"/>
          </w:tcPr>
          <w:p w:rsidR="009E0294" w:rsidRPr="0070544F" w:rsidRDefault="009E0294" w:rsidP="00603D0C">
            <w:pPr>
              <w:ind w:firstLine="73"/>
              <w:rPr>
                <w:sz w:val="20"/>
                <w:szCs w:val="20"/>
              </w:rPr>
            </w:pPr>
            <w:r w:rsidRPr="0070544F">
              <w:rPr>
                <w:sz w:val="20"/>
                <w:szCs w:val="20"/>
              </w:rPr>
              <w:t>Основная школа</w:t>
            </w:r>
          </w:p>
        </w:tc>
        <w:tc>
          <w:tcPr>
            <w:tcW w:w="2172" w:type="dxa"/>
            <w:shd w:val="clear" w:color="auto" w:fill="auto"/>
            <w:vAlign w:val="center"/>
          </w:tcPr>
          <w:p w:rsidR="009E0294" w:rsidRPr="0070544F" w:rsidRDefault="009E0294" w:rsidP="00603D0C">
            <w:pPr>
              <w:ind w:firstLine="254"/>
              <w:jc w:val="center"/>
              <w:rPr>
                <w:sz w:val="20"/>
                <w:szCs w:val="20"/>
              </w:rPr>
            </w:pPr>
          </w:p>
        </w:tc>
        <w:tc>
          <w:tcPr>
            <w:tcW w:w="2043" w:type="dxa"/>
            <w:shd w:val="clear" w:color="auto" w:fill="auto"/>
            <w:vAlign w:val="center"/>
          </w:tcPr>
          <w:p w:rsidR="009E0294" w:rsidRPr="0070544F" w:rsidRDefault="009E0294" w:rsidP="00603D0C">
            <w:pPr>
              <w:ind w:firstLine="254"/>
              <w:jc w:val="center"/>
              <w:rPr>
                <w:sz w:val="20"/>
                <w:szCs w:val="20"/>
              </w:rPr>
            </w:pPr>
          </w:p>
        </w:tc>
      </w:tr>
      <w:tr w:rsidR="009E0294" w:rsidRPr="0070544F" w:rsidTr="00603D0C">
        <w:tc>
          <w:tcPr>
            <w:tcW w:w="4887" w:type="dxa"/>
            <w:shd w:val="clear" w:color="auto" w:fill="auto"/>
          </w:tcPr>
          <w:p w:rsidR="009E0294" w:rsidRPr="0070544F" w:rsidRDefault="009E0294" w:rsidP="00603D0C">
            <w:pPr>
              <w:ind w:firstLine="73"/>
              <w:rPr>
                <w:sz w:val="20"/>
                <w:szCs w:val="20"/>
              </w:rPr>
            </w:pPr>
            <w:r w:rsidRPr="0070544F">
              <w:rPr>
                <w:sz w:val="20"/>
                <w:szCs w:val="20"/>
              </w:rPr>
              <w:t>Средняя школа</w:t>
            </w:r>
          </w:p>
        </w:tc>
        <w:tc>
          <w:tcPr>
            <w:tcW w:w="2172" w:type="dxa"/>
            <w:shd w:val="clear" w:color="auto" w:fill="auto"/>
            <w:vAlign w:val="center"/>
          </w:tcPr>
          <w:p w:rsidR="009E0294" w:rsidRPr="0070544F" w:rsidRDefault="009E0294" w:rsidP="00603D0C">
            <w:pPr>
              <w:ind w:firstLine="254"/>
              <w:jc w:val="center"/>
              <w:rPr>
                <w:sz w:val="20"/>
                <w:szCs w:val="20"/>
              </w:rPr>
            </w:pPr>
            <w:r w:rsidRPr="0070544F">
              <w:rPr>
                <w:sz w:val="20"/>
                <w:szCs w:val="20"/>
              </w:rPr>
              <w:t>1</w:t>
            </w:r>
          </w:p>
        </w:tc>
        <w:tc>
          <w:tcPr>
            <w:tcW w:w="2043" w:type="dxa"/>
            <w:shd w:val="clear" w:color="auto" w:fill="auto"/>
            <w:vAlign w:val="center"/>
          </w:tcPr>
          <w:p w:rsidR="009E0294" w:rsidRPr="0070544F" w:rsidRDefault="009E0294" w:rsidP="00603D0C">
            <w:pPr>
              <w:ind w:firstLine="254"/>
              <w:jc w:val="center"/>
              <w:rPr>
                <w:sz w:val="20"/>
                <w:szCs w:val="20"/>
              </w:rPr>
            </w:pPr>
            <w:r w:rsidRPr="0070544F">
              <w:rPr>
                <w:sz w:val="20"/>
                <w:szCs w:val="20"/>
              </w:rPr>
              <w:t>180</w:t>
            </w:r>
          </w:p>
        </w:tc>
      </w:tr>
      <w:tr w:rsidR="009E0294" w:rsidRPr="0070544F" w:rsidTr="00603D0C">
        <w:tc>
          <w:tcPr>
            <w:tcW w:w="4887" w:type="dxa"/>
            <w:shd w:val="clear" w:color="auto" w:fill="auto"/>
          </w:tcPr>
          <w:p w:rsidR="009E0294" w:rsidRPr="0070544F" w:rsidRDefault="009E0294" w:rsidP="00603D0C">
            <w:pPr>
              <w:ind w:firstLine="73"/>
              <w:rPr>
                <w:sz w:val="20"/>
                <w:szCs w:val="20"/>
              </w:rPr>
            </w:pPr>
            <w:r w:rsidRPr="0070544F">
              <w:rPr>
                <w:sz w:val="20"/>
                <w:szCs w:val="20"/>
              </w:rPr>
              <w:t xml:space="preserve">Дошкольные образовательные </w:t>
            </w:r>
          </w:p>
          <w:p w:rsidR="009E0294" w:rsidRPr="0070544F" w:rsidRDefault="009E0294" w:rsidP="00603D0C">
            <w:pPr>
              <w:ind w:firstLine="73"/>
              <w:rPr>
                <w:sz w:val="20"/>
                <w:szCs w:val="20"/>
              </w:rPr>
            </w:pPr>
            <w:r w:rsidRPr="0070544F">
              <w:rPr>
                <w:sz w:val="20"/>
                <w:szCs w:val="20"/>
              </w:rPr>
              <w:t>учреждения</w:t>
            </w:r>
          </w:p>
        </w:tc>
        <w:tc>
          <w:tcPr>
            <w:tcW w:w="2172" w:type="dxa"/>
            <w:shd w:val="clear" w:color="auto" w:fill="auto"/>
            <w:vAlign w:val="center"/>
          </w:tcPr>
          <w:p w:rsidR="009E0294" w:rsidRPr="0070544F" w:rsidRDefault="009E0294" w:rsidP="00603D0C">
            <w:pPr>
              <w:ind w:firstLine="254"/>
              <w:jc w:val="center"/>
              <w:rPr>
                <w:sz w:val="20"/>
                <w:szCs w:val="20"/>
              </w:rPr>
            </w:pPr>
            <w:r w:rsidRPr="0070544F">
              <w:rPr>
                <w:sz w:val="20"/>
                <w:szCs w:val="20"/>
              </w:rPr>
              <w:t>1</w:t>
            </w:r>
          </w:p>
        </w:tc>
        <w:tc>
          <w:tcPr>
            <w:tcW w:w="2043" w:type="dxa"/>
            <w:shd w:val="clear" w:color="auto" w:fill="auto"/>
            <w:vAlign w:val="center"/>
          </w:tcPr>
          <w:p w:rsidR="009E0294" w:rsidRPr="0070544F" w:rsidRDefault="009E0294" w:rsidP="00603D0C">
            <w:pPr>
              <w:ind w:firstLine="254"/>
              <w:jc w:val="center"/>
              <w:rPr>
                <w:sz w:val="20"/>
                <w:szCs w:val="20"/>
              </w:rPr>
            </w:pPr>
            <w:r w:rsidRPr="0070544F">
              <w:rPr>
                <w:sz w:val="20"/>
                <w:szCs w:val="20"/>
              </w:rPr>
              <w:t>45</w:t>
            </w:r>
          </w:p>
        </w:tc>
      </w:tr>
    </w:tbl>
    <w:p w:rsidR="009E0294" w:rsidRPr="00E76A75" w:rsidRDefault="009E0294" w:rsidP="009E0294">
      <w:pPr>
        <w:jc w:val="both"/>
      </w:pPr>
      <w:r w:rsidRPr="00E76A75">
        <w:t xml:space="preserve"> </w:t>
      </w:r>
    </w:p>
    <w:p w:rsidR="009E0294" w:rsidRPr="00E76A75" w:rsidRDefault="009E0294" w:rsidP="009E0294">
      <w:pPr>
        <w:ind w:firstLine="724"/>
        <w:jc w:val="both"/>
      </w:pPr>
      <w:r w:rsidRPr="00E76A75">
        <w:t>Охват детей дошкольным образованиям составляет 35 % от общего числа детей дошкольного возраста.</w:t>
      </w:r>
    </w:p>
    <w:p w:rsidR="009E0294" w:rsidRPr="00E76A75" w:rsidRDefault="009E0294" w:rsidP="009E0294">
      <w:pPr>
        <w:ind w:firstLine="724"/>
        <w:jc w:val="both"/>
        <w:rPr>
          <w:b/>
        </w:rPr>
      </w:pPr>
      <w:r w:rsidRPr="00E76A75">
        <w:rPr>
          <w:b/>
        </w:rPr>
        <w:t>Основные проблемы в сфере образования:</w:t>
      </w:r>
    </w:p>
    <w:p w:rsidR="009E0294" w:rsidRPr="00E76A75" w:rsidRDefault="009E0294" w:rsidP="009E0294">
      <w:pPr>
        <w:tabs>
          <w:tab w:val="left" w:pos="1380"/>
        </w:tabs>
        <w:ind w:firstLine="724"/>
        <w:jc w:val="both"/>
      </w:pPr>
      <w:r w:rsidRPr="00E76A75">
        <w:t>- неукомлектованность  общеобразовательных   учреждений современным  учебным  оборудованием   и  учебно-наглядными пособиями;</w:t>
      </w:r>
    </w:p>
    <w:p w:rsidR="009E0294" w:rsidRPr="00E76A75" w:rsidRDefault="009E0294" w:rsidP="009E0294">
      <w:pPr>
        <w:tabs>
          <w:tab w:val="left" w:pos="1380"/>
        </w:tabs>
        <w:ind w:firstLine="724"/>
        <w:jc w:val="both"/>
      </w:pPr>
      <w:r w:rsidRPr="00E76A75">
        <w:t>-  недостаточное  обеспечение учителей  жильем;</w:t>
      </w:r>
    </w:p>
    <w:p w:rsidR="009E0294" w:rsidRPr="00E76A75" w:rsidRDefault="009E0294" w:rsidP="009E0294">
      <w:pPr>
        <w:tabs>
          <w:tab w:val="left" w:pos="1380"/>
        </w:tabs>
        <w:ind w:firstLine="724"/>
        <w:jc w:val="both"/>
      </w:pPr>
      <w:r w:rsidRPr="00E76A75">
        <w:t>- недостаточное выделение бюджетных средств на текущие и капитальные ремонты зданий.</w:t>
      </w:r>
    </w:p>
    <w:p w:rsidR="009E0294" w:rsidRPr="00E76A75" w:rsidRDefault="009E0294" w:rsidP="009E0294">
      <w:pPr>
        <w:ind w:firstLine="724"/>
        <w:jc w:val="both"/>
      </w:pPr>
      <w:r w:rsidRPr="00E76A75">
        <w:t xml:space="preserve">Одной из важнейших отраслей социальной сферы является </w:t>
      </w:r>
      <w:r w:rsidRPr="00E76A75">
        <w:rPr>
          <w:b/>
        </w:rPr>
        <w:t>физическая культура и спорт</w:t>
      </w:r>
      <w:r w:rsidRPr="00E76A75">
        <w:t xml:space="preserve">.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p>
    <w:p w:rsidR="009E0294" w:rsidRPr="00775999" w:rsidRDefault="009E0294" w:rsidP="009E0294">
      <w:pPr>
        <w:ind w:left="362"/>
        <w:jc w:val="right"/>
        <w:rPr>
          <w:b/>
        </w:rPr>
      </w:pPr>
      <w:r w:rsidRPr="00775999">
        <w:rPr>
          <w:b/>
        </w:rPr>
        <w:t xml:space="preserve">таблица  </w:t>
      </w:r>
      <w:r>
        <w:rPr>
          <w:b/>
        </w:rPr>
        <w:t>6</w:t>
      </w:r>
    </w:p>
    <w:p w:rsidR="009E0294" w:rsidRPr="00E76A75" w:rsidRDefault="009E0294" w:rsidP="009E0294">
      <w:pPr>
        <w:ind w:firstLine="362"/>
        <w:jc w:val="center"/>
        <w:rPr>
          <w:b/>
        </w:rPr>
      </w:pPr>
      <w:r w:rsidRPr="00E76A75">
        <w:rPr>
          <w:b/>
        </w:rPr>
        <w:t>Основные показатели развития отрасли</w:t>
      </w:r>
    </w:p>
    <w:tbl>
      <w:tblPr>
        <w:tblW w:w="9359" w:type="dxa"/>
        <w:tblInd w:w="108" w:type="dxa"/>
        <w:tblLayout w:type="fixed"/>
        <w:tblLook w:val="01E0" w:firstRow="1" w:lastRow="1" w:firstColumn="1" w:lastColumn="1" w:noHBand="0" w:noVBand="0"/>
      </w:tblPr>
      <w:tblGrid>
        <w:gridCol w:w="5249"/>
        <w:gridCol w:w="724"/>
        <w:gridCol w:w="1086"/>
        <w:gridCol w:w="1086"/>
        <w:gridCol w:w="1214"/>
      </w:tblGrid>
      <w:tr w:rsidR="009E0294" w:rsidRPr="0070544F" w:rsidTr="00603D0C">
        <w:trPr>
          <w:tblHeader/>
        </w:trPr>
        <w:tc>
          <w:tcPr>
            <w:tcW w:w="5249"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ind w:firstLine="362"/>
              <w:jc w:val="center"/>
              <w:rPr>
                <w:sz w:val="20"/>
                <w:szCs w:val="20"/>
              </w:rPr>
            </w:pPr>
            <w:r w:rsidRPr="0070544F">
              <w:rPr>
                <w:sz w:val="20"/>
                <w:szCs w:val="20"/>
              </w:rPr>
              <w:t>Наименование показателя</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jc w:val="center"/>
              <w:rPr>
                <w:sz w:val="20"/>
                <w:szCs w:val="20"/>
              </w:rPr>
            </w:pPr>
            <w:r w:rsidRPr="0070544F">
              <w:rPr>
                <w:sz w:val="20"/>
                <w:szCs w:val="20"/>
              </w:rPr>
              <w:t>Ед. изм.</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ind w:firstLine="73"/>
              <w:jc w:val="center"/>
              <w:rPr>
                <w:sz w:val="20"/>
                <w:szCs w:val="20"/>
              </w:rPr>
            </w:pPr>
            <w:r w:rsidRPr="0070544F">
              <w:rPr>
                <w:sz w:val="20"/>
                <w:szCs w:val="20"/>
              </w:rPr>
              <w:t>2014г.</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ind w:firstLine="73"/>
              <w:jc w:val="center"/>
              <w:rPr>
                <w:sz w:val="20"/>
                <w:szCs w:val="20"/>
              </w:rPr>
            </w:pPr>
            <w:r w:rsidRPr="0070544F">
              <w:rPr>
                <w:sz w:val="20"/>
                <w:szCs w:val="20"/>
              </w:rPr>
              <w:t>2015г.</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ind w:firstLine="73"/>
              <w:jc w:val="center"/>
              <w:rPr>
                <w:sz w:val="20"/>
                <w:szCs w:val="20"/>
              </w:rPr>
            </w:pPr>
            <w:r w:rsidRPr="0070544F">
              <w:rPr>
                <w:sz w:val="20"/>
                <w:szCs w:val="20"/>
              </w:rPr>
              <w:t>2016г.</w:t>
            </w:r>
          </w:p>
        </w:tc>
      </w:tr>
      <w:tr w:rsidR="009E0294" w:rsidRPr="0070544F" w:rsidTr="00603D0C">
        <w:tc>
          <w:tcPr>
            <w:tcW w:w="5249"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ind w:firstLine="362"/>
              <w:jc w:val="both"/>
              <w:rPr>
                <w:sz w:val="20"/>
                <w:szCs w:val="20"/>
              </w:rPr>
            </w:pPr>
            <w:r w:rsidRPr="0070544F">
              <w:rPr>
                <w:sz w:val="20"/>
                <w:szCs w:val="20"/>
              </w:rPr>
              <w:t>Удельный вес численности населения, занимающихся в спортивных секциях и группах физкультурно-оздоровительного направления</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ind w:left="-23" w:firstLine="73"/>
              <w:jc w:val="center"/>
              <w:rPr>
                <w:sz w:val="20"/>
                <w:szCs w:val="20"/>
              </w:rPr>
            </w:pPr>
            <w:r w:rsidRPr="0070544F">
              <w:rPr>
                <w:sz w:val="20"/>
                <w:szCs w:val="20"/>
              </w:rPr>
              <w:t>%</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ind w:firstLine="73"/>
              <w:jc w:val="center"/>
              <w:rPr>
                <w:sz w:val="20"/>
                <w:szCs w:val="20"/>
              </w:rPr>
            </w:pPr>
            <w:r w:rsidRPr="0070544F">
              <w:rPr>
                <w:sz w:val="20"/>
                <w:szCs w:val="20"/>
              </w:rPr>
              <w:t>10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ind w:firstLine="73"/>
              <w:jc w:val="center"/>
              <w:rPr>
                <w:sz w:val="20"/>
                <w:szCs w:val="20"/>
              </w:rPr>
            </w:pPr>
            <w:r w:rsidRPr="0070544F">
              <w:rPr>
                <w:sz w:val="20"/>
                <w:szCs w:val="20"/>
              </w:rPr>
              <w:t>10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ind w:firstLine="73"/>
              <w:jc w:val="center"/>
              <w:rPr>
                <w:sz w:val="20"/>
                <w:szCs w:val="20"/>
              </w:rPr>
            </w:pPr>
            <w:r w:rsidRPr="0070544F">
              <w:rPr>
                <w:sz w:val="20"/>
                <w:szCs w:val="20"/>
              </w:rPr>
              <w:t>10,5</w:t>
            </w:r>
          </w:p>
        </w:tc>
      </w:tr>
      <w:tr w:rsidR="009E0294" w:rsidRPr="0070544F" w:rsidTr="00603D0C">
        <w:tc>
          <w:tcPr>
            <w:tcW w:w="5249"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ind w:firstLine="362"/>
              <w:jc w:val="both"/>
              <w:rPr>
                <w:sz w:val="20"/>
                <w:szCs w:val="20"/>
              </w:rPr>
            </w:pPr>
            <w:r w:rsidRPr="0070544F">
              <w:rPr>
                <w:sz w:val="20"/>
                <w:szCs w:val="20"/>
              </w:rPr>
              <w:t>Охват детей и подростков массовым спортом</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ind w:left="-23" w:firstLine="73"/>
              <w:jc w:val="center"/>
              <w:rPr>
                <w:sz w:val="20"/>
                <w:szCs w:val="20"/>
              </w:rPr>
            </w:pPr>
            <w:r w:rsidRPr="0070544F">
              <w:rPr>
                <w:sz w:val="20"/>
                <w:szCs w:val="20"/>
              </w:rPr>
              <w:t>%</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ind w:firstLine="73"/>
              <w:jc w:val="center"/>
              <w:rPr>
                <w:sz w:val="20"/>
                <w:szCs w:val="20"/>
              </w:rPr>
            </w:pPr>
            <w:r w:rsidRPr="0070544F">
              <w:rPr>
                <w:sz w:val="20"/>
                <w:szCs w:val="20"/>
              </w:rPr>
              <w:t>75</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ind w:firstLine="73"/>
              <w:jc w:val="center"/>
              <w:rPr>
                <w:sz w:val="20"/>
                <w:szCs w:val="20"/>
              </w:rPr>
            </w:pPr>
            <w:r w:rsidRPr="0070544F">
              <w:rPr>
                <w:sz w:val="20"/>
                <w:szCs w:val="20"/>
              </w:rPr>
              <w:t>75</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ind w:firstLine="73"/>
              <w:jc w:val="center"/>
              <w:rPr>
                <w:sz w:val="20"/>
                <w:szCs w:val="20"/>
              </w:rPr>
            </w:pPr>
            <w:r w:rsidRPr="0070544F">
              <w:rPr>
                <w:sz w:val="20"/>
                <w:szCs w:val="20"/>
              </w:rPr>
              <w:t>82</w:t>
            </w:r>
          </w:p>
        </w:tc>
      </w:tr>
      <w:tr w:rsidR="009E0294" w:rsidRPr="0070544F" w:rsidTr="00603D0C">
        <w:tc>
          <w:tcPr>
            <w:tcW w:w="5249"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ind w:firstLine="362"/>
              <w:jc w:val="both"/>
              <w:rPr>
                <w:sz w:val="20"/>
                <w:szCs w:val="20"/>
              </w:rPr>
            </w:pPr>
            <w:r w:rsidRPr="0070544F">
              <w:rPr>
                <w:sz w:val="20"/>
                <w:szCs w:val="20"/>
              </w:rPr>
              <w:t>Обеспеченность спортивными залами на 10 000 населения</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ind w:left="-23" w:firstLine="73"/>
              <w:jc w:val="center"/>
              <w:rPr>
                <w:sz w:val="20"/>
                <w:szCs w:val="20"/>
              </w:rPr>
            </w:pPr>
            <w:r w:rsidRPr="0070544F">
              <w:rPr>
                <w:sz w:val="20"/>
                <w:szCs w:val="20"/>
              </w:rPr>
              <w:t>%</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ind w:firstLine="73"/>
              <w:jc w:val="center"/>
              <w:rPr>
                <w:sz w:val="20"/>
                <w:szCs w:val="20"/>
              </w:rPr>
            </w:pPr>
            <w:r w:rsidRPr="0070544F">
              <w:rPr>
                <w:sz w:val="20"/>
                <w:szCs w:val="20"/>
              </w:rPr>
              <w:t>7,4</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ind w:firstLine="73"/>
              <w:jc w:val="center"/>
              <w:rPr>
                <w:sz w:val="20"/>
                <w:szCs w:val="20"/>
              </w:rPr>
            </w:pPr>
            <w:r w:rsidRPr="0070544F">
              <w:rPr>
                <w:sz w:val="20"/>
                <w:szCs w:val="20"/>
              </w:rPr>
              <w:t>7,4</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ind w:firstLine="73"/>
              <w:jc w:val="center"/>
              <w:rPr>
                <w:sz w:val="20"/>
                <w:szCs w:val="20"/>
              </w:rPr>
            </w:pPr>
            <w:r w:rsidRPr="0070544F">
              <w:rPr>
                <w:sz w:val="20"/>
                <w:szCs w:val="20"/>
              </w:rPr>
              <w:t>7,7</w:t>
            </w:r>
          </w:p>
        </w:tc>
      </w:tr>
      <w:tr w:rsidR="009E0294" w:rsidRPr="0070544F" w:rsidTr="00603D0C">
        <w:tc>
          <w:tcPr>
            <w:tcW w:w="5249"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ind w:firstLine="362"/>
              <w:jc w:val="both"/>
              <w:rPr>
                <w:sz w:val="20"/>
                <w:szCs w:val="20"/>
              </w:rPr>
            </w:pPr>
            <w:r w:rsidRPr="0070544F">
              <w:rPr>
                <w:sz w:val="20"/>
                <w:szCs w:val="20"/>
              </w:rPr>
              <w:t xml:space="preserve">Обеспеченность штатными  </w:t>
            </w:r>
            <w:proofErr w:type="spellStart"/>
            <w:r w:rsidRPr="0070544F">
              <w:rPr>
                <w:sz w:val="20"/>
                <w:szCs w:val="20"/>
              </w:rPr>
              <w:t>физ</w:t>
            </w:r>
            <w:proofErr w:type="gramStart"/>
            <w:r w:rsidRPr="0070544F">
              <w:rPr>
                <w:sz w:val="20"/>
                <w:szCs w:val="20"/>
              </w:rPr>
              <w:t>.р</w:t>
            </w:r>
            <w:proofErr w:type="gramEnd"/>
            <w:r w:rsidRPr="0070544F">
              <w:rPr>
                <w:sz w:val="20"/>
                <w:szCs w:val="20"/>
              </w:rPr>
              <w:t>аботниками</w:t>
            </w:r>
            <w:proofErr w:type="spellEnd"/>
            <w:r w:rsidRPr="0070544F">
              <w:rPr>
                <w:sz w:val="20"/>
                <w:szCs w:val="20"/>
              </w:rPr>
              <w:t xml:space="preserve">   на  10000 населения</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ind w:left="-23" w:firstLine="73"/>
              <w:jc w:val="center"/>
              <w:rPr>
                <w:sz w:val="20"/>
                <w:szCs w:val="20"/>
              </w:rPr>
            </w:pPr>
            <w:r w:rsidRPr="0070544F">
              <w:rPr>
                <w:sz w:val="20"/>
                <w:szCs w:val="20"/>
              </w:rPr>
              <w:t>чел</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ind w:firstLine="73"/>
              <w:jc w:val="center"/>
              <w:rPr>
                <w:sz w:val="20"/>
                <w:szCs w:val="20"/>
              </w:rPr>
            </w:pPr>
            <w:r w:rsidRPr="0070544F">
              <w:rPr>
                <w:sz w:val="20"/>
                <w:szCs w:val="20"/>
              </w:rPr>
              <w:t>30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ind w:firstLine="73"/>
              <w:jc w:val="center"/>
              <w:rPr>
                <w:sz w:val="20"/>
                <w:szCs w:val="20"/>
              </w:rPr>
            </w:pPr>
            <w:r w:rsidRPr="0070544F">
              <w:rPr>
                <w:sz w:val="20"/>
                <w:szCs w:val="20"/>
              </w:rPr>
              <w:t>30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ind w:firstLine="73"/>
              <w:jc w:val="center"/>
              <w:rPr>
                <w:sz w:val="20"/>
                <w:szCs w:val="20"/>
              </w:rPr>
            </w:pPr>
            <w:r w:rsidRPr="0070544F">
              <w:rPr>
                <w:sz w:val="20"/>
                <w:szCs w:val="20"/>
              </w:rPr>
              <w:t>30,9</w:t>
            </w:r>
          </w:p>
        </w:tc>
      </w:tr>
    </w:tbl>
    <w:p w:rsidR="009E0294" w:rsidRPr="00E76A75" w:rsidRDefault="009E0294" w:rsidP="009E0294">
      <w:pPr>
        <w:tabs>
          <w:tab w:val="left" w:pos="1380"/>
        </w:tabs>
        <w:ind w:firstLine="724"/>
        <w:jc w:val="both"/>
        <w:rPr>
          <w:b/>
        </w:rPr>
      </w:pPr>
      <w:r w:rsidRPr="00E76A75">
        <w:rPr>
          <w:b/>
        </w:rPr>
        <w:lastRenderedPageBreak/>
        <w:t>Основные проблемы в сфере физической  культуры  и  спорта:</w:t>
      </w:r>
    </w:p>
    <w:p w:rsidR="009E0294" w:rsidRPr="00E76A75" w:rsidRDefault="009E0294" w:rsidP="009E0294">
      <w:pPr>
        <w:tabs>
          <w:tab w:val="left" w:pos="1380"/>
        </w:tabs>
        <w:ind w:firstLine="724"/>
        <w:jc w:val="both"/>
      </w:pPr>
      <w:r w:rsidRPr="00E76A75">
        <w:t>- снижение  физической   активности   во   всех  возрастных группах  населения;</w:t>
      </w:r>
    </w:p>
    <w:p w:rsidR="009E0294" w:rsidRPr="00E76A75" w:rsidRDefault="009E0294" w:rsidP="009E0294">
      <w:pPr>
        <w:ind w:firstLine="724"/>
        <w:jc w:val="both"/>
      </w:pPr>
      <w:r w:rsidRPr="00E76A75">
        <w:rPr>
          <w:b/>
        </w:rPr>
        <w:t>-</w:t>
      </w:r>
      <w:r w:rsidRPr="00E76A75">
        <w:t xml:space="preserve"> недостаток средств на строительство новых и реконструкцию   имеющихся   спортивных   сооружений</w:t>
      </w:r>
    </w:p>
    <w:p w:rsidR="009E0294" w:rsidRPr="00E76A75" w:rsidRDefault="009E0294" w:rsidP="009E0294">
      <w:pPr>
        <w:ind w:firstLine="724"/>
        <w:jc w:val="both"/>
      </w:pPr>
      <w:r w:rsidRPr="00E76A75">
        <w:t>- отсутствие специализированного стадиона</w:t>
      </w:r>
    </w:p>
    <w:p w:rsidR="009E0294" w:rsidRPr="00E76A75" w:rsidRDefault="009E0294" w:rsidP="009E0294">
      <w:pPr>
        <w:ind w:firstLine="724"/>
        <w:jc w:val="both"/>
        <w:rPr>
          <w:b/>
        </w:rPr>
      </w:pPr>
      <w:r w:rsidRPr="00E76A75">
        <w:rPr>
          <w:b/>
        </w:rPr>
        <w:t>Молодежная   политика.</w:t>
      </w:r>
    </w:p>
    <w:p w:rsidR="009E0294" w:rsidRPr="00E76A75" w:rsidRDefault="009E0294" w:rsidP="009E0294">
      <w:pPr>
        <w:ind w:firstLine="724"/>
        <w:jc w:val="both"/>
      </w:pPr>
      <w:r w:rsidRPr="00E76A75">
        <w:t xml:space="preserve"> В настоящее время  достаточно   высокий   уровень    безработицы  среди   молодежи,  который   составляет  8%  от  его    общего   числа безработных.</w:t>
      </w:r>
    </w:p>
    <w:p w:rsidR="009E0294" w:rsidRPr="00E76A75" w:rsidRDefault="009E0294" w:rsidP="009E0294">
      <w:pPr>
        <w:tabs>
          <w:tab w:val="left" w:pos="1365"/>
        </w:tabs>
        <w:ind w:firstLine="722"/>
        <w:jc w:val="both"/>
      </w:pPr>
      <w:r w:rsidRPr="00E76A75">
        <w:rPr>
          <w:b/>
        </w:rPr>
        <w:t>Основные проблемы в сфере молодежной   политики:</w:t>
      </w:r>
    </w:p>
    <w:p w:rsidR="009E0294" w:rsidRPr="00E76A75" w:rsidRDefault="009E0294" w:rsidP="009E0294">
      <w:pPr>
        <w:tabs>
          <w:tab w:val="left" w:pos="1365"/>
        </w:tabs>
        <w:ind w:firstLine="724"/>
        <w:jc w:val="both"/>
      </w:pPr>
      <w:r w:rsidRPr="00E76A75">
        <w:t>- низкая  обеспеченность  жильем  молодежи;</w:t>
      </w:r>
    </w:p>
    <w:p w:rsidR="009E0294" w:rsidRPr="00E76A75" w:rsidRDefault="009E0294" w:rsidP="009E0294">
      <w:pPr>
        <w:tabs>
          <w:tab w:val="left" w:pos="1365"/>
        </w:tabs>
        <w:ind w:firstLine="724"/>
        <w:jc w:val="both"/>
      </w:pPr>
      <w:r w:rsidRPr="00E76A75">
        <w:t>- высокий  уровень  безработицы  среди   молодежи;</w:t>
      </w:r>
    </w:p>
    <w:p w:rsidR="009E0294" w:rsidRPr="00E76A75" w:rsidRDefault="009E0294" w:rsidP="009E0294">
      <w:pPr>
        <w:tabs>
          <w:tab w:val="left" w:pos="1365"/>
        </w:tabs>
        <w:ind w:firstLine="724"/>
        <w:jc w:val="both"/>
      </w:pPr>
      <w:r w:rsidRPr="00E76A75">
        <w:t>- рост  социально-негативных   явлений   в   молодежной  среде;</w:t>
      </w:r>
    </w:p>
    <w:p w:rsidR="009E0294" w:rsidRPr="00E76A75" w:rsidRDefault="009E0294" w:rsidP="009E0294">
      <w:pPr>
        <w:tabs>
          <w:tab w:val="left" w:pos="1365"/>
        </w:tabs>
        <w:ind w:firstLine="724"/>
        <w:jc w:val="both"/>
      </w:pPr>
      <w:r w:rsidRPr="00E76A75">
        <w:t>- недостаточный уровень привлечения   молодежи   в  общественно  - политическую  и   социально-экономическую  жизнь района.</w:t>
      </w:r>
    </w:p>
    <w:p w:rsidR="009E0294" w:rsidRPr="00E76A75" w:rsidRDefault="009E0294" w:rsidP="009E0294">
      <w:pPr>
        <w:ind w:firstLine="722"/>
        <w:jc w:val="both"/>
        <w:rPr>
          <w:b/>
        </w:rPr>
      </w:pPr>
      <w:r w:rsidRPr="00E76A75">
        <w:rPr>
          <w:b/>
        </w:rPr>
        <w:t>Правоохранительной деятельностью</w:t>
      </w:r>
      <w:r w:rsidRPr="00E76A75">
        <w:t xml:space="preserve">  на  территории  поселения  занимается районный  отдел  внутренних  дел   в лице участкового инспектора.</w:t>
      </w:r>
    </w:p>
    <w:p w:rsidR="009E0294" w:rsidRPr="00E76A75" w:rsidRDefault="009E0294" w:rsidP="009E0294">
      <w:pPr>
        <w:tabs>
          <w:tab w:val="left" w:pos="1365"/>
        </w:tabs>
        <w:ind w:firstLine="724"/>
        <w:rPr>
          <w:b/>
        </w:rPr>
      </w:pPr>
      <w:r w:rsidRPr="00E76A75">
        <w:rPr>
          <w:b/>
        </w:rPr>
        <w:t>Основные проблемы:</w:t>
      </w:r>
    </w:p>
    <w:p w:rsidR="009E0294" w:rsidRPr="00E76A75" w:rsidRDefault="009E0294" w:rsidP="009E0294">
      <w:pPr>
        <w:ind w:firstLine="724"/>
        <w:jc w:val="both"/>
      </w:pPr>
      <w:r w:rsidRPr="00E76A75">
        <w:t>- недостаточное материально-техническое обеспечение правоохранительных органов;</w:t>
      </w:r>
    </w:p>
    <w:p w:rsidR="009E0294" w:rsidRPr="00E76A75" w:rsidRDefault="009E0294" w:rsidP="009E0294">
      <w:pPr>
        <w:ind w:firstLine="724"/>
        <w:jc w:val="both"/>
      </w:pPr>
      <w:r w:rsidRPr="00E76A75">
        <w:t xml:space="preserve">-       нехватка кадров </w:t>
      </w:r>
    </w:p>
    <w:p w:rsidR="009E0294" w:rsidRPr="00E76A75" w:rsidRDefault="009E0294" w:rsidP="009E0294">
      <w:pPr>
        <w:jc w:val="center"/>
      </w:pPr>
      <w:r w:rsidRPr="00E76A75">
        <w:rPr>
          <w:b/>
        </w:rPr>
        <w:t>2.8. Денежные   доходы  населения</w:t>
      </w:r>
    </w:p>
    <w:p w:rsidR="009E0294" w:rsidRPr="00E76A75" w:rsidRDefault="009E0294" w:rsidP="009E0294">
      <w:pPr>
        <w:ind w:firstLine="708"/>
        <w:jc w:val="both"/>
      </w:pPr>
      <w:r w:rsidRPr="00E76A75">
        <w:t xml:space="preserve">Заработная   плата является  основным  источником   доходов   большинства   трудоспособного  населения   и   составляет   две  трети    структуры денежных доходов населения. </w:t>
      </w:r>
    </w:p>
    <w:p w:rsidR="009E0294" w:rsidRPr="00E76A75" w:rsidRDefault="009E0294" w:rsidP="009E0294">
      <w:pPr>
        <w:ind w:firstLine="708"/>
        <w:jc w:val="both"/>
      </w:pPr>
      <w:r w:rsidRPr="00E76A75">
        <w:t>Средняя  заработная  плата   работников  экономики поселения   по  полному  кругу  организаций  за  201</w:t>
      </w:r>
      <w:r>
        <w:t>5</w:t>
      </w:r>
      <w:r w:rsidRPr="00E76A75">
        <w:t xml:space="preserve">  год  составила  </w:t>
      </w:r>
      <w:r>
        <w:t>9</w:t>
      </w:r>
      <w:r w:rsidRPr="00E76A75">
        <w:t>450 рубля,  что  на  30,8%   выше,   чем  в  201</w:t>
      </w:r>
      <w:r>
        <w:t>4</w:t>
      </w:r>
      <w:r w:rsidRPr="00E76A75">
        <w:t xml:space="preserve"> году. Наиболее  высокий   уровень  заработной   платы  отмечается   в  органах   гос. управления (</w:t>
      </w:r>
      <w:r>
        <w:t>12</w:t>
      </w:r>
      <w:r w:rsidRPr="00E76A75">
        <w:t>100 руб.), самый низкий – в сельском хозяйстве (</w:t>
      </w:r>
      <w:r>
        <w:t>6</w:t>
      </w:r>
      <w:r w:rsidRPr="00E76A75">
        <w:t>400 руб.).</w:t>
      </w:r>
    </w:p>
    <w:p w:rsidR="009E0294" w:rsidRPr="00E76A75" w:rsidRDefault="009E0294" w:rsidP="009E0294">
      <w:pPr>
        <w:jc w:val="both"/>
      </w:pPr>
      <w:r w:rsidRPr="00E76A75">
        <w:t xml:space="preserve">            Вместе с тем, в поселении более 60%   населения имеют  доходы  ниже  величины прожиточного  минимума.</w:t>
      </w:r>
    </w:p>
    <w:p w:rsidR="009E0294" w:rsidRPr="00E76A75" w:rsidRDefault="009E0294" w:rsidP="009E0294">
      <w:pPr>
        <w:numPr>
          <w:ilvl w:val="1"/>
          <w:numId w:val="31"/>
        </w:numPr>
        <w:jc w:val="center"/>
        <w:rPr>
          <w:b/>
        </w:rPr>
      </w:pPr>
      <w:r w:rsidRPr="00E76A75">
        <w:rPr>
          <w:b/>
        </w:rPr>
        <w:t>2.9.</w:t>
      </w:r>
      <w:r w:rsidRPr="00E76A75">
        <w:t xml:space="preserve"> </w:t>
      </w:r>
      <w:r w:rsidRPr="00E76A75">
        <w:rPr>
          <w:b/>
        </w:rPr>
        <w:t xml:space="preserve">Жилищно-коммунальная, </w:t>
      </w:r>
    </w:p>
    <w:p w:rsidR="009E0294" w:rsidRPr="00E76A75" w:rsidRDefault="009E0294" w:rsidP="009E0294">
      <w:pPr>
        <w:numPr>
          <w:ilvl w:val="1"/>
          <w:numId w:val="31"/>
        </w:numPr>
        <w:jc w:val="center"/>
        <w:rPr>
          <w:b/>
        </w:rPr>
      </w:pPr>
      <w:r w:rsidRPr="00E76A75">
        <w:rPr>
          <w:b/>
        </w:rPr>
        <w:t>инфраструктура</w:t>
      </w:r>
    </w:p>
    <w:p w:rsidR="009E0294" w:rsidRPr="00E76A75" w:rsidRDefault="009E0294" w:rsidP="009E0294">
      <w:pPr>
        <w:ind w:firstLine="724"/>
        <w:jc w:val="both"/>
      </w:pPr>
      <w:r w:rsidRPr="00E76A75">
        <w:rPr>
          <w:b/>
        </w:rPr>
        <w:t>На территории муниципального образования</w:t>
      </w:r>
      <w:r w:rsidRPr="00E76A75">
        <w:t xml:space="preserve"> для обеспечения населения питьевой водой работают 7 водонапорных башен, в летнее время работает водопровод протяженностью  </w:t>
      </w:r>
      <w:smartTag w:uri="urn:schemas-microsoft-com:office:smarttags" w:element="metricconverter">
        <w:smartTagPr>
          <w:attr w:name="ProductID" w:val="8 км"/>
        </w:smartTagPr>
        <w:r w:rsidRPr="00E76A75">
          <w:t>8 км</w:t>
        </w:r>
      </w:smartTag>
      <w:r w:rsidRPr="00E76A75">
        <w:t>.</w:t>
      </w:r>
    </w:p>
    <w:p w:rsidR="009E0294" w:rsidRPr="00E76A75" w:rsidRDefault="009E0294" w:rsidP="009E0294">
      <w:pPr>
        <w:ind w:firstLine="724"/>
        <w:jc w:val="both"/>
      </w:pPr>
      <w:r w:rsidRPr="00E76A75">
        <w:t>В среднем за год население потребляет 47 тыс.  куб. м  воды.</w:t>
      </w:r>
    </w:p>
    <w:p w:rsidR="009E0294" w:rsidRPr="00E76A75" w:rsidRDefault="009E0294" w:rsidP="009E0294">
      <w:pPr>
        <w:ind w:firstLine="724"/>
        <w:jc w:val="both"/>
      </w:pPr>
      <w:r w:rsidRPr="00E76A75">
        <w:t>В  20</w:t>
      </w:r>
      <w:r>
        <w:t>16</w:t>
      </w:r>
      <w:r w:rsidRPr="00E76A75">
        <w:t>г.   принимаются меры по защите  малообеспеченных слоев  населения. В 201</w:t>
      </w:r>
      <w:r>
        <w:t>5</w:t>
      </w:r>
      <w:r w:rsidRPr="00E76A75">
        <w:t>г. получали субсидии на  оплату   коммунальных  услуг  131 семья.</w:t>
      </w:r>
    </w:p>
    <w:p w:rsidR="009E0294" w:rsidRPr="00E76A75" w:rsidRDefault="009E0294" w:rsidP="009E0294">
      <w:pPr>
        <w:ind w:firstLine="708"/>
        <w:jc w:val="both"/>
      </w:pPr>
      <w:r w:rsidRPr="00E76A75">
        <w:t>Размер  начисленных субсидий на  оплату жилого помещения и коммунальных услуг увеличился с 957</w:t>
      </w:r>
      <w:r>
        <w:t xml:space="preserve"> </w:t>
      </w:r>
      <w:r w:rsidRPr="00E76A75">
        <w:t>тыс</w:t>
      </w:r>
      <w:r>
        <w:t>.</w:t>
      </w:r>
      <w:r w:rsidRPr="00E76A75">
        <w:t xml:space="preserve"> руб. до</w:t>
      </w:r>
      <w:r>
        <w:t xml:space="preserve"> 986</w:t>
      </w:r>
      <w:r w:rsidRPr="00E76A75">
        <w:t xml:space="preserve">  тыс. руб. в связи с увеличением стандартов стоимости жилищно-коммунальных услуг, используемых при расчете субсидий и увеличением числа обращений за выплатой субсидий в 20</w:t>
      </w:r>
      <w:r>
        <w:t>15</w:t>
      </w:r>
      <w:r w:rsidRPr="00E76A75">
        <w:t xml:space="preserve">г.  </w:t>
      </w:r>
    </w:p>
    <w:p w:rsidR="009E0294" w:rsidRPr="00775999" w:rsidRDefault="009E0294" w:rsidP="009E0294">
      <w:pPr>
        <w:jc w:val="right"/>
        <w:rPr>
          <w:b/>
        </w:rPr>
      </w:pPr>
      <w:r w:rsidRPr="00775999">
        <w:rPr>
          <w:b/>
        </w:rPr>
        <w:t xml:space="preserve">                                                                                                                таблица  </w:t>
      </w:r>
      <w:r>
        <w:rPr>
          <w:b/>
        </w:rPr>
        <w:t>7</w:t>
      </w:r>
    </w:p>
    <w:p w:rsidR="009E0294" w:rsidRPr="00E76A75" w:rsidRDefault="009E0294" w:rsidP="009E0294">
      <w:pPr>
        <w:ind w:firstLine="722"/>
        <w:jc w:val="center"/>
        <w:rPr>
          <w:b/>
        </w:rPr>
      </w:pPr>
      <w:r w:rsidRPr="00E76A75">
        <w:rPr>
          <w:b/>
        </w:rPr>
        <w:t>Обеспеченность жилищным фондом</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1521"/>
        <w:gridCol w:w="1614"/>
        <w:gridCol w:w="1571"/>
      </w:tblGrid>
      <w:tr w:rsidR="009E0294" w:rsidRPr="0070544F" w:rsidTr="00603D0C">
        <w:tc>
          <w:tcPr>
            <w:tcW w:w="4706" w:type="dxa"/>
            <w:shd w:val="clear" w:color="auto" w:fill="auto"/>
          </w:tcPr>
          <w:p w:rsidR="009E0294" w:rsidRPr="0070544F" w:rsidRDefault="009E0294" w:rsidP="00603D0C">
            <w:pPr>
              <w:jc w:val="center"/>
              <w:rPr>
                <w:sz w:val="20"/>
                <w:szCs w:val="20"/>
              </w:rPr>
            </w:pPr>
            <w:r w:rsidRPr="0070544F">
              <w:rPr>
                <w:sz w:val="20"/>
                <w:szCs w:val="20"/>
              </w:rPr>
              <w:t>Показатели</w:t>
            </w:r>
          </w:p>
        </w:tc>
        <w:tc>
          <w:tcPr>
            <w:tcW w:w="1521" w:type="dxa"/>
            <w:shd w:val="clear" w:color="auto" w:fill="auto"/>
          </w:tcPr>
          <w:p w:rsidR="009E0294" w:rsidRPr="0070544F" w:rsidRDefault="009E0294" w:rsidP="00603D0C">
            <w:pPr>
              <w:jc w:val="center"/>
              <w:rPr>
                <w:sz w:val="20"/>
                <w:szCs w:val="20"/>
              </w:rPr>
            </w:pPr>
            <w:r w:rsidRPr="0070544F">
              <w:rPr>
                <w:sz w:val="20"/>
                <w:szCs w:val="20"/>
              </w:rPr>
              <w:t>На 1.01.2015г.</w:t>
            </w:r>
          </w:p>
        </w:tc>
        <w:tc>
          <w:tcPr>
            <w:tcW w:w="1614" w:type="dxa"/>
            <w:shd w:val="clear" w:color="auto" w:fill="auto"/>
          </w:tcPr>
          <w:p w:rsidR="009E0294" w:rsidRPr="0070544F" w:rsidRDefault="009E0294" w:rsidP="00603D0C">
            <w:pPr>
              <w:jc w:val="center"/>
              <w:rPr>
                <w:sz w:val="20"/>
                <w:szCs w:val="20"/>
              </w:rPr>
            </w:pPr>
            <w:r w:rsidRPr="0070544F">
              <w:rPr>
                <w:sz w:val="20"/>
                <w:szCs w:val="20"/>
              </w:rPr>
              <w:t>На 1.01.2016г.</w:t>
            </w:r>
          </w:p>
        </w:tc>
        <w:tc>
          <w:tcPr>
            <w:tcW w:w="1571" w:type="dxa"/>
            <w:shd w:val="clear" w:color="auto" w:fill="auto"/>
          </w:tcPr>
          <w:p w:rsidR="009E0294" w:rsidRPr="0070544F" w:rsidRDefault="009E0294" w:rsidP="00603D0C">
            <w:pPr>
              <w:jc w:val="center"/>
              <w:rPr>
                <w:i/>
                <w:sz w:val="20"/>
                <w:szCs w:val="20"/>
              </w:rPr>
            </w:pPr>
            <w:r w:rsidRPr="0070544F">
              <w:rPr>
                <w:i/>
                <w:sz w:val="20"/>
                <w:szCs w:val="20"/>
              </w:rPr>
              <w:t>2010г. в % к 2009г.</w:t>
            </w:r>
          </w:p>
        </w:tc>
      </w:tr>
      <w:tr w:rsidR="009E0294" w:rsidRPr="0070544F" w:rsidTr="00603D0C">
        <w:tc>
          <w:tcPr>
            <w:tcW w:w="4706" w:type="dxa"/>
            <w:shd w:val="clear" w:color="auto" w:fill="auto"/>
          </w:tcPr>
          <w:p w:rsidR="009E0294" w:rsidRPr="0070544F" w:rsidRDefault="009E0294" w:rsidP="00603D0C">
            <w:pPr>
              <w:rPr>
                <w:sz w:val="20"/>
                <w:szCs w:val="20"/>
              </w:rPr>
            </w:pPr>
            <w:r w:rsidRPr="0070544F">
              <w:rPr>
                <w:sz w:val="20"/>
                <w:szCs w:val="20"/>
              </w:rPr>
              <w:t xml:space="preserve"> Жилищный  фонд, всего, </w:t>
            </w:r>
            <w:proofErr w:type="spellStart"/>
            <w:r w:rsidRPr="0070544F">
              <w:rPr>
                <w:sz w:val="20"/>
                <w:szCs w:val="20"/>
              </w:rPr>
              <w:t>тыс.кв.м</w:t>
            </w:r>
            <w:proofErr w:type="spellEnd"/>
            <w:r w:rsidRPr="0070544F">
              <w:rPr>
                <w:sz w:val="20"/>
                <w:szCs w:val="20"/>
              </w:rPr>
              <w:t>.</w:t>
            </w:r>
          </w:p>
        </w:tc>
        <w:tc>
          <w:tcPr>
            <w:tcW w:w="1521" w:type="dxa"/>
            <w:shd w:val="clear" w:color="auto" w:fill="auto"/>
          </w:tcPr>
          <w:p w:rsidR="009E0294" w:rsidRPr="0070544F" w:rsidRDefault="009E0294" w:rsidP="00603D0C">
            <w:pPr>
              <w:jc w:val="center"/>
              <w:rPr>
                <w:sz w:val="20"/>
                <w:szCs w:val="20"/>
              </w:rPr>
            </w:pPr>
            <w:r w:rsidRPr="0070544F">
              <w:rPr>
                <w:sz w:val="20"/>
                <w:szCs w:val="20"/>
              </w:rPr>
              <w:t>19,9</w:t>
            </w:r>
          </w:p>
        </w:tc>
        <w:tc>
          <w:tcPr>
            <w:tcW w:w="1614" w:type="dxa"/>
            <w:shd w:val="clear" w:color="auto" w:fill="auto"/>
          </w:tcPr>
          <w:p w:rsidR="009E0294" w:rsidRPr="0070544F" w:rsidRDefault="009E0294" w:rsidP="00603D0C">
            <w:pPr>
              <w:jc w:val="center"/>
              <w:rPr>
                <w:sz w:val="20"/>
                <w:szCs w:val="20"/>
              </w:rPr>
            </w:pPr>
            <w:r w:rsidRPr="0070544F">
              <w:rPr>
                <w:sz w:val="20"/>
                <w:szCs w:val="20"/>
              </w:rPr>
              <w:t>19,9</w:t>
            </w:r>
          </w:p>
        </w:tc>
        <w:tc>
          <w:tcPr>
            <w:tcW w:w="1571" w:type="dxa"/>
            <w:shd w:val="clear" w:color="auto" w:fill="auto"/>
          </w:tcPr>
          <w:p w:rsidR="009E0294" w:rsidRPr="0070544F" w:rsidRDefault="009E0294" w:rsidP="00603D0C">
            <w:pPr>
              <w:jc w:val="center"/>
              <w:rPr>
                <w:i/>
                <w:sz w:val="20"/>
                <w:szCs w:val="20"/>
              </w:rPr>
            </w:pPr>
            <w:r w:rsidRPr="0070544F">
              <w:rPr>
                <w:i/>
                <w:sz w:val="20"/>
                <w:szCs w:val="20"/>
              </w:rPr>
              <w:t>100</w:t>
            </w:r>
          </w:p>
        </w:tc>
      </w:tr>
      <w:tr w:rsidR="009E0294" w:rsidRPr="0070544F" w:rsidTr="00603D0C">
        <w:tc>
          <w:tcPr>
            <w:tcW w:w="4706" w:type="dxa"/>
            <w:shd w:val="clear" w:color="auto" w:fill="auto"/>
          </w:tcPr>
          <w:p w:rsidR="009E0294" w:rsidRPr="0070544F" w:rsidRDefault="009E0294" w:rsidP="00603D0C">
            <w:pPr>
              <w:rPr>
                <w:sz w:val="20"/>
                <w:szCs w:val="20"/>
              </w:rPr>
            </w:pPr>
            <w:r w:rsidRPr="0070544F">
              <w:rPr>
                <w:sz w:val="20"/>
                <w:szCs w:val="20"/>
              </w:rPr>
              <w:t xml:space="preserve"> Приходится жилищного фонда в среднем  на  1  жителя, </w:t>
            </w:r>
            <w:proofErr w:type="spellStart"/>
            <w:r w:rsidRPr="0070544F">
              <w:rPr>
                <w:sz w:val="20"/>
                <w:szCs w:val="20"/>
              </w:rPr>
              <w:t>кв</w:t>
            </w:r>
            <w:proofErr w:type="gramStart"/>
            <w:r w:rsidRPr="0070544F">
              <w:rPr>
                <w:sz w:val="20"/>
                <w:szCs w:val="20"/>
              </w:rPr>
              <w:t>.м</w:t>
            </w:r>
            <w:proofErr w:type="spellEnd"/>
            <w:proofErr w:type="gramEnd"/>
          </w:p>
        </w:tc>
        <w:tc>
          <w:tcPr>
            <w:tcW w:w="1521" w:type="dxa"/>
            <w:shd w:val="clear" w:color="auto" w:fill="auto"/>
            <w:vAlign w:val="center"/>
          </w:tcPr>
          <w:p w:rsidR="009E0294" w:rsidRPr="0070544F" w:rsidRDefault="009E0294" w:rsidP="00603D0C">
            <w:pPr>
              <w:jc w:val="center"/>
              <w:rPr>
                <w:sz w:val="20"/>
                <w:szCs w:val="20"/>
              </w:rPr>
            </w:pPr>
            <w:r w:rsidRPr="0070544F">
              <w:rPr>
                <w:sz w:val="20"/>
                <w:szCs w:val="20"/>
              </w:rPr>
              <w:t>15</w:t>
            </w:r>
          </w:p>
        </w:tc>
        <w:tc>
          <w:tcPr>
            <w:tcW w:w="1614" w:type="dxa"/>
            <w:shd w:val="clear" w:color="auto" w:fill="auto"/>
            <w:vAlign w:val="center"/>
          </w:tcPr>
          <w:p w:rsidR="009E0294" w:rsidRPr="0070544F" w:rsidRDefault="009E0294" w:rsidP="00603D0C">
            <w:pPr>
              <w:jc w:val="center"/>
              <w:rPr>
                <w:sz w:val="20"/>
                <w:szCs w:val="20"/>
              </w:rPr>
            </w:pPr>
            <w:r w:rsidRPr="0070544F">
              <w:rPr>
                <w:sz w:val="20"/>
                <w:szCs w:val="20"/>
              </w:rPr>
              <w:t>15,5</w:t>
            </w:r>
          </w:p>
        </w:tc>
        <w:tc>
          <w:tcPr>
            <w:tcW w:w="1571" w:type="dxa"/>
            <w:shd w:val="clear" w:color="auto" w:fill="auto"/>
            <w:vAlign w:val="center"/>
          </w:tcPr>
          <w:p w:rsidR="009E0294" w:rsidRPr="0070544F" w:rsidRDefault="009E0294" w:rsidP="00603D0C">
            <w:pPr>
              <w:jc w:val="center"/>
              <w:rPr>
                <w:i/>
                <w:sz w:val="20"/>
                <w:szCs w:val="20"/>
              </w:rPr>
            </w:pPr>
            <w:r w:rsidRPr="0070544F">
              <w:rPr>
                <w:i/>
                <w:sz w:val="20"/>
                <w:szCs w:val="20"/>
              </w:rPr>
              <w:t>103,3</w:t>
            </w:r>
          </w:p>
        </w:tc>
      </w:tr>
    </w:tbl>
    <w:p w:rsidR="009E0294" w:rsidRPr="00E76A75" w:rsidRDefault="009E0294" w:rsidP="009E0294">
      <w:pPr>
        <w:ind w:firstLine="724"/>
        <w:rPr>
          <w:b/>
        </w:rPr>
      </w:pPr>
      <w:r w:rsidRPr="00E76A75">
        <w:rPr>
          <w:b/>
        </w:rPr>
        <w:t>Основные проблемы в сфере жилищно-коммунального  обслуживания:</w:t>
      </w:r>
    </w:p>
    <w:p w:rsidR="009E0294" w:rsidRPr="00E76A75" w:rsidRDefault="009E0294" w:rsidP="009E0294">
      <w:pPr>
        <w:ind w:firstLine="724"/>
        <w:jc w:val="both"/>
      </w:pPr>
      <w:r w:rsidRPr="00E76A75">
        <w:t>- значительный   физический  и  моральный  износ  жилищного   фонда;</w:t>
      </w:r>
    </w:p>
    <w:p w:rsidR="009E0294" w:rsidRPr="00E76A75" w:rsidRDefault="009E0294" w:rsidP="009E0294">
      <w:pPr>
        <w:ind w:firstLine="724"/>
      </w:pPr>
      <w:r w:rsidRPr="00E76A75">
        <w:rPr>
          <w:b/>
        </w:rPr>
        <w:t xml:space="preserve">- </w:t>
      </w:r>
      <w:r w:rsidRPr="00E76A75">
        <w:t>низкие  темпы   жилищного   строительства;</w:t>
      </w:r>
    </w:p>
    <w:p w:rsidR="009E0294" w:rsidRPr="00E76A75" w:rsidRDefault="009E0294" w:rsidP="009E0294">
      <w:pPr>
        <w:ind w:firstLine="724"/>
      </w:pPr>
      <w:r w:rsidRPr="00E76A75">
        <w:rPr>
          <w:b/>
        </w:rPr>
        <w:t>-</w:t>
      </w:r>
      <w:r w:rsidRPr="00E76A75">
        <w:t xml:space="preserve"> высокий уровень затрат в отрасли;</w:t>
      </w:r>
    </w:p>
    <w:p w:rsidR="009E0294" w:rsidRPr="00E76A75" w:rsidRDefault="009E0294" w:rsidP="009E0294">
      <w:pPr>
        <w:ind w:firstLine="724"/>
        <w:rPr>
          <w:b/>
        </w:rPr>
      </w:pPr>
      <w:r w:rsidRPr="00E76A75">
        <w:rPr>
          <w:b/>
        </w:rPr>
        <w:lastRenderedPageBreak/>
        <w:t>-</w:t>
      </w:r>
      <w:r w:rsidRPr="00E76A75">
        <w:t xml:space="preserve"> наличие  задолженности  по  оплате  жилищно-коммунальных   услуг  населением.</w:t>
      </w:r>
    </w:p>
    <w:p w:rsidR="009E0294" w:rsidRPr="00E76A75" w:rsidRDefault="009E0294" w:rsidP="009E0294">
      <w:pPr>
        <w:ind w:firstLine="724"/>
        <w:jc w:val="both"/>
      </w:pPr>
      <w:r w:rsidRPr="00E76A75">
        <w:rPr>
          <w:b/>
        </w:rPr>
        <w:t>Транспортная  инфраструктура</w:t>
      </w:r>
      <w:r w:rsidRPr="00E76A75">
        <w:t xml:space="preserve"> МО «Тугутуйское»  имеет  слабо  развитую  транспортную  сеть.  Муниципальный   фонд  автодорог   общего пользования составляет  24  км.  </w:t>
      </w:r>
    </w:p>
    <w:p w:rsidR="009E0294" w:rsidRPr="00E76A75" w:rsidRDefault="009E0294" w:rsidP="009E0294">
      <w:pPr>
        <w:ind w:firstLine="724"/>
        <w:jc w:val="both"/>
      </w:pPr>
      <w:r w:rsidRPr="00E76A75">
        <w:t xml:space="preserve">В </w:t>
      </w:r>
      <w:r>
        <w:t xml:space="preserve">2015г </w:t>
      </w:r>
      <w:r w:rsidRPr="00E76A75">
        <w:t>производи</w:t>
      </w:r>
      <w:r>
        <w:t>л</w:t>
      </w:r>
      <w:r w:rsidRPr="00E76A75">
        <w:t>ся ремонт дорог, дороги местного значения находятся в неудовлетворительном состоянии.</w:t>
      </w:r>
    </w:p>
    <w:p w:rsidR="009E0294" w:rsidRPr="00E76A75" w:rsidRDefault="009E0294" w:rsidP="009E0294">
      <w:pPr>
        <w:ind w:firstLine="724"/>
        <w:jc w:val="both"/>
        <w:rPr>
          <w:b/>
        </w:rPr>
      </w:pPr>
      <w:r w:rsidRPr="00E76A75">
        <w:rPr>
          <w:b/>
        </w:rPr>
        <w:t xml:space="preserve">Связь. </w:t>
      </w:r>
      <w:r w:rsidRPr="00E76A75">
        <w:t>Формирование  системы  современных сре</w:t>
      </w:r>
      <w:proofErr w:type="gramStart"/>
      <w:r w:rsidRPr="00E76A75">
        <w:t>дств  св</w:t>
      </w:r>
      <w:proofErr w:type="gramEnd"/>
      <w:r w:rsidRPr="00E76A75">
        <w:t xml:space="preserve">язи и информационного обеспечения имеет  важное значение для района. Большинство населенных пунктов района </w:t>
      </w:r>
      <w:proofErr w:type="gramStart"/>
      <w:r w:rsidRPr="00E76A75">
        <w:t>обеспечены</w:t>
      </w:r>
      <w:proofErr w:type="gramEnd"/>
      <w:r w:rsidRPr="00E76A75">
        <w:t xml:space="preserve">  стационарной  телефонной связью.</w:t>
      </w:r>
    </w:p>
    <w:p w:rsidR="009E0294" w:rsidRPr="00E76A75" w:rsidRDefault="009E0294" w:rsidP="009E0294">
      <w:pPr>
        <w:ind w:firstLine="708"/>
        <w:jc w:val="both"/>
      </w:pPr>
      <w:r w:rsidRPr="00E76A75">
        <w:t>В  сельском поселении в настоящее время установлены  таксофоны.  Основными   операторами, предоставляющим  услуги   междугородней  и   международной  связи,  является  ОАО «Ростелеком». Оператором, предоставляющим  услуги   местной, внутризоновой    телефонной   связи,  является  Иркутский   филиал  ОАО «Сибирьтелеком».</w:t>
      </w:r>
    </w:p>
    <w:p w:rsidR="009E0294" w:rsidRPr="00E76A75" w:rsidRDefault="009E0294" w:rsidP="009E0294">
      <w:pPr>
        <w:ind w:firstLine="708"/>
        <w:jc w:val="both"/>
      </w:pPr>
      <w:r>
        <w:t>Сотовыми операторами связи</w:t>
      </w:r>
      <w:r w:rsidRPr="00E76A75">
        <w:t xml:space="preserve">  выступа</w:t>
      </w:r>
      <w:r>
        <w:t>ю</w:t>
      </w:r>
      <w:r w:rsidRPr="00E76A75">
        <w:t>т  ЗАО  «</w:t>
      </w:r>
      <w:proofErr w:type="spellStart"/>
      <w:r w:rsidRPr="00E76A75">
        <w:t>Байкалвестком</w:t>
      </w:r>
      <w:proofErr w:type="spellEnd"/>
      <w:r w:rsidRPr="00E76A75">
        <w:t>»</w:t>
      </w:r>
      <w:r>
        <w:t>, «Мегафон», «МТС», «Билайн»</w:t>
      </w:r>
      <w:r w:rsidRPr="00E76A75">
        <w:t>. Охват  территории  МО «Тугутуйское» сотовой связью составляет 100%.</w:t>
      </w:r>
    </w:p>
    <w:p w:rsidR="009E0294" w:rsidRPr="00E76A75" w:rsidRDefault="009E0294" w:rsidP="009E0294">
      <w:pPr>
        <w:ind w:firstLine="708"/>
        <w:jc w:val="both"/>
      </w:pPr>
      <w:r w:rsidRPr="00E76A75">
        <w:t>Почтовая   связь   осуществляется  через Тугутуйское отделение  почтовой   связи  ФГУП «Почта  России».</w:t>
      </w:r>
    </w:p>
    <w:p w:rsidR="009E0294" w:rsidRPr="00E76A75" w:rsidRDefault="009E0294" w:rsidP="009E0294">
      <w:pPr>
        <w:ind w:left="360" w:firstLine="362"/>
        <w:jc w:val="both"/>
        <w:rPr>
          <w:b/>
        </w:rPr>
      </w:pPr>
      <w:r w:rsidRPr="00E76A75">
        <w:rPr>
          <w:b/>
        </w:rPr>
        <w:t>Основные проблемы в сфере транспорта  и   связи:</w:t>
      </w:r>
    </w:p>
    <w:p w:rsidR="009E0294" w:rsidRPr="00E76A75" w:rsidRDefault="009E0294" w:rsidP="009E0294">
      <w:pPr>
        <w:ind w:left="360" w:firstLine="362"/>
        <w:jc w:val="both"/>
      </w:pPr>
      <w:r w:rsidRPr="00E76A75">
        <w:rPr>
          <w:b/>
        </w:rPr>
        <w:t xml:space="preserve">   -  </w:t>
      </w:r>
      <w:r w:rsidRPr="00E76A75">
        <w:t>слабо  развитая</w:t>
      </w:r>
      <w:r w:rsidRPr="00E76A75">
        <w:rPr>
          <w:b/>
        </w:rPr>
        <w:t xml:space="preserve">  </w:t>
      </w:r>
      <w:r w:rsidRPr="00E76A75">
        <w:t>транспортная  сеть;</w:t>
      </w:r>
    </w:p>
    <w:p w:rsidR="009E0294" w:rsidRDefault="009E0294" w:rsidP="009E0294">
      <w:pPr>
        <w:ind w:left="360" w:firstLine="362"/>
        <w:jc w:val="both"/>
      </w:pPr>
      <w:r w:rsidRPr="00E76A75">
        <w:rPr>
          <w:b/>
        </w:rPr>
        <w:t xml:space="preserve">   -</w:t>
      </w:r>
      <w:r w:rsidRPr="00E76A75">
        <w:t xml:space="preserve"> неудовлетворительное   состояние автодорог;</w:t>
      </w:r>
    </w:p>
    <w:p w:rsidR="009E0294" w:rsidRPr="00E76A75" w:rsidRDefault="009E0294" w:rsidP="009E0294">
      <w:pPr>
        <w:pStyle w:val="ab"/>
        <w:ind w:firstLine="724"/>
        <w:jc w:val="center"/>
        <w:rPr>
          <w:rFonts w:ascii="Times New Roman" w:hAnsi="Times New Roman" w:cs="Times New Roman"/>
          <w:b/>
          <w:sz w:val="24"/>
          <w:szCs w:val="24"/>
        </w:rPr>
      </w:pPr>
      <w:bookmarkStart w:id="1" w:name="_Toc182067084"/>
      <w:bookmarkStart w:id="2" w:name="_Toc183850557"/>
      <w:bookmarkStart w:id="3" w:name="_Toc184702633"/>
      <w:r w:rsidRPr="00E76A75">
        <w:rPr>
          <w:rFonts w:ascii="Times New Roman" w:hAnsi="Times New Roman" w:cs="Times New Roman"/>
          <w:b/>
          <w:sz w:val="24"/>
          <w:szCs w:val="24"/>
        </w:rPr>
        <w:t xml:space="preserve">2.10. Анализ доходов и расходов бюджета </w:t>
      </w:r>
      <w:bookmarkEnd w:id="1"/>
      <w:bookmarkEnd w:id="2"/>
      <w:bookmarkEnd w:id="3"/>
      <w:r w:rsidRPr="00E76A75">
        <w:rPr>
          <w:rFonts w:ascii="Times New Roman" w:hAnsi="Times New Roman" w:cs="Times New Roman"/>
          <w:b/>
          <w:sz w:val="24"/>
          <w:szCs w:val="24"/>
        </w:rPr>
        <w:t>муниципального образования</w:t>
      </w:r>
    </w:p>
    <w:p w:rsidR="009E0294" w:rsidRPr="00E76A75" w:rsidRDefault="009E0294" w:rsidP="009E0294">
      <w:pPr>
        <w:tabs>
          <w:tab w:val="left" w:pos="724"/>
        </w:tabs>
        <w:jc w:val="both"/>
      </w:pPr>
      <w:r w:rsidRPr="00E76A75">
        <w:tab/>
        <w:t>Поступление  налогов  и   сборов  за  2010г.  составило  229 тыс.  руб.,  что  ниже на  40 % уровня 2009г.  Обеспеченность   собственными  доходами  местного  бюджета   на  душу  населения  составила 342,3 руб. или 70%.</w:t>
      </w:r>
    </w:p>
    <w:p w:rsidR="009E0294" w:rsidRPr="00E76A75" w:rsidRDefault="009E0294" w:rsidP="009E0294">
      <w:pPr>
        <w:pStyle w:val="ab"/>
        <w:ind w:firstLine="724"/>
        <w:jc w:val="both"/>
        <w:rPr>
          <w:rFonts w:ascii="Times New Roman" w:hAnsi="Times New Roman" w:cs="Times New Roman"/>
          <w:sz w:val="24"/>
          <w:szCs w:val="24"/>
        </w:rPr>
      </w:pPr>
      <w:r w:rsidRPr="00E76A75">
        <w:rPr>
          <w:rFonts w:ascii="Times New Roman" w:hAnsi="Times New Roman" w:cs="Times New Roman"/>
          <w:sz w:val="24"/>
          <w:szCs w:val="24"/>
        </w:rPr>
        <w:t>Основным источником  собственных доходов бюджета является налог на доходы физических лиц (6,4 %).</w:t>
      </w:r>
    </w:p>
    <w:p w:rsidR="009E0294" w:rsidRPr="00E76A75" w:rsidRDefault="009E0294" w:rsidP="009E0294">
      <w:pPr>
        <w:tabs>
          <w:tab w:val="left" w:pos="724"/>
        </w:tabs>
        <w:jc w:val="both"/>
      </w:pPr>
      <w:r w:rsidRPr="00E76A75">
        <w:tab/>
        <w:t>Финансовая помощь из бюджета субъекта составляет 986 тыс.  руб. или 90%.</w:t>
      </w:r>
    </w:p>
    <w:p w:rsidR="009E0294" w:rsidRPr="00E76A75" w:rsidRDefault="009E0294" w:rsidP="009E0294">
      <w:pPr>
        <w:tabs>
          <w:tab w:val="left" w:pos="5145"/>
        </w:tabs>
        <w:jc w:val="both"/>
      </w:pPr>
      <w:r w:rsidRPr="00E76A75">
        <w:t xml:space="preserve">             Наибольший  удельный   вес  в   структуре   расходов   занимает  культура  (670 тыс.  руб.  или  30 %).</w:t>
      </w:r>
    </w:p>
    <w:p w:rsidR="009E0294" w:rsidRPr="00E76A75" w:rsidRDefault="009E0294" w:rsidP="009E0294">
      <w:pPr>
        <w:pStyle w:val="ab"/>
        <w:ind w:firstLine="724"/>
        <w:jc w:val="center"/>
        <w:rPr>
          <w:rFonts w:ascii="Times New Roman" w:hAnsi="Times New Roman" w:cs="Times New Roman"/>
          <w:b/>
          <w:sz w:val="24"/>
          <w:szCs w:val="24"/>
        </w:rPr>
      </w:pPr>
      <w:r w:rsidRPr="00E76A75">
        <w:rPr>
          <w:rFonts w:ascii="Times New Roman" w:hAnsi="Times New Roman" w:cs="Times New Roman"/>
          <w:b/>
          <w:sz w:val="24"/>
          <w:szCs w:val="24"/>
        </w:rPr>
        <w:t>Исполнение бюджета по доходам и расходам за 2010 год</w:t>
      </w:r>
    </w:p>
    <w:tbl>
      <w:tblPr>
        <w:tblW w:w="95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5"/>
        <w:gridCol w:w="1800"/>
        <w:gridCol w:w="1980"/>
      </w:tblGrid>
      <w:tr w:rsidR="009E0294" w:rsidRPr="000470C6" w:rsidTr="00603D0C">
        <w:trPr>
          <w:tblHeader/>
        </w:trPr>
        <w:tc>
          <w:tcPr>
            <w:tcW w:w="5745" w:type="dxa"/>
            <w:vAlign w:val="center"/>
          </w:tcPr>
          <w:p w:rsidR="009E0294" w:rsidRPr="000470C6" w:rsidRDefault="009E0294" w:rsidP="00603D0C">
            <w:pPr>
              <w:pStyle w:val="ab"/>
              <w:jc w:val="center"/>
              <w:rPr>
                <w:rFonts w:ascii="Times New Roman" w:hAnsi="Times New Roman" w:cs="Times New Roman"/>
              </w:rPr>
            </w:pPr>
            <w:r w:rsidRPr="000470C6">
              <w:rPr>
                <w:rFonts w:ascii="Times New Roman" w:hAnsi="Times New Roman" w:cs="Times New Roman"/>
              </w:rPr>
              <w:t>Статьи доходов и расходов бюджета</w:t>
            </w:r>
          </w:p>
        </w:tc>
        <w:tc>
          <w:tcPr>
            <w:tcW w:w="1800" w:type="dxa"/>
            <w:vAlign w:val="center"/>
          </w:tcPr>
          <w:p w:rsidR="009E0294" w:rsidRPr="000470C6" w:rsidRDefault="009E0294" w:rsidP="00603D0C">
            <w:pPr>
              <w:pStyle w:val="ab"/>
              <w:ind w:firstLine="104"/>
              <w:jc w:val="center"/>
              <w:rPr>
                <w:rFonts w:ascii="Times New Roman" w:hAnsi="Times New Roman" w:cs="Times New Roman"/>
              </w:rPr>
            </w:pPr>
            <w:r w:rsidRPr="000470C6">
              <w:rPr>
                <w:rFonts w:ascii="Times New Roman" w:hAnsi="Times New Roman" w:cs="Times New Roman"/>
              </w:rPr>
              <w:t xml:space="preserve">Всего, </w:t>
            </w:r>
          </w:p>
          <w:p w:rsidR="009E0294" w:rsidRPr="000470C6" w:rsidRDefault="009E0294" w:rsidP="00603D0C">
            <w:pPr>
              <w:pStyle w:val="ab"/>
              <w:ind w:firstLine="104"/>
              <w:jc w:val="center"/>
              <w:rPr>
                <w:rFonts w:ascii="Times New Roman" w:hAnsi="Times New Roman" w:cs="Times New Roman"/>
              </w:rPr>
            </w:pPr>
            <w:r w:rsidRPr="000470C6">
              <w:rPr>
                <w:rFonts w:ascii="Times New Roman" w:hAnsi="Times New Roman" w:cs="Times New Roman"/>
              </w:rPr>
              <w:t>тыс. рублей</w:t>
            </w:r>
          </w:p>
        </w:tc>
        <w:tc>
          <w:tcPr>
            <w:tcW w:w="1980" w:type="dxa"/>
            <w:vAlign w:val="center"/>
          </w:tcPr>
          <w:p w:rsidR="009E0294" w:rsidRPr="000470C6" w:rsidRDefault="009E0294" w:rsidP="00603D0C">
            <w:pPr>
              <w:pStyle w:val="ab"/>
              <w:ind w:firstLine="114"/>
              <w:jc w:val="center"/>
              <w:rPr>
                <w:rFonts w:ascii="Times New Roman" w:hAnsi="Times New Roman" w:cs="Times New Roman"/>
                <w:i/>
              </w:rPr>
            </w:pPr>
            <w:proofErr w:type="gramStart"/>
            <w:r w:rsidRPr="000470C6">
              <w:rPr>
                <w:rFonts w:ascii="Times New Roman" w:hAnsi="Times New Roman" w:cs="Times New Roman"/>
                <w:i/>
              </w:rPr>
              <w:t>в</w:t>
            </w:r>
            <w:proofErr w:type="gramEnd"/>
            <w:r w:rsidRPr="000470C6">
              <w:rPr>
                <w:rFonts w:ascii="Times New Roman" w:hAnsi="Times New Roman" w:cs="Times New Roman"/>
                <w:i/>
              </w:rPr>
              <w:t xml:space="preserve"> % к итогу</w:t>
            </w:r>
          </w:p>
        </w:tc>
      </w:tr>
      <w:tr w:rsidR="009E0294" w:rsidRPr="000470C6" w:rsidTr="00603D0C">
        <w:trPr>
          <w:trHeight w:val="190"/>
        </w:trPr>
        <w:tc>
          <w:tcPr>
            <w:tcW w:w="5745" w:type="dxa"/>
          </w:tcPr>
          <w:p w:rsidR="009E0294" w:rsidRPr="000470C6" w:rsidRDefault="009E0294" w:rsidP="00603D0C">
            <w:pPr>
              <w:pStyle w:val="ab"/>
              <w:ind w:firstLine="724"/>
              <w:jc w:val="both"/>
              <w:rPr>
                <w:rFonts w:ascii="Times New Roman" w:hAnsi="Times New Roman" w:cs="Times New Roman"/>
                <w:b/>
              </w:rPr>
            </w:pPr>
            <w:r w:rsidRPr="000470C6">
              <w:rPr>
                <w:rFonts w:ascii="Times New Roman" w:hAnsi="Times New Roman" w:cs="Times New Roman"/>
                <w:b/>
              </w:rPr>
              <w:t>Доходы - всего</w:t>
            </w:r>
          </w:p>
        </w:tc>
        <w:tc>
          <w:tcPr>
            <w:tcW w:w="1800" w:type="dxa"/>
            <w:vAlign w:val="center"/>
          </w:tcPr>
          <w:p w:rsidR="009E0294" w:rsidRPr="000470C6" w:rsidRDefault="009E0294" w:rsidP="00603D0C">
            <w:pPr>
              <w:pStyle w:val="ab"/>
              <w:ind w:firstLine="104"/>
              <w:jc w:val="center"/>
              <w:rPr>
                <w:rFonts w:ascii="Times New Roman" w:hAnsi="Times New Roman" w:cs="Times New Roman"/>
                <w:b/>
              </w:rPr>
            </w:pPr>
            <w:r w:rsidRPr="000470C6">
              <w:rPr>
                <w:rFonts w:ascii="Times New Roman" w:hAnsi="Times New Roman" w:cs="Times New Roman"/>
                <w:b/>
              </w:rPr>
              <w:t>2991,2</w:t>
            </w:r>
          </w:p>
        </w:tc>
        <w:tc>
          <w:tcPr>
            <w:tcW w:w="1980" w:type="dxa"/>
            <w:vAlign w:val="center"/>
          </w:tcPr>
          <w:p w:rsidR="009E0294" w:rsidRPr="000470C6" w:rsidRDefault="009E0294" w:rsidP="00603D0C">
            <w:pPr>
              <w:pStyle w:val="ab"/>
              <w:ind w:firstLine="104"/>
              <w:jc w:val="center"/>
              <w:rPr>
                <w:rFonts w:ascii="Times New Roman" w:hAnsi="Times New Roman" w:cs="Times New Roman"/>
                <w:b/>
                <w:i/>
              </w:rPr>
            </w:pPr>
            <w:r w:rsidRPr="000470C6">
              <w:rPr>
                <w:rFonts w:ascii="Times New Roman" w:hAnsi="Times New Roman" w:cs="Times New Roman"/>
                <w:b/>
                <w:i/>
              </w:rPr>
              <w:t>95,3</w:t>
            </w: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i/>
              </w:rPr>
            </w:pPr>
            <w:r w:rsidRPr="000470C6">
              <w:rPr>
                <w:rFonts w:ascii="Times New Roman" w:hAnsi="Times New Roman" w:cs="Times New Roman"/>
                <w:i/>
              </w:rPr>
              <w:t xml:space="preserve">    из них:</w:t>
            </w:r>
          </w:p>
        </w:tc>
        <w:tc>
          <w:tcPr>
            <w:tcW w:w="3780" w:type="dxa"/>
            <w:gridSpan w:val="2"/>
            <w:vAlign w:val="center"/>
          </w:tcPr>
          <w:p w:rsidR="009E0294" w:rsidRPr="000470C6" w:rsidRDefault="009E0294" w:rsidP="00603D0C">
            <w:pPr>
              <w:pStyle w:val="ab"/>
              <w:ind w:firstLine="104"/>
              <w:jc w:val="center"/>
              <w:rPr>
                <w:rFonts w:ascii="Times New Roman" w:hAnsi="Times New Roman" w:cs="Times New Roman"/>
                <w:i/>
              </w:rPr>
            </w:pP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rPr>
            </w:pPr>
            <w:r w:rsidRPr="000470C6">
              <w:rPr>
                <w:rFonts w:ascii="Times New Roman" w:hAnsi="Times New Roman" w:cs="Times New Roman"/>
              </w:rPr>
              <w:t>Налог на доходы физических лиц</w:t>
            </w:r>
          </w:p>
        </w:tc>
        <w:tc>
          <w:tcPr>
            <w:tcW w:w="1800" w:type="dxa"/>
            <w:vAlign w:val="center"/>
          </w:tcPr>
          <w:p w:rsidR="009E0294" w:rsidRPr="000470C6" w:rsidRDefault="009E0294" w:rsidP="00603D0C">
            <w:pPr>
              <w:pStyle w:val="ab"/>
              <w:ind w:firstLine="104"/>
              <w:jc w:val="center"/>
              <w:rPr>
                <w:rFonts w:ascii="Times New Roman" w:hAnsi="Times New Roman" w:cs="Times New Roman"/>
              </w:rPr>
            </w:pPr>
            <w:r w:rsidRPr="000470C6">
              <w:rPr>
                <w:rFonts w:ascii="Times New Roman" w:hAnsi="Times New Roman" w:cs="Times New Roman"/>
              </w:rPr>
              <w:t>222,4</w:t>
            </w:r>
          </w:p>
        </w:tc>
        <w:tc>
          <w:tcPr>
            <w:tcW w:w="1980" w:type="dxa"/>
            <w:vAlign w:val="center"/>
          </w:tcPr>
          <w:p w:rsidR="009E0294" w:rsidRPr="000470C6" w:rsidRDefault="009E0294" w:rsidP="00603D0C">
            <w:pPr>
              <w:pStyle w:val="ab"/>
              <w:ind w:firstLine="104"/>
              <w:jc w:val="center"/>
              <w:rPr>
                <w:rFonts w:ascii="Times New Roman" w:hAnsi="Times New Roman" w:cs="Times New Roman"/>
                <w:i/>
              </w:rPr>
            </w:pPr>
            <w:r w:rsidRPr="000470C6">
              <w:rPr>
                <w:rFonts w:ascii="Times New Roman" w:hAnsi="Times New Roman" w:cs="Times New Roman"/>
                <w:i/>
              </w:rPr>
              <w:t>6,4</w:t>
            </w: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rPr>
            </w:pPr>
            <w:r w:rsidRPr="000470C6">
              <w:rPr>
                <w:rFonts w:ascii="Times New Roman" w:hAnsi="Times New Roman" w:cs="Times New Roman"/>
              </w:rPr>
              <w:t>Налог на прибыль (доход) предприятий и организаций</w:t>
            </w:r>
          </w:p>
        </w:tc>
        <w:tc>
          <w:tcPr>
            <w:tcW w:w="1800" w:type="dxa"/>
            <w:vAlign w:val="center"/>
          </w:tcPr>
          <w:p w:rsidR="009E0294" w:rsidRPr="000470C6" w:rsidRDefault="009E0294" w:rsidP="00603D0C">
            <w:pPr>
              <w:pStyle w:val="ab"/>
              <w:ind w:firstLine="104"/>
              <w:jc w:val="center"/>
              <w:rPr>
                <w:rFonts w:ascii="Times New Roman" w:hAnsi="Times New Roman" w:cs="Times New Roman"/>
              </w:rPr>
            </w:pPr>
          </w:p>
        </w:tc>
        <w:tc>
          <w:tcPr>
            <w:tcW w:w="1980" w:type="dxa"/>
            <w:vAlign w:val="center"/>
          </w:tcPr>
          <w:p w:rsidR="009E0294" w:rsidRPr="000470C6" w:rsidRDefault="009E0294" w:rsidP="00603D0C">
            <w:pPr>
              <w:pStyle w:val="ab"/>
              <w:ind w:firstLine="104"/>
              <w:jc w:val="center"/>
              <w:rPr>
                <w:rFonts w:ascii="Times New Roman" w:hAnsi="Times New Roman" w:cs="Times New Roman"/>
                <w:i/>
              </w:rPr>
            </w:pP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rPr>
            </w:pPr>
            <w:r w:rsidRPr="000470C6">
              <w:rPr>
                <w:rFonts w:ascii="Times New Roman" w:hAnsi="Times New Roman" w:cs="Times New Roman"/>
              </w:rPr>
              <w:t>Налог на имущество</w:t>
            </w:r>
          </w:p>
        </w:tc>
        <w:tc>
          <w:tcPr>
            <w:tcW w:w="1800" w:type="dxa"/>
            <w:vAlign w:val="center"/>
          </w:tcPr>
          <w:p w:rsidR="009E0294" w:rsidRPr="000470C6" w:rsidRDefault="009E0294" w:rsidP="00603D0C">
            <w:pPr>
              <w:pStyle w:val="ab"/>
              <w:ind w:firstLine="104"/>
              <w:jc w:val="center"/>
              <w:rPr>
                <w:rFonts w:ascii="Times New Roman" w:hAnsi="Times New Roman" w:cs="Times New Roman"/>
              </w:rPr>
            </w:pPr>
            <w:r w:rsidRPr="000470C6">
              <w:rPr>
                <w:rFonts w:ascii="Times New Roman" w:hAnsi="Times New Roman" w:cs="Times New Roman"/>
              </w:rPr>
              <w:t>10,3</w:t>
            </w:r>
          </w:p>
        </w:tc>
        <w:tc>
          <w:tcPr>
            <w:tcW w:w="1980" w:type="dxa"/>
            <w:vAlign w:val="center"/>
          </w:tcPr>
          <w:p w:rsidR="009E0294" w:rsidRPr="000470C6" w:rsidRDefault="009E0294" w:rsidP="00603D0C">
            <w:pPr>
              <w:pStyle w:val="ab"/>
              <w:ind w:firstLine="104"/>
              <w:jc w:val="center"/>
              <w:rPr>
                <w:rFonts w:ascii="Times New Roman" w:hAnsi="Times New Roman" w:cs="Times New Roman"/>
                <w:i/>
              </w:rPr>
            </w:pPr>
            <w:r w:rsidRPr="000470C6">
              <w:rPr>
                <w:rFonts w:ascii="Times New Roman" w:hAnsi="Times New Roman" w:cs="Times New Roman"/>
                <w:i/>
              </w:rPr>
              <w:t>3,4</w:t>
            </w: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rPr>
            </w:pPr>
            <w:r w:rsidRPr="000470C6">
              <w:rPr>
                <w:rFonts w:ascii="Times New Roman" w:hAnsi="Times New Roman" w:cs="Times New Roman"/>
              </w:rPr>
              <w:t>Налоги, сборы и регулярные платежи за пользование природными ресурсами</w:t>
            </w:r>
          </w:p>
        </w:tc>
        <w:tc>
          <w:tcPr>
            <w:tcW w:w="1800" w:type="dxa"/>
            <w:vAlign w:val="center"/>
          </w:tcPr>
          <w:p w:rsidR="009E0294" w:rsidRPr="000470C6" w:rsidRDefault="009E0294" w:rsidP="00603D0C">
            <w:pPr>
              <w:pStyle w:val="ab"/>
              <w:ind w:firstLine="104"/>
              <w:jc w:val="center"/>
              <w:rPr>
                <w:rFonts w:ascii="Times New Roman" w:hAnsi="Times New Roman" w:cs="Times New Roman"/>
              </w:rPr>
            </w:pPr>
          </w:p>
        </w:tc>
        <w:tc>
          <w:tcPr>
            <w:tcW w:w="1980" w:type="dxa"/>
            <w:vAlign w:val="center"/>
          </w:tcPr>
          <w:p w:rsidR="009E0294" w:rsidRPr="000470C6" w:rsidRDefault="009E0294" w:rsidP="00603D0C">
            <w:pPr>
              <w:pStyle w:val="ab"/>
              <w:ind w:firstLine="104"/>
              <w:jc w:val="center"/>
              <w:rPr>
                <w:rFonts w:ascii="Times New Roman" w:hAnsi="Times New Roman" w:cs="Times New Roman"/>
                <w:i/>
              </w:rPr>
            </w:pP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rPr>
            </w:pPr>
            <w:r w:rsidRPr="000470C6">
              <w:rPr>
                <w:rFonts w:ascii="Times New Roman" w:hAnsi="Times New Roman" w:cs="Times New Roman"/>
              </w:rPr>
              <w:t>Безвозмездные перечисления</w:t>
            </w:r>
          </w:p>
        </w:tc>
        <w:tc>
          <w:tcPr>
            <w:tcW w:w="1800" w:type="dxa"/>
            <w:vAlign w:val="center"/>
          </w:tcPr>
          <w:p w:rsidR="009E0294" w:rsidRPr="000470C6" w:rsidRDefault="009E0294" w:rsidP="00603D0C">
            <w:pPr>
              <w:pStyle w:val="ab"/>
              <w:ind w:firstLine="104"/>
              <w:jc w:val="center"/>
              <w:rPr>
                <w:rFonts w:ascii="Times New Roman" w:hAnsi="Times New Roman" w:cs="Times New Roman"/>
              </w:rPr>
            </w:pPr>
            <w:r w:rsidRPr="000470C6">
              <w:rPr>
                <w:rFonts w:ascii="Times New Roman" w:hAnsi="Times New Roman" w:cs="Times New Roman"/>
              </w:rPr>
              <w:t>2648,9</w:t>
            </w:r>
          </w:p>
        </w:tc>
        <w:tc>
          <w:tcPr>
            <w:tcW w:w="1980" w:type="dxa"/>
            <w:vAlign w:val="center"/>
          </w:tcPr>
          <w:p w:rsidR="009E0294" w:rsidRPr="000470C6" w:rsidRDefault="009E0294" w:rsidP="00603D0C">
            <w:pPr>
              <w:pStyle w:val="ab"/>
              <w:ind w:firstLine="104"/>
              <w:jc w:val="center"/>
              <w:rPr>
                <w:rFonts w:ascii="Times New Roman" w:hAnsi="Times New Roman" w:cs="Times New Roman"/>
                <w:i/>
              </w:rPr>
            </w:pPr>
            <w:r w:rsidRPr="000470C6">
              <w:rPr>
                <w:rFonts w:ascii="Times New Roman" w:hAnsi="Times New Roman" w:cs="Times New Roman"/>
                <w:i/>
              </w:rPr>
              <w:t>100</w:t>
            </w: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rPr>
            </w:pPr>
            <w:r w:rsidRPr="000470C6">
              <w:rPr>
                <w:rFonts w:ascii="Times New Roman" w:hAnsi="Times New Roman" w:cs="Times New Roman"/>
              </w:rPr>
              <w:t>Доходы от предпринимательской деятельности</w:t>
            </w:r>
          </w:p>
        </w:tc>
        <w:tc>
          <w:tcPr>
            <w:tcW w:w="1800" w:type="dxa"/>
            <w:vAlign w:val="center"/>
          </w:tcPr>
          <w:p w:rsidR="009E0294" w:rsidRPr="000470C6" w:rsidRDefault="009E0294" w:rsidP="00603D0C">
            <w:pPr>
              <w:pStyle w:val="ab"/>
              <w:ind w:firstLine="104"/>
              <w:jc w:val="center"/>
              <w:rPr>
                <w:rFonts w:ascii="Times New Roman" w:hAnsi="Times New Roman" w:cs="Times New Roman"/>
              </w:rPr>
            </w:pPr>
          </w:p>
        </w:tc>
        <w:tc>
          <w:tcPr>
            <w:tcW w:w="1980" w:type="dxa"/>
            <w:vAlign w:val="center"/>
          </w:tcPr>
          <w:p w:rsidR="009E0294" w:rsidRPr="000470C6" w:rsidRDefault="009E0294" w:rsidP="00603D0C">
            <w:pPr>
              <w:pStyle w:val="ab"/>
              <w:ind w:firstLine="104"/>
              <w:jc w:val="center"/>
              <w:rPr>
                <w:rFonts w:ascii="Times New Roman" w:hAnsi="Times New Roman" w:cs="Times New Roman"/>
                <w:i/>
              </w:rPr>
            </w:pP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b/>
              </w:rPr>
            </w:pPr>
            <w:r w:rsidRPr="000470C6">
              <w:rPr>
                <w:rFonts w:ascii="Times New Roman" w:hAnsi="Times New Roman" w:cs="Times New Roman"/>
                <w:b/>
              </w:rPr>
              <w:t>Расходы - всего</w:t>
            </w:r>
          </w:p>
        </w:tc>
        <w:tc>
          <w:tcPr>
            <w:tcW w:w="1800" w:type="dxa"/>
            <w:vAlign w:val="center"/>
          </w:tcPr>
          <w:p w:rsidR="009E0294" w:rsidRPr="000470C6" w:rsidRDefault="009E0294" w:rsidP="00603D0C">
            <w:pPr>
              <w:pStyle w:val="ab"/>
              <w:ind w:firstLine="104"/>
              <w:jc w:val="center"/>
              <w:rPr>
                <w:rFonts w:ascii="Times New Roman" w:hAnsi="Times New Roman" w:cs="Times New Roman"/>
                <w:b/>
              </w:rPr>
            </w:pPr>
            <w:r w:rsidRPr="000470C6">
              <w:rPr>
                <w:rFonts w:ascii="Times New Roman" w:hAnsi="Times New Roman" w:cs="Times New Roman"/>
                <w:b/>
              </w:rPr>
              <w:t>3138,7</w:t>
            </w:r>
          </w:p>
        </w:tc>
        <w:tc>
          <w:tcPr>
            <w:tcW w:w="1980" w:type="dxa"/>
            <w:vAlign w:val="center"/>
          </w:tcPr>
          <w:p w:rsidR="009E0294" w:rsidRPr="000470C6" w:rsidRDefault="009E0294" w:rsidP="00603D0C">
            <w:pPr>
              <w:pStyle w:val="ab"/>
              <w:ind w:firstLine="104"/>
              <w:jc w:val="center"/>
              <w:rPr>
                <w:rFonts w:ascii="Times New Roman" w:hAnsi="Times New Roman" w:cs="Times New Roman"/>
                <w:b/>
                <w:i/>
              </w:rPr>
            </w:pPr>
            <w:r w:rsidRPr="000470C6">
              <w:rPr>
                <w:rFonts w:ascii="Times New Roman" w:hAnsi="Times New Roman" w:cs="Times New Roman"/>
                <w:b/>
                <w:i/>
              </w:rPr>
              <w:t>100,0</w:t>
            </w: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i/>
              </w:rPr>
            </w:pPr>
            <w:r w:rsidRPr="000470C6">
              <w:rPr>
                <w:rFonts w:ascii="Times New Roman" w:hAnsi="Times New Roman" w:cs="Times New Roman"/>
                <w:i/>
              </w:rPr>
              <w:t>из них по направлениям:</w:t>
            </w:r>
          </w:p>
        </w:tc>
        <w:tc>
          <w:tcPr>
            <w:tcW w:w="3780" w:type="dxa"/>
            <w:gridSpan w:val="2"/>
            <w:vAlign w:val="center"/>
          </w:tcPr>
          <w:p w:rsidR="009E0294" w:rsidRPr="000470C6" w:rsidRDefault="009E0294" w:rsidP="00603D0C">
            <w:pPr>
              <w:pStyle w:val="ab"/>
              <w:ind w:firstLine="104"/>
              <w:jc w:val="center"/>
              <w:rPr>
                <w:rFonts w:ascii="Times New Roman" w:hAnsi="Times New Roman" w:cs="Times New Roman"/>
                <w:i/>
              </w:rPr>
            </w:pP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rPr>
            </w:pPr>
            <w:r w:rsidRPr="000470C6">
              <w:rPr>
                <w:rFonts w:ascii="Times New Roman" w:hAnsi="Times New Roman" w:cs="Times New Roman"/>
              </w:rPr>
              <w:t>Общегосударственные вопросы</w:t>
            </w:r>
          </w:p>
        </w:tc>
        <w:tc>
          <w:tcPr>
            <w:tcW w:w="1800" w:type="dxa"/>
            <w:vAlign w:val="center"/>
          </w:tcPr>
          <w:p w:rsidR="009E0294" w:rsidRPr="000470C6" w:rsidRDefault="009E0294" w:rsidP="00603D0C">
            <w:pPr>
              <w:pStyle w:val="ab"/>
              <w:ind w:firstLine="104"/>
              <w:jc w:val="center"/>
              <w:rPr>
                <w:rFonts w:ascii="Times New Roman" w:hAnsi="Times New Roman" w:cs="Times New Roman"/>
              </w:rPr>
            </w:pPr>
            <w:r w:rsidRPr="000470C6">
              <w:rPr>
                <w:rFonts w:ascii="Times New Roman" w:hAnsi="Times New Roman" w:cs="Times New Roman"/>
              </w:rPr>
              <w:t>2032,4</w:t>
            </w:r>
          </w:p>
        </w:tc>
        <w:tc>
          <w:tcPr>
            <w:tcW w:w="1980" w:type="dxa"/>
            <w:vAlign w:val="center"/>
          </w:tcPr>
          <w:p w:rsidR="009E0294" w:rsidRPr="000470C6" w:rsidRDefault="009E0294" w:rsidP="00603D0C">
            <w:pPr>
              <w:pStyle w:val="ab"/>
              <w:ind w:firstLine="104"/>
              <w:jc w:val="center"/>
              <w:rPr>
                <w:rFonts w:ascii="Times New Roman" w:hAnsi="Times New Roman" w:cs="Times New Roman"/>
                <w:i/>
              </w:rPr>
            </w:pPr>
            <w:r w:rsidRPr="000470C6">
              <w:rPr>
                <w:rFonts w:ascii="Times New Roman" w:hAnsi="Times New Roman" w:cs="Times New Roman"/>
                <w:i/>
              </w:rPr>
              <w:t>25,1</w:t>
            </w: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rPr>
            </w:pPr>
            <w:r w:rsidRPr="000470C6">
              <w:rPr>
                <w:rFonts w:ascii="Times New Roman" w:hAnsi="Times New Roman" w:cs="Times New Roman"/>
              </w:rPr>
              <w:t>Национальная безопасность и правоохранительная деятельность</w:t>
            </w:r>
          </w:p>
        </w:tc>
        <w:tc>
          <w:tcPr>
            <w:tcW w:w="1800" w:type="dxa"/>
            <w:vAlign w:val="center"/>
          </w:tcPr>
          <w:p w:rsidR="009E0294" w:rsidRPr="000470C6" w:rsidRDefault="009E0294" w:rsidP="00603D0C">
            <w:pPr>
              <w:pStyle w:val="ab"/>
              <w:ind w:firstLine="104"/>
              <w:jc w:val="center"/>
              <w:rPr>
                <w:rFonts w:ascii="Times New Roman" w:hAnsi="Times New Roman" w:cs="Times New Roman"/>
              </w:rPr>
            </w:pPr>
          </w:p>
        </w:tc>
        <w:tc>
          <w:tcPr>
            <w:tcW w:w="1980" w:type="dxa"/>
            <w:vAlign w:val="center"/>
          </w:tcPr>
          <w:p w:rsidR="009E0294" w:rsidRPr="000470C6" w:rsidRDefault="009E0294" w:rsidP="00603D0C">
            <w:pPr>
              <w:pStyle w:val="ab"/>
              <w:ind w:firstLine="104"/>
              <w:jc w:val="center"/>
              <w:rPr>
                <w:rFonts w:ascii="Times New Roman" w:hAnsi="Times New Roman" w:cs="Times New Roman"/>
                <w:i/>
              </w:rPr>
            </w:pP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i/>
              </w:rPr>
            </w:pPr>
            <w:r w:rsidRPr="000470C6">
              <w:rPr>
                <w:rFonts w:ascii="Times New Roman" w:hAnsi="Times New Roman" w:cs="Times New Roman"/>
                <w:i/>
              </w:rPr>
              <w:t>Национальная экономика</w:t>
            </w:r>
          </w:p>
        </w:tc>
        <w:tc>
          <w:tcPr>
            <w:tcW w:w="1800" w:type="dxa"/>
            <w:vAlign w:val="center"/>
          </w:tcPr>
          <w:p w:rsidR="009E0294" w:rsidRPr="000470C6" w:rsidRDefault="009E0294" w:rsidP="00603D0C">
            <w:pPr>
              <w:pStyle w:val="ab"/>
              <w:ind w:firstLine="104"/>
              <w:jc w:val="center"/>
              <w:rPr>
                <w:rFonts w:ascii="Times New Roman" w:hAnsi="Times New Roman" w:cs="Times New Roman"/>
                <w:i/>
              </w:rPr>
            </w:pPr>
          </w:p>
        </w:tc>
        <w:tc>
          <w:tcPr>
            <w:tcW w:w="1980" w:type="dxa"/>
            <w:vAlign w:val="center"/>
          </w:tcPr>
          <w:p w:rsidR="009E0294" w:rsidRPr="000470C6" w:rsidRDefault="009E0294" w:rsidP="00603D0C">
            <w:pPr>
              <w:pStyle w:val="ab"/>
              <w:ind w:firstLine="104"/>
              <w:jc w:val="center"/>
              <w:rPr>
                <w:rFonts w:ascii="Times New Roman" w:hAnsi="Times New Roman" w:cs="Times New Roman"/>
                <w:i/>
              </w:rPr>
            </w:pP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rPr>
            </w:pPr>
            <w:r w:rsidRPr="000470C6">
              <w:rPr>
                <w:rFonts w:ascii="Times New Roman" w:hAnsi="Times New Roman" w:cs="Times New Roman"/>
              </w:rPr>
              <w:t>в том числе:</w:t>
            </w:r>
          </w:p>
        </w:tc>
        <w:tc>
          <w:tcPr>
            <w:tcW w:w="1800" w:type="dxa"/>
            <w:vAlign w:val="center"/>
          </w:tcPr>
          <w:p w:rsidR="009E0294" w:rsidRPr="000470C6" w:rsidRDefault="009E0294" w:rsidP="00603D0C">
            <w:pPr>
              <w:pStyle w:val="ab"/>
              <w:ind w:firstLine="104"/>
              <w:jc w:val="center"/>
              <w:rPr>
                <w:rFonts w:ascii="Times New Roman" w:hAnsi="Times New Roman" w:cs="Times New Roman"/>
              </w:rPr>
            </w:pPr>
          </w:p>
        </w:tc>
        <w:tc>
          <w:tcPr>
            <w:tcW w:w="1980" w:type="dxa"/>
            <w:vAlign w:val="center"/>
          </w:tcPr>
          <w:p w:rsidR="009E0294" w:rsidRPr="000470C6" w:rsidRDefault="009E0294" w:rsidP="00603D0C">
            <w:pPr>
              <w:pStyle w:val="ab"/>
              <w:ind w:firstLine="104"/>
              <w:jc w:val="center"/>
              <w:rPr>
                <w:rFonts w:ascii="Times New Roman" w:hAnsi="Times New Roman" w:cs="Times New Roman"/>
              </w:rPr>
            </w:pP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rPr>
            </w:pPr>
            <w:r w:rsidRPr="000470C6">
              <w:rPr>
                <w:rFonts w:ascii="Times New Roman" w:hAnsi="Times New Roman" w:cs="Times New Roman"/>
              </w:rPr>
              <w:t>Сельское хозяйство и рыболовство</w:t>
            </w:r>
          </w:p>
        </w:tc>
        <w:tc>
          <w:tcPr>
            <w:tcW w:w="1800" w:type="dxa"/>
            <w:vAlign w:val="center"/>
          </w:tcPr>
          <w:p w:rsidR="009E0294" w:rsidRPr="000470C6" w:rsidRDefault="009E0294" w:rsidP="00603D0C">
            <w:pPr>
              <w:pStyle w:val="ab"/>
              <w:ind w:firstLine="104"/>
              <w:jc w:val="center"/>
              <w:rPr>
                <w:rFonts w:ascii="Times New Roman" w:hAnsi="Times New Roman" w:cs="Times New Roman"/>
              </w:rPr>
            </w:pPr>
          </w:p>
        </w:tc>
        <w:tc>
          <w:tcPr>
            <w:tcW w:w="1980" w:type="dxa"/>
            <w:vAlign w:val="center"/>
          </w:tcPr>
          <w:p w:rsidR="009E0294" w:rsidRPr="000470C6" w:rsidRDefault="009E0294" w:rsidP="00603D0C">
            <w:pPr>
              <w:pStyle w:val="ab"/>
              <w:ind w:firstLine="104"/>
              <w:jc w:val="center"/>
              <w:rPr>
                <w:rFonts w:ascii="Times New Roman" w:hAnsi="Times New Roman" w:cs="Times New Roman"/>
                <w:i/>
              </w:rPr>
            </w:pP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rPr>
            </w:pPr>
            <w:r w:rsidRPr="000470C6">
              <w:rPr>
                <w:rFonts w:ascii="Times New Roman" w:hAnsi="Times New Roman" w:cs="Times New Roman"/>
              </w:rPr>
              <w:t>Жилищно-коммунальное хозяйство</w:t>
            </w:r>
          </w:p>
        </w:tc>
        <w:tc>
          <w:tcPr>
            <w:tcW w:w="1800" w:type="dxa"/>
            <w:vAlign w:val="center"/>
          </w:tcPr>
          <w:p w:rsidR="009E0294" w:rsidRPr="000470C6" w:rsidRDefault="009E0294" w:rsidP="00603D0C">
            <w:pPr>
              <w:pStyle w:val="ab"/>
              <w:ind w:firstLine="104"/>
              <w:jc w:val="center"/>
              <w:rPr>
                <w:rFonts w:ascii="Times New Roman" w:hAnsi="Times New Roman" w:cs="Times New Roman"/>
              </w:rPr>
            </w:pPr>
          </w:p>
        </w:tc>
        <w:tc>
          <w:tcPr>
            <w:tcW w:w="1980" w:type="dxa"/>
            <w:vAlign w:val="center"/>
          </w:tcPr>
          <w:p w:rsidR="009E0294" w:rsidRPr="000470C6" w:rsidRDefault="009E0294" w:rsidP="00603D0C">
            <w:pPr>
              <w:pStyle w:val="ab"/>
              <w:ind w:firstLine="104"/>
              <w:jc w:val="center"/>
              <w:rPr>
                <w:rFonts w:ascii="Times New Roman" w:hAnsi="Times New Roman" w:cs="Times New Roman"/>
                <w:i/>
              </w:rPr>
            </w:pP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i/>
              </w:rPr>
            </w:pPr>
            <w:r w:rsidRPr="000470C6">
              <w:rPr>
                <w:rFonts w:ascii="Times New Roman" w:hAnsi="Times New Roman" w:cs="Times New Roman"/>
                <w:i/>
              </w:rPr>
              <w:t>Социально-культурные мероприятия</w:t>
            </w:r>
          </w:p>
        </w:tc>
        <w:tc>
          <w:tcPr>
            <w:tcW w:w="1800" w:type="dxa"/>
            <w:vAlign w:val="center"/>
          </w:tcPr>
          <w:p w:rsidR="009E0294" w:rsidRPr="000470C6" w:rsidRDefault="009E0294" w:rsidP="00603D0C">
            <w:pPr>
              <w:pStyle w:val="ab"/>
              <w:ind w:firstLine="104"/>
              <w:jc w:val="center"/>
              <w:rPr>
                <w:rFonts w:ascii="Times New Roman" w:hAnsi="Times New Roman" w:cs="Times New Roman"/>
                <w:i/>
              </w:rPr>
            </w:pPr>
            <w:r w:rsidRPr="000470C6">
              <w:rPr>
                <w:rFonts w:ascii="Times New Roman" w:hAnsi="Times New Roman" w:cs="Times New Roman"/>
                <w:i/>
              </w:rPr>
              <w:t>1358,3</w:t>
            </w:r>
          </w:p>
        </w:tc>
        <w:tc>
          <w:tcPr>
            <w:tcW w:w="1980" w:type="dxa"/>
            <w:vAlign w:val="center"/>
          </w:tcPr>
          <w:p w:rsidR="009E0294" w:rsidRPr="000470C6" w:rsidRDefault="009E0294" w:rsidP="00603D0C">
            <w:pPr>
              <w:pStyle w:val="ab"/>
              <w:ind w:firstLine="104"/>
              <w:jc w:val="center"/>
              <w:rPr>
                <w:rFonts w:ascii="Times New Roman" w:hAnsi="Times New Roman" w:cs="Times New Roman"/>
                <w:i/>
              </w:rPr>
            </w:pPr>
            <w:r w:rsidRPr="000470C6">
              <w:rPr>
                <w:rFonts w:ascii="Times New Roman" w:hAnsi="Times New Roman" w:cs="Times New Roman"/>
                <w:i/>
              </w:rPr>
              <w:t>59,8</w:t>
            </w: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rPr>
            </w:pPr>
            <w:r w:rsidRPr="000470C6">
              <w:rPr>
                <w:rFonts w:ascii="Times New Roman" w:hAnsi="Times New Roman" w:cs="Times New Roman"/>
              </w:rPr>
              <w:t xml:space="preserve">из них </w:t>
            </w:r>
            <w:proofErr w:type="gramStart"/>
            <w:r w:rsidRPr="000470C6">
              <w:rPr>
                <w:rFonts w:ascii="Times New Roman" w:hAnsi="Times New Roman" w:cs="Times New Roman"/>
              </w:rPr>
              <w:t>на</w:t>
            </w:r>
            <w:proofErr w:type="gramEnd"/>
            <w:r w:rsidRPr="000470C6">
              <w:rPr>
                <w:rFonts w:ascii="Times New Roman" w:hAnsi="Times New Roman" w:cs="Times New Roman"/>
              </w:rPr>
              <w:t>:</w:t>
            </w:r>
          </w:p>
        </w:tc>
        <w:tc>
          <w:tcPr>
            <w:tcW w:w="1800" w:type="dxa"/>
            <w:vAlign w:val="center"/>
          </w:tcPr>
          <w:p w:rsidR="009E0294" w:rsidRPr="000470C6" w:rsidRDefault="009E0294" w:rsidP="00603D0C">
            <w:pPr>
              <w:pStyle w:val="ab"/>
              <w:ind w:firstLine="104"/>
              <w:jc w:val="center"/>
              <w:rPr>
                <w:rFonts w:ascii="Times New Roman" w:hAnsi="Times New Roman" w:cs="Times New Roman"/>
              </w:rPr>
            </w:pPr>
          </w:p>
        </w:tc>
        <w:tc>
          <w:tcPr>
            <w:tcW w:w="1980" w:type="dxa"/>
            <w:vAlign w:val="center"/>
          </w:tcPr>
          <w:p w:rsidR="009E0294" w:rsidRPr="000470C6" w:rsidRDefault="009E0294" w:rsidP="00603D0C">
            <w:pPr>
              <w:pStyle w:val="ab"/>
              <w:ind w:firstLine="104"/>
              <w:jc w:val="center"/>
              <w:rPr>
                <w:rFonts w:ascii="Times New Roman" w:hAnsi="Times New Roman" w:cs="Times New Roman"/>
                <w:i/>
              </w:rPr>
            </w:pP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rPr>
            </w:pPr>
            <w:r w:rsidRPr="000470C6">
              <w:rPr>
                <w:rFonts w:ascii="Times New Roman" w:hAnsi="Times New Roman" w:cs="Times New Roman"/>
              </w:rPr>
              <w:lastRenderedPageBreak/>
              <w:t>Образование</w:t>
            </w:r>
          </w:p>
        </w:tc>
        <w:tc>
          <w:tcPr>
            <w:tcW w:w="1800" w:type="dxa"/>
            <w:vAlign w:val="center"/>
          </w:tcPr>
          <w:p w:rsidR="009E0294" w:rsidRPr="000470C6" w:rsidRDefault="009E0294" w:rsidP="00603D0C">
            <w:pPr>
              <w:pStyle w:val="ab"/>
              <w:ind w:firstLine="104"/>
              <w:jc w:val="center"/>
              <w:rPr>
                <w:rFonts w:ascii="Times New Roman" w:hAnsi="Times New Roman" w:cs="Times New Roman"/>
              </w:rPr>
            </w:pPr>
          </w:p>
        </w:tc>
        <w:tc>
          <w:tcPr>
            <w:tcW w:w="1980" w:type="dxa"/>
            <w:vAlign w:val="center"/>
          </w:tcPr>
          <w:p w:rsidR="009E0294" w:rsidRPr="000470C6" w:rsidRDefault="009E0294" w:rsidP="00603D0C">
            <w:pPr>
              <w:pStyle w:val="ab"/>
              <w:ind w:firstLine="104"/>
              <w:jc w:val="center"/>
              <w:rPr>
                <w:rFonts w:ascii="Times New Roman" w:hAnsi="Times New Roman" w:cs="Times New Roman"/>
                <w:i/>
              </w:rPr>
            </w:pP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rPr>
            </w:pPr>
            <w:r w:rsidRPr="000470C6">
              <w:rPr>
                <w:rFonts w:ascii="Times New Roman" w:hAnsi="Times New Roman" w:cs="Times New Roman"/>
              </w:rPr>
              <w:t>Культуру, кинематографию и средства массовой информации</w:t>
            </w:r>
          </w:p>
        </w:tc>
        <w:tc>
          <w:tcPr>
            <w:tcW w:w="1800" w:type="dxa"/>
            <w:vAlign w:val="center"/>
          </w:tcPr>
          <w:p w:rsidR="009E0294" w:rsidRPr="000470C6" w:rsidRDefault="009E0294" w:rsidP="00603D0C">
            <w:pPr>
              <w:pStyle w:val="ab"/>
              <w:ind w:firstLine="104"/>
              <w:jc w:val="center"/>
              <w:rPr>
                <w:rFonts w:ascii="Times New Roman" w:hAnsi="Times New Roman" w:cs="Times New Roman"/>
              </w:rPr>
            </w:pPr>
            <w:r w:rsidRPr="000470C6">
              <w:rPr>
                <w:rFonts w:ascii="Times New Roman" w:hAnsi="Times New Roman" w:cs="Times New Roman"/>
              </w:rPr>
              <w:t>1050</w:t>
            </w:r>
          </w:p>
        </w:tc>
        <w:tc>
          <w:tcPr>
            <w:tcW w:w="1980" w:type="dxa"/>
            <w:vAlign w:val="center"/>
          </w:tcPr>
          <w:p w:rsidR="009E0294" w:rsidRPr="000470C6" w:rsidRDefault="009E0294" w:rsidP="00603D0C">
            <w:pPr>
              <w:pStyle w:val="ab"/>
              <w:ind w:firstLine="104"/>
              <w:jc w:val="center"/>
              <w:rPr>
                <w:rFonts w:ascii="Times New Roman" w:hAnsi="Times New Roman" w:cs="Times New Roman"/>
                <w:i/>
              </w:rPr>
            </w:pPr>
            <w:r w:rsidRPr="000470C6">
              <w:rPr>
                <w:rFonts w:ascii="Times New Roman" w:hAnsi="Times New Roman" w:cs="Times New Roman"/>
                <w:i/>
              </w:rPr>
              <w:t>29,4</w:t>
            </w: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rPr>
            </w:pPr>
            <w:r w:rsidRPr="000470C6">
              <w:rPr>
                <w:rFonts w:ascii="Times New Roman" w:hAnsi="Times New Roman" w:cs="Times New Roman"/>
              </w:rPr>
              <w:t>Здравоохранение и физическую культуру</w:t>
            </w:r>
          </w:p>
        </w:tc>
        <w:tc>
          <w:tcPr>
            <w:tcW w:w="1800" w:type="dxa"/>
            <w:vAlign w:val="center"/>
          </w:tcPr>
          <w:p w:rsidR="009E0294" w:rsidRPr="000470C6" w:rsidRDefault="009E0294" w:rsidP="00603D0C">
            <w:pPr>
              <w:pStyle w:val="ab"/>
              <w:ind w:firstLine="104"/>
              <w:jc w:val="center"/>
              <w:rPr>
                <w:rFonts w:ascii="Times New Roman" w:hAnsi="Times New Roman" w:cs="Times New Roman"/>
              </w:rPr>
            </w:pPr>
            <w:r w:rsidRPr="000470C6">
              <w:rPr>
                <w:rFonts w:ascii="Times New Roman" w:hAnsi="Times New Roman" w:cs="Times New Roman"/>
              </w:rPr>
              <w:t>7000</w:t>
            </w:r>
          </w:p>
        </w:tc>
        <w:tc>
          <w:tcPr>
            <w:tcW w:w="1980" w:type="dxa"/>
            <w:vAlign w:val="center"/>
          </w:tcPr>
          <w:p w:rsidR="009E0294" w:rsidRPr="000470C6" w:rsidRDefault="009E0294" w:rsidP="00603D0C">
            <w:pPr>
              <w:pStyle w:val="ab"/>
              <w:ind w:firstLine="104"/>
              <w:rPr>
                <w:rFonts w:ascii="Times New Roman" w:hAnsi="Times New Roman" w:cs="Times New Roman"/>
                <w:i/>
              </w:rPr>
            </w:pPr>
          </w:p>
        </w:tc>
      </w:tr>
      <w:tr w:rsidR="009E0294" w:rsidRPr="000470C6" w:rsidTr="00603D0C">
        <w:tc>
          <w:tcPr>
            <w:tcW w:w="5745" w:type="dxa"/>
          </w:tcPr>
          <w:p w:rsidR="009E0294" w:rsidRPr="000470C6" w:rsidRDefault="009E0294" w:rsidP="00603D0C">
            <w:pPr>
              <w:pStyle w:val="ab"/>
              <w:ind w:firstLine="724"/>
              <w:jc w:val="both"/>
              <w:rPr>
                <w:rFonts w:ascii="Times New Roman" w:hAnsi="Times New Roman" w:cs="Times New Roman"/>
              </w:rPr>
            </w:pPr>
            <w:r w:rsidRPr="000470C6">
              <w:rPr>
                <w:rFonts w:ascii="Times New Roman" w:hAnsi="Times New Roman" w:cs="Times New Roman"/>
              </w:rPr>
              <w:t>Социальную политику</w:t>
            </w:r>
          </w:p>
        </w:tc>
        <w:tc>
          <w:tcPr>
            <w:tcW w:w="1800" w:type="dxa"/>
            <w:vAlign w:val="center"/>
          </w:tcPr>
          <w:p w:rsidR="009E0294" w:rsidRPr="000470C6" w:rsidRDefault="009E0294" w:rsidP="00603D0C">
            <w:pPr>
              <w:pStyle w:val="ab"/>
              <w:ind w:firstLine="104"/>
              <w:jc w:val="center"/>
              <w:rPr>
                <w:rFonts w:ascii="Times New Roman" w:hAnsi="Times New Roman" w:cs="Times New Roman"/>
              </w:rPr>
            </w:pPr>
          </w:p>
        </w:tc>
        <w:tc>
          <w:tcPr>
            <w:tcW w:w="1980" w:type="dxa"/>
            <w:vAlign w:val="center"/>
          </w:tcPr>
          <w:p w:rsidR="009E0294" w:rsidRPr="000470C6" w:rsidRDefault="009E0294" w:rsidP="00603D0C">
            <w:pPr>
              <w:pStyle w:val="ab"/>
              <w:ind w:firstLine="104"/>
              <w:jc w:val="center"/>
              <w:rPr>
                <w:rFonts w:ascii="Times New Roman" w:hAnsi="Times New Roman" w:cs="Times New Roman"/>
                <w:i/>
              </w:rPr>
            </w:pPr>
          </w:p>
        </w:tc>
      </w:tr>
    </w:tbl>
    <w:p w:rsidR="009E0294" w:rsidRPr="00E76A75" w:rsidRDefault="009E0294" w:rsidP="009E0294">
      <w:pPr>
        <w:pStyle w:val="ab"/>
        <w:ind w:firstLine="724"/>
        <w:jc w:val="both"/>
        <w:rPr>
          <w:rFonts w:ascii="Times New Roman" w:hAnsi="Times New Roman" w:cs="Times New Roman"/>
          <w:b/>
          <w:sz w:val="24"/>
          <w:szCs w:val="24"/>
        </w:rPr>
      </w:pPr>
      <w:r w:rsidRPr="00E76A75">
        <w:rPr>
          <w:rFonts w:ascii="Times New Roman" w:hAnsi="Times New Roman" w:cs="Times New Roman"/>
          <w:b/>
          <w:sz w:val="24"/>
          <w:szCs w:val="24"/>
        </w:rPr>
        <w:t>Основная проблема:</w:t>
      </w:r>
    </w:p>
    <w:p w:rsidR="009E0294" w:rsidRPr="00E76A75" w:rsidRDefault="009E0294" w:rsidP="009E0294">
      <w:pPr>
        <w:pStyle w:val="ab"/>
        <w:ind w:firstLine="724"/>
        <w:jc w:val="both"/>
        <w:rPr>
          <w:rFonts w:ascii="Times New Roman" w:hAnsi="Times New Roman" w:cs="Times New Roman"/>
          <w:sz w:val="24"/>
          <w:szCs w:val="24"/>
        </w:rPr>
      </w:pPr>
      <w:r w:rsidRPr="00E76A75">
        <w:rPr>
          <w:rFonts w:ascii="Times New Roman" w:hAnsi="Times New Roman" w:cs="Times New Roman"/>
          <w:sz w:val="24"/>
          <w:szCs w:val="24"/>
        </w:rPr>
        <w:t>-    несбалансированность ресурсов и обязательств.</w:t>
      </w:r>
    </w:p>
    <w:p w:rsidR="009E0294" w:rsidRPr="00E76A75" w:rsidRDefault="009E0294" w:rsidP="009E0294">
      <w:pPr>
        <w:jc w:val="center"/>
        <w:rPr>
          <w:b/>
        </w:rPr>
      </w:pPr>
      <w:r w:rsidRPr="00E76A75">
        <w:rPr>
          <w:b/>
        </w:rPr>
        <w:t xml:space="preserve">2.11. Результаты </w:t>
      </w:r>
      <w:r w:rsidRPr="00E76A75">
        <w:rPr>
          <w:b/>
          <w:lang w:val="en-US"/>
        </w:rPr>
        <w:t>SWOT</w:t>
      </w:r>
      <w:r w:rsidRPr="00E76A75">
        <w:rPr>
          <w:b/>
        </w:rPr>
        <w:t xml:space="preserve"> – анализа</w:t>
      </w:r>
    </w:p>
    <w:p w:rsidR="009E0294" w:rsidRPr="00E76A75" w:rsidRDefault="009E0294" w:rsidP="009E0294">
      <w:pPr>
        <w:jc w:val="both"/>
      </w:pPr>
      <w:r w:rsidRPr="00E76A75">
        <w:t xml:space="preserve">               На основе анализа исторических, социальных, экономических предпосылок развития поселения, динамики основных социально-экономических показателей за последние годы, выявлены и структурированы следующие сильные и слабые стороны, а также потенциальные возможности и угрозы развития МО «Тугутуйское»</w:t>
      </w:r>
    </w:p>
    <w:p w:rsidR="009E0294" w:rsidRPr="00775999" w:rsidRDefault="009E0294" w:rsidP="009E0294">
      <w:pPr>
        <w:jc w:val="right"/>
        <w:rPr>
          <w:b/>
        </w:rPr>
      </w:pPr>
      <w:r w:rsidRPr="00775999">
        <w:rPr>
          <w:b/>
        </w:rPr>
        <w:t xml:space="preserve">таблица </w:t>
      </w:r>
      <w:r>
        <w:rPr>
          <w:b/>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3030"/>
        <w:gridCol w:w="2991"/>
      </w:tblGrid>
      <w:tr w:rsidR="009E0294" w:rsidRPr="0070544F" w:rsidTr="00603D0C">
        <w:trPr>
          <w:tblHeader/>
        </w:trPr>
        <w:tc>
          <w:tcPr>
            <w:tcW w:w="3427" w:type="dxa"/>
            <w:vMerge w:val="restart"/>
            <w:shd w:val="clear" w:color="auto" w:fill="auto"/>
            <w:vAlign w:val="center"/>
          </w:tcPr>
          <w:p w:rsidR="009E0294" w:rsidRPr="0070544F" w:rsidRDefault="009E0294" w:rsidP="00603D0C">
            <w:pPr>
              <w:jc w:val="center"/>
              <w:rPr>
                <w:sz w:val="20"/>
                <w:szCs w:val="20"/>
              </w:rPr>
            </w:pPr>
            <w:r w:rsidRPr="0070544F">
              <w:rPr>
                <w:sz w:val="20"/>
                <w:szCs w:val="20"/>
              </w:rPr>
              <w:t>Факторы</w:t>
            </w:r>
          </w:p>
        </w:tc>
        <w:tc>
          <w:tcPr>
            <w:tcW w:w="6021" w:type="dxa"/>
            <w:gridSpan w:val="2"/>
            <w:shd w:val="clear" w:color="auto" w:fill="auto"/>
          </w:tcPr>
          <w:p w:rsidR="009E0294" w:rsidRPr="0070544F" w:rsidRDefault="009E0294" w:rsidP="00603D0C">
            <w:pPr>
              <w:jc w:val="center"/>
              <w:rPr>
                <w:sz w:val="20"/>
                <w:szCs w:val="20"/>
              </w:rPr>
            </w:pPr>
            <w:r w:rsidRPr="0070544F">
              <w:rPr>
                <w:sz w:val="20"/>
                <w:szCs w:val="20"/>
              </w:rPr>
              <w:t>Влияние на социально-экономическое развитие муниципального образования</w:t>
            </w:r>
          </w:p>
        </w:tc>
      </w:tr>
      <w:tr w:rsidR="009E0294" w:rsidRPr="0070544F" w:rsidTr="00603D0C">
        <w:trPr>
          <w:tblHeader/>
        </w:trPr>
        <w:tc>
          <w:tcPr>
            <w:tcW w:w="3427" w:type="dxa"/>
            <w:vMerge/>
            <w:shd w:val="clear" w:color="auto" w:fill="auto"/>
          </w:tcPr>
          <w:p w:rsidR="009E0294" w:rsidRPr="0070544F" w:rsidRDefault="009E0294" w:rsidP="00603D0C">
            <w:pPr>
              <w:rPr>
                <w:sz w:val="20"/>
                <w:szCs w:val="20"/>
              </w:rPr>
            </w:pPr>
          </w:p>
        </w:tc>
        <w:tc>
          <w:tcPr>
            <w:tcW w:w="3030" w:type="dxa"/>
            <w:shd w:val="clear" w:color="auto" w:fill="auto"/>
          </w:tcPr>
          <w:p w:rsidR="009E0294" w:rsidRPr="0070544F" w:rsidRDefault="009E0294" w:rsidP="00603D0C">
            <w:pPr>
              <w:jc w:val="center"/>
              <w:rPr>
                <w:sz w:val="20"/>
                <w:szCs w:val="20"/>
              </w:rPr>
            </w:pPr>
            <w:r w:rsidRPr="0070544F">
              <w:rPr>
                <w:sz w:val="20"/>
                <w:szCs w:val="20"/>
              </w:rPr>
              <w:t xml:space="preserve">Позитивные </w:t>
            </w:r>
          </w:p>
          <w:p w:rsidR="009E0294" w:rsidRPr="0070544F" w:rsidRDefault="009E0294" w:rsidP="00603D0C">
            <w:pPr>
              <w:jc w:val="center"/>
              <w:rPr>
                <w:sz w:val="20"/>
                <w:szCs w:val="20"/>
              </w:rPr>
            </w:pPr>
            <w:r w:rsidRPr="0070544F">
              <w:rPr>
                <w:sz w:val="20"/>
                <w:szCs w:val="20"/>
              </w:rPr>
              <w:t>(сильные стороны)</w:t>
            </w:r>
          </w:p>
        </w:tc>
        <w:tc>
          <w:tcPr>
            <w:tcW w:w="2991" w:type="dxa"/>
            <w:shd w:val="clear" w:color="auto" w:fill="auto"/>
          </w:tcPr>
          <w:p w:rsidR="009E0294" w:rsidRPr="0070544F" w:rsidRDefault="009E0294" w:rsidP="00603D0C">
            <w:pPr>
              <w:jc w:val="center"/>
              <w:rPr>
                <w:sz w:val="20"/>
                <w:szCs w:val="20"/>
              </w:rPr>
            </w:pPr>
            <w:r w:rsidRPr="0070544F">
              <w:rPr>
                <w:sz w:val="20"/>
                <w:szCs w:val="20"/>
              </w:rPr>
              <w:t>Негативные</w:t>
            </w:r>
          </w:p>
          <w:p w:rsidR="009E0294" w:rsidRPr="0070544F" w:rsidRDefault="009E0294" w:rsidP="00603D0C">
            <w:pPr>
              <w:jc w:val="center"/>
              <w:rPr>
                <w:sz w:val="20"/>
                <w:szCs w:val="20"/>
              </w:rPr>
            </w:pPr>
            <w:r w:rsidRPr="0070544F">
              <w:rPr>
                <w:sz w:val="20"/>
                <w:szCs w:val="20"/>
              </w:rPr>
              <w:t xml:space="preserve"> (слабые стороны)</w:t>
            </w:r>
          </w:p>
        </w:tc>
      </w:tr>
      <w:tr w:rsidR="009E0294" w:rsidRPr="0070544F" w:rsidTr="00603D0C">
        <w:tc>
          <w:tcPr>
            <w:tcW w:w="9448" w:type="dxa"/>
            <w:gridSpan w:val="3"/>
            <w:shd w:val="clear" w:color="auto" w:fill="auto"/>
          </w:tcPr>
          <w:p w:rsidR="009E0294" w:rsidRPr="0070544F" w:rsidRDefault="009E0294" w:rsidP="00603D0C">
            <w:pPr>
              <w:jc w:val="center"/>
              <w:rPr>
                <w:b/>
                <w:sz w:val="20"/>
                <w:szCs w:val="20"/>
              </w:rPr>
            </w:pPr>
            <w:r w:rsidRPr="0070544F">
              <w:rPr>
                <w:b/>
                <w:sz w:val="20"/>
                <w:szCs w:val="20"/>
              </w:rPr>
              <w:t>1. Качество жизни населения района</w:t>
            </w:r>
          </w:p>
        </w:tc>
      </w:tr>
      <w:tr w:rsidR="009E0294" w:rsidRPr="0070544F" w:rsidTr="00603D0C">
        <w:tc>
          <w:tcPr>
            <w:tcW w:w="3427" w:type="dxa"/>
            <w:shd w:val="clear" w:color="auto" w:fill="auto"/>
          </w:tcPr>
          <w:p w:rsidR="009E0294" w:rsidRPr="0070544F" w:rsidRDefault="009E0294" w:rsidP="00603D0C">
            <w:pPr>
              <w:rPr>
                <w:sz w:val="20"/>
                <w:szCs w:val="20"/>
              </w:rPr>
            </w:pPr>
            <w:r w:rsidRPr="0070544F">
              <w:rPr>
                <w:b/>
                <w:sz w:val="20"/>
                <w:szCs w:val="20"/>
              </w:rPr>
              <w:t>1.1. Уровень охраны здоровья населения района</w:t>
            </w:r>
          </w:p>
        </w:tc>
        <w:tc>
          <w:tcPr>
            <w:tcW w:w="3030" w:type="dxa"/>
            <w:shd w:val="clear" w:color="auto" w:fill="auto"/>
          </w:tcPr>
          <w:p w:rsidR="009E0294" w:rsidRPr="0070544F" w:rsidRDefault="009E0294" w:rsidP="00603D0C">
            <w:pPr>
              <w:rPr>
                <w:sz w:val="20"/>
                <w:szCs w:val="20"/>
              </w:rPr>
            </w:pPr>
          </w:p>
        </w:tc>
        <w:tc>
          <w:tcPr>
            <w:tcW w:w="2991" w:type="dxa"/>
            <w:shd w:val="clear" w:color="auto" w:fill="auto"/>
          </w:tcPr>
          <w:p w:rsidR="009E0294" w:rsidRPr="0070544F" w:rsidRDefault="009E0294" w:rsidP="00603D0C">
            <w:pPr>
              <w:rPr>
                <w:sz w:val="20"/>
                <w:szCs w:val="20"/>
              </w:rPr>
            </w:pPr>
          </w:p>
        </w:tc>
      </w:tr>
      <w:tr w:rsidR="009E0294" w:rsidRPr="0070544F" w:rsidTr="00603D0C">
        <w:tc>
          <w:tcPr>
            <w:tcW w:w="3427" w:type="dxa"/>
            <w:shd w:val="clear" w:color="auto" w:fill="auto"/>
          </w:tcPr>
          <w:p w:rsidR="009E0294" w:rsidRPr="0070544F" w:rsidRDefault="009E0294" w:rsidP="00603D0C">
            <w:pPr>
              <w:rPr>
                <w:sz w:val="20"/>
                <w:szCs w:val="20"/>
              </w:rPr>
            </w:pPr>
            <w:r w:rsidRPr="0070544F">
              <w:rPr>
                <w:sz w:val="20"/>
                <w:szCs w:val="20"/>
              </w:rPr>
              <w:t xml:space="preserve">- средняя продолжительность жизни </w:t>
            </w:r>
          </w:p>
        </w:tc>
        <w:tc>
          <w:tcPr>
            <w:tcW w:w="3030" w:type="dxa"/>
            <w:shd w:val="clear" w:color="auto" w:fill="auto"/>
          </w:tcPr>
          <w:p w:rsidR="009E0294" w:rsidRPr="0070544F" w:rsidRDefault="009E0294" w:rsidP="00603D0C">
            <w:pPr>
              <w:rPr>
                <w:sz w:val="20"/>
                <w:szCs w:val="20"/>
              </w:rPr>
            </w:pPr>
          </w:p>
        </w:tc>
        <w:tc>
          <w:tcPr>
            <w:tcW w:w="2991" w:type="dxa"/>
            <w:shd w:val="clear" w:color="auto" w:fill="auto"/>
          </w:tcPr>
          <w:p w:rsidR="009E0294" w:rsidRPr="0070544F" w:rsidRDefault="009E0294" w:rsidP="00603D0C">
            <w:pPr>
              <w:rPr>
                <w:sz w:val="20"/>
                <w:szCs w:val="20"/>
              </w:rPr>
            </w:pPr>
            <w:r w:rsidRPr="0070544F">
              <w:rPr>
                <w:sz w:val="20"/>
                <w:szCs w:val="20"/>
              </w:rPr>
              <w:t xml:space="preserve">В динамике за последние годы прослеживается снижение показателя. </w:t>
            </w:r>
          </w:p>
        </w:tc>
      </w:tr>
      <w:tr w:rsidR="009E0294" w:rsidRPr="0070544F" w:rsidTr="00603D0C">
        <w:tc>
          <w:tcPr>
            <w:tcW w:w="3427" w:type="dxa"/>
            <w:shd w:val="clear" w:color="auto" w:fill="auto"/>
          </w:tcPr>
          <w:p w:rsidR="009E0294" w:rsidRPr="0070544F" w:rsidRDefault="009E0294" w:rsidP="00603D0C">
            <w:pPr>
              <w:rPr>
                <w:sz w:val="20"/>
                <w:szCs w:val="20"/>
              </w:rPr>
            </w:pPr>
            <w:r w:rsidRPr="0070544F">
              <w:rPr>
                <w:sz w:val="20"/>
                <w:szCs w:val="20"/>
              </w:rPr>
              <w:t>- характеристика рождаемости и смертности</w:t>
            </w:r>
          </w:p>
        </w:tc>
        <w:tc>
          <w:tcPr>
            <w:tcW w:w="3030" w:type="dxa"/>
            <w:shd w:val="clear" w:color="auto" w:fill="auto"/>
          </w:tcPr>
          <w:p w:rsidR="009E0294" w:rsidRPr="0070544F" w:rsidRDefault="009E0294" w:rsidP="00603D0C">
            <w:pPr>
              <w:rPr>
                <w:sz w:val="20"/>
                <w:szCs w:val="20"/>
              </w:rPr>
            </w:pPr>
            <w:r w:rsidRPr="0070544F">
              <w:rPr>
                <w:sz w:val="20"/>
                <w:szCs w:val="20"/>
              </w:rPr>
              <w:t>За последние три года в поселении ежегодный рост рождаемости населения. Показатель рождаемости превышает показатель смертности.</w:t>
            </w:r>
          </w:p>
        </w:tc>
        <w:tc>
          <w:tcPr>
            <w:tcW w:w="2991" w:type="dxa"/>
            <w:shd w:val="clear" w:color="auto" w:fill="auto"/>
          </w:tcPr>
          <w:p w:rsidR="009E0294" w:rsidRPr="0070544F" w:rsidRDefault="009E0294" w:rsidP="00603D0C">
            <w:pPr>
              <w:rPr>
                <w:sz w:val="20"/>
                <w:szCs w:val="20"/>
              </w:rPr>
            </w:pPr>
            <w:r w:rsidRPr="0070544F">
              <w:rPr>
                <w:sz w:val="20"/>
                <w:szCs w:val="20"/>
              </w:rPr>
              <w:t xml:space="preserve">Высокая смертность граждан трудоспособного возраста. </w:t>
            </w:r>
          </w:p>
        </w:tc>
      </w:tr>
      <w:tr w:rsidR="009E0294" w:rsidRPr="0070544F" w:rsidTr="00603D0C">
        <w:tc>
          <w:tcPr>
            <w:tcW w:w="3427" w:type="dxa"/>
            <w:shd w:val="clear" w:color="auto" w:fill="auto"/>
          </w:tcPr>
          <w:p w:rsidR="009E0294" w:rsidRPr="0070544F" w:rsidRDefault="009E0294" w:rsidP="00603D0C">
            <w:pPr>
              <w:rPr>
                <w:sz w:val="20"/>
                <w:szCs w:val="20"/>
              </w:rPr>
            </w:pPr>
            <w:r w:rsidRPr="0070544F">
              <w:rPr>
                <w:sz w:val="20"/>
                <w:szCs w:val="20"/>
              </w:rPr>
              <w:t>- заболеваемость населения</w:t>
            </w:r>
          </w:p>
        </w:tc>
        <w:tc>
          <w:tcPr>
            <w:tcW w:w="3030" w:type="dxa"/>
            <w:shd w:val="clear" w:color="auto" w:fill="auto"/>
          </w:tcPr>
          <w:p w:rsidR="009E0294" w:rsidRPr="0070544F" w:rsidRDefault="009E0294" w:rsidP="00603D0C">
            <w:pPr>
              <w:rPr>
                <w:sz w:val="20"/>
                <w:szCs w:val="20"/>
              </w:rPr>
            </w:pPr>
            <w:r w:rsidRPr="0070544F">
              <w:rPr>
                <w:sz w:val="20"/>
                <w:szCs w:val="20"/>
              </w:rPr>
              <w:t>Уровень заболеваемости населения не превышает среднероссийский показатель.</w:t>
            </w:r>
          </w:p>
        </w:tc>
        <w:tc>
          <w:tcPr>
            <w:tcW w:w="2991" w:type="dxa"/>
            <w:shd w:val="clear" w:color="auto" w:fill="auto"/>
          </w:tcPr>
          <w:p w:rsidR="009E0294" w:rsidRPr="0070544F" w:rsidRDefault="009E0294" w:rsidP="00603D0C">
            <w:pPr>
              <w:rPr>
                <w:sz w:val="20"/>
                <w:szCs w:val="20"/>
              </w:rPr>
            </w:pPr>
            <w:r w:rsidRPr="0070544F">
              <w:rPr>
                <w:sz w:val="20"/>
                <w:szCs w:val="20"/>
              </w:rPr>
              <w:t>Рост уровня заболеваемости социальными болезнями (туберкулез).</w:t>
            </w:r>
          </w:p>
        </w:tc>
      </w:tr>
      <w:tr w:rsidR="009E0294" w:rsidRPr="0070544F" w:rsidTr="00603D0C">
        <w:tc>
          <w:tcPr>
            <w:tcW w:w="3427" w:type="dxa"/>
            <w:shd w:val="clear" w:color="auto" w:fill="auto"/>
          </w:tcPr>
          <w:p w:rsidR="009E0294" w:rsidRPr="0070544F" w:rsidRDefault="009E0294" w:rsidP="00603D0C">
            <w:pPr>
              <w:rPr>
                <w:sz w:val="20"/>
                <w:szCs w:val="20"/>
              </w:rPr>
            </w:pPr>
            <w:r w:rsidRPr="0070544F">
              <w:rPr>
                <w:sz w:val="20"/>
                <w:szCs w:val="20"/>
              </w:rPr>
              <w:t>- обеспечение лекарствами и медикаментами</w:t>
            </w:r>
          </w:p>
        </w:tc>
        <w:tc>
          <w:tcPr>
            <w:tcW w:w="3030" w:type="dxa"/>
            <w:shd w:val="clear" w:color="auto" w:fill="auto"/>
          </w:tcPr>
          <w:p w:rsidR="009E0294" w:rsidRPr="0070544F" w:rsidRDefault="009E0294" w:rsidP="00603D0C">
            <w:pPr>
              <w:rPr>
                <w:sz w:val="20"/>
                <w:szCs w:val="20"/>
              </w:rPr>
            </w:pPr>
            <w:r w:rsidRPr="0070544F">
              <w:rPr>
                <w:sz w:val="20"/>
                <w:szCs w:val="20"/>
              </w:rPr>
              <w:t>Наличие аптечной сети удобной для реализации населению.</w:t>
            </w:r>
          </w:p>
        </w:tc>
        <w:tc>
          <w:tcPr>
            <w:tcW w:w="2991" w:type="dxa"/>
            <w:shd w:val="clear" w:color="auto" w:fill="auto"/>
          </w:tcPr>
          <w:p w:rsidR="009E0294" w:rsidRPr="0070544F" w:rsidRDefault="009E0294" w:rsidP="00603D0C">
            <w:pPr>
              <w:rPr>
                <w:sz w:val="20"/>
                <w:szCs w:val="20"/>
              </w:rPr>
            </w:pPr>
            <w:r w:rsidRPr="0070544F">
              <w:rPr>
                <w:sz w:val="20"/>
                <w:szCs w:val="20"/>
              </w:rPr>
              <w:t xml:space="preserve">Соотношение стоимости лекарственных препаратов и доходов населения делает большую часть препаратов недоступными для приобретения. </w:t>
            </w:r>
          </w:p>
        </w:tc>
      </w:tr>
      <w:tr w:rsidR="009E0294" w:rsidRPr="0070544F" w:rsidTr="00603D0C">
        <w:tc>
          <w:tcPr>
            <w:tcW w:w="3427" w:type="dxa"/>
            <w:shd w:val="clear" w:color="auto" w:fill="auto"/>
          </w:tcPr>
          <w:p w:rsidR="009E0294" w:rsidRPr="0070544F" w:rsidRDefault="009E0294" w:rsidP="00603D0C">
            <w:pPr>
              <w:numPr>
                <w:ilvl w:val="12"/>
                <w:numId w:val="0"/>
              </w:numPr>
              <w:rPr>
                <w:sz w:val="20"/>
                <w:szCs w:val="20"/>
              </w:rPr>
            </w:pPr>
            <w:r w:rsidRPr="0070544F">
              <w:rPr>
                <w:sz w:val="20"/>
                <w:szCs w:val="20"/>
              </w:rPr>
              <w:t>- обеспечение продуктами питания</w:t>
            </w:r>
          </w:p>
        </w:tc>
        <w:tc>
          <w:tcPr>
            <w:tcW w:w="3030" w:type="dxa"/>
            <w:shd w:val="clear" w:color="auto" w:fill="auto"/>
          </w:tcPr>
          <w:p w:rsidR="009E0294" w:rsidRPr="0070544F" w:rsidRDefault="009E0294" w:rsidP="00603D0C">
            <w:pPr>
              <w:numPr>
                <w:ilvl w:val="12"/>
                <w:numId w:val="0"/>
              </w:numPr>
              <w:rPr>
                <w:sz w:val="20"/>
                <w:szCs w:val="20"/>
              </w:rPr>
            </w:pPr>
            <w:r w:rsidRPr="0070544F">
              <w:rPr>
                <w:sz w:val="20"/>
                <w:szCs w:val="20"/>
              </w:rPr>
              <w:t>Наличие разветвленной торговой сети в поселении в основном за счет малого бизнеса.</w:t>
            </w:r>
          </w:p>
          <w:p w:rsidR="009E0294" w:rsidRPr="0070544F" w:rsidRDefault="009E0294" w:rsidP="00603D0C">
            <w:pPr>
              <w:numPr>
                <w:ilvl w:val="12"/>
                <w:numId w:val="0"/>
              </w:numPr>
              <w:rPr>
                <w:sz w:val="20"/>
                <w:szCs w:val="20"/>
              </w:rPr>
            </w:pPr>
            <w:r w:rsidRPr="0070544F">
              <w:rPr>
                <w:sz w:val="20"/>
                <w:szCs w:val="20"/>
              </w:rPr>
              <w:t>Наличие личных подсобных хозяйств у основной массы населения поселения.</w:t>
            </w:r>
          </w:p>
        </w:tc>
        <w:tc>
          <w:tcPr>
            <w:tcW w:w="2991" w:type="dxa"/>
            <w:shd w:val="clear" w:color="auto" w:fill="auto"/>
          </w:tcPr>
          <w:p w:rsidR="009E0294" w:rsidRPr="0070544F" w:rsidRDefault="009E0294" w:rsidP="00603D0C">
            <w:pPr>
              <w:numPr>
                <w:ilvl w:val="12"/>
                <w:numId w:val="0"/>
              </w:numPr>
              <w:rPr>
                <w:sz w:val="20"/>
                <w:szCs w:val="20"/>
              </w:rPr>
            </w:pPr>
            <w:r w:rsidRPr="0070544F">
              <w:rPr>
                <w:sz w:val="20"/>
                <w:szCs w:val="20"/>
              </w:rPr>
              <w:t>Неполноценность питания большинства населения в связи с низким прожиточным уровнем населения и постоянным ростом цен.</w:t>
            </w:r>
          </w:p>
          <w:p w:rsidR="009E0294" w:rsidRPr="0070544F" w:rsidRDefault="009E0294" w:rsidP="00603D0C">
            <w:pPr>
              <w:numPr>
                <w:ilvl w:val="12"/>
                <w:numId w:val="0"/>
              </w:numPr>
              <w:rPr>
                <w:sz w:val="20"/>
                <w:szCs w:val="20"/>
              </w:rPr>
            </w:pPr>
          </w:p>
        </w:tc>
      </w:tr>
      <w:tr w:rsidR="009E0294" w:rsidRPr="0070544F" w:rsidTr="00603D0C">
        <w:tc>
          <w:tcPr>
            <w:tcW w:w="3427" w:type="dxa"/>
            <w:shd w:val="clear" w:color="auto" w:fill="auto"/>
          </w:tcPr>
          <w:p w:rsidR="009E0294" w:rsidRPr="0070544F" w:rsidRDefault="009E0294" w:rsidP="00603D0C">
            <w:pPr>
              <w:rPr>
                <w:b/>
                <w:sz w:val="20"/>
                <w:szCs w:val="20"/>
              </w:rPr>
            </w:pPr>
            <w:r w:rsidRPr="0070544F">
              <w:rPr>
                <w:b/>
                <w:sz w:val="20"/>
                <w:szCs w:val="20"/>
              </w:rPr>
              <w:t>1.2. Уровень жизни населения</w:t>
            </w:r>
          </w:p>
        </w:tc>
        <w:tc>
          <w:tcPr>
            <w:tcW w:w="3030" w:type="dxa"/>
            <w:shd w:val="clear" w:color="auto" w:fill="auto"/>
          </w:tcPr>
          <w:p w:rsidR="009E0294" w:rsidRPr="0070544F" w:rsidRDefault="009E0294" w:rsidP="00603D0C">
            <w:pPr>
              <w:jc w:val="center"/>
              <w:rPr>
                <w:sz w:val="20"/>
                <w:szCs w:val="20"/>
              </w:rPr>
            </w:pPr>
          </w:p>
        </w:tc>
        <w:tc>
          <w:tcPr>
            <w:tcW w:w="2991" w:type="dxa"/>
            <w:shd w:val="clear" w:color="auto" w:fill="auto"/>
          </w:tcPr>
          <w:p w:rsidR="009E0294" w:rsidRPr="0070544F" w:rsidRDefault="009E0294" w:rsidP="00603D0C">
            <w:pPr>
              <w:jc w:val="center"/>
              <w:rPr>
                <w:sz w:val="20"/>
                <w:szCs w:val="20"/>
              </w:rPr>
            </w:pPr>
          </w:p>
        </w:tc>
      </w:tr>
      <w:tr w:rsidR="009E0294" w:rsidRPr="0070544F" w:rsidTr="00603D0C">
        <w:tc>
          <w:tcPr>
            <w:tcW w:w="3427" w:type="dxa"/>
            <w:shd w:val="clear" w:color="auto" w:fill="auto"/>
          </w:tcPr>
          <w:p w:rsidR="009E0294" w:rsidRPr="0070544F" w:rsidRDefault="009E0294" w:rsidP="00603D0C">
            <w:pPr>
              <w:rPr>
                <w:b/>
                <w:sz w:val="20"/>
                <w:szCs w:val="20"/>
              </w:rPr>
            </w:pPr>
            <w:r w:rsidRPr="0070544F">
              <w:rPr>
                <w:sz w:val="20"/>
                <w:szCs w:val="20"/>
              </w:rPr>
              <w:t>- денежные доходы населения</w:t>
            </w:r>
          </w:p>
        </w:tc>
        <w:tc>
          <w:tcPr>
            <w:tcW w:w="3030" w:type="dxa"/>
            <w:shd w:val="clear" w:color="auto" w:fill="auto"/>
          </w:tcPr>
          <w:p w:rsidR="009E0294" w:rsidRPr="0070544F" w:rsidRDefault="009E0294" w:rsidP="00603D0C">
            <w:pPr>
              <w:rPr>
                <w:sz w:val="20"/>
                <w:szCs w:val="20"/>
              </w:rPr>
            </w:pPr>
            <w:r w:rsidRPr="0070544F">
              <w:rPr>
                <w:sz w:val="20"/>
                <w:szCs w:val="20"/>
              </w:rPr>
              <w:t>Рост доходов населения превысил уровень инфляции. Реализация приоритетного национального проекта «Развитие АПК» способствует расширению личных подсобных хозяйств у населения и, следовательно, увеличению доходов населения.</w:t>
            </w:r>
          </w:p>
        </w:tc>
        <w:tc>
          <w:tcPr>
            <w:tcW w:w="2991" w:type="dxa"/>
            <w:shd w:val="clear" w:color="auto" w:fill="auto"/>
          </w:tcPr>
          <w:p w:rsidR="009E0294" w:rsidRPr="0070544F" w:rsidRDefault="009E0294" w:rsidP="00603D0C">
            <w:pPr>
              <w:numPr>
                <w:ilvl w:val="12"/>
                <w:numId w:val="0"/>
              </w:numPr>
              <w:rPr>
                <w:sz w:val="20"/>
                <w:szCs w:val="20"/>
              </w:rPr>
            </w:pPr>
            <w:r w:rsidRPr="0070544F">
              <w:rPr>
                <w:sz w:val="20"/>
                <w:szCs w:val="20"/>
              </w:rPr>
              <w:t xml:space="preserve">Уровень денежных доходов на душу населения ниже </w:t>
            </w:r>
            <w:proofErr w:type="spellStart"/>
            <w:r w:rsidRPr="0070544F">
              <w:rPr>
                <w:sz w:val="20"/>
                <w:szCs w:val="20"/>
              </w:rPr>
              <w:t>среднеобластного</w:t>
            </w:r>
            <w:proofErr w:type="spellEnd"/>
            <w:r w:rsidRPr="0070544F">
              <w:rPr>
                <w:sz w:val="20"/>
                <w:szCs w:val="20"/>
              </w:rPr>
              <w:t xml:space="preserve"> показателя.</w:t>
            </w:r>
          </w:p>
          <w:p w:rsidR="009E0294" w:rsidRPr="0070544F" w:rsidRDefault="009E0294" w:rsidP="00603D0C">
            <w:pPr>
              <w:rPr>
                <w:sz w:val="20"/>
                <w:szCs w:val="20"/>
              </w:rPr>
            </w:pPr>
            <w:r w:rsidRPr="0070544F">
              <w:rPr>
                <w:sz w:val="20"/>
                <w:szCs w:val="20"/>
              </w:rPr>
              <w:t>Высокая доля населения с доходами ниже величины прожиточного минимума (60 %).</w:t>
            </w:r>
          </w:p>
        </w:tc>
      </w:tr>
      <w:tr w:rsidR="009E0294" w:rsidRPr="0070544F" w:rsidTr="00603D0C">
        <w:tc>
          <w:tcPr>
            <w:tcW w:w="3427" w:type="dxa"/>
            <w:shd w:val="clear" w:color="auto" w:fill="auto"/>
          </w:tcPr>
          <w:p w:rsidR="009E0294" w:rsidRPr="0070544F" w:rsidRDefault="009E0294" w:rsidP="00603D0C">
            <w:pPr>
              <w:numPr>
                <w:ilvl w:val="12"/>
                <w:numId w:val="0"/>
              </w:numPr>
              <w:rPr>
                <w:sz w:val="20"/>
                <w:szCs w:val="20"/>
              </w:rPr>
            </w:pPr>
            <w:r w:rsidRPr="0070544F">
              <w:rPr>
                <w:sz w:val="20"/>
                <w:szCs w:val="20"/>
              </w:rPr>
              <w:t>- обеспеченность населения бытовыми услугами</w:t>
            </w:r>
          </w:p>
        </w:tc>
        <w:tc>
          <w:tcPr>
            <w:tcW w:w="3030" w:type="dxa"/>
            <w:shd w:val="clear" w:color="auto" w:fill="auto"/>
          </w:tcPr>
          <w:p w:rsidR="009E0294" w:rsidRPr="0070544F" w:rsidRDefault="009E0294" w:rsidP="00603D0C">
            <w:pPr>
              <w:numPr>
                <w:ilvl w:val="12"/>
                <w:numId w:val="0"/>
              </w:numPr>
              <w:rPr>
                <w:sz w:val="20"/>
                <w:szCs w:val="20"/>
              </w:rPr>
            </w:pPr>
          </w:p>
        </w:tc>
        <w:tc>
          <w:tcPr>
            <w:tcW w:w="2991" w:type="dxa"/>
            <w:shd w:val="clear" w:color="auto" w:fill="auto"/>
          </w:tcPr>
          <w:p w:rsidR="009E0294" w:rsidRPr="0070544F" w:rsidRDefault="009E0294" w:rsidP="00603D0C">
            <w:pPr>
              <w:numPr>
                <w:ilvl w:val="12"/>
                <w:numId w:val="0"/>
              </w:numPr>
              <w:rPr>
                <w:sz w:val="20"/>
                <w:szCs w:val="20"/>
              </w:rPr>
            </w:pPr>
            <w:r w:rsidRPr="0070544F">
              <w:rPr>
                <w:sz w:val="20"/>
                <w:szCs w:val="20"/>
              </w:rPr>
              <w:t xml:space="preserve">Отсутствие  бытовых услуг (химчистки, прачечной, часовой мастерской, бани) в  </w:t>
            </w:r>
            <w:r w:rsidRPr="0070544F">
              <w:rPr>
                <w:sz w:val="20"/>
                <w:szCs w:val="20"/>
              </w:rPr>
              <w:lastRenderedPageBreak/>
              <w:t>населенных пунктах.</w:t>
            </w:r>
          </w:p>
        </w:tc>
      </w:tr>
      <w:tr w:rsidR="009E0294" w:rsidRPr="0070544F" w:rsidTr="00603D0C">
        <w:tc>
          <w:tcPr>
            <w:tcW w:w="3427" w:type="dxa"/>
            <w:shd w:val="clear" w:color="auto" w:fill="auto"/>
          </w:tcPr>
          <w:p w:rsidR="009E0294" w:rsidRPr="0070544F" w:rsidRDefault="009E0294" w:rsidP="00603D0C">
            <w:pPr>
              <w:rPr>
                <w:b/>
                <w:sz w:val="20"/>
                <w:szCs w:val="20"/>
              </w:rPr>
            </w:pPr>
            <w:r w:rsidRPr="0070544F">
              <w:rPr>
                <w:b/>
                <w:sz w:val="20"/>
                <w:szCs w:val="20"/>
              </w:rPr>
              <w:lastRenderedPageBreak/>
              <w:t>1.3.</w:t>
            </w:r>
            <w:r w:rsidRPr="0070544F">
              <w:rPr>
                <w:sz w:val="20"/>
                <w:szCs w:val="20"/>
              </w:rPr>
              <w:t xml:space="preserve"> </w:t>
            </w:r>
            <w:r w:rsidRPr="0070544F">
              <w:rPr>
                <w:b/>
                <w:sz w:val="20"/>
                <w:szCs w:val="20"/>
              </w:rPr>
              <w:t>Уровень социального обеспечения</w:t>
            </w:r>
          </w:p>
        </w:tc>
        <w:tc>
          <w:tcPr>
            <w:tcW w:w="3030" w:type="dxa"/>
            <w:shd w:val="clear" w:color="auto" w:fill="auto"/>
          </w:tcPr>
          <w:p w:rsidR="009E0294" w:rsidRPr="0070544F" w:rsidRDefault="009E0294" w:rsidP="00603D0C">
            <w:pPr>
              <w:jc w:val="center"/>
              <w:rPr>
                <w:sz w:val="20"/>
                <w:szCs w:val="20"/>
              </w:rPr>
            </w:pPr>
          </w:p>
        </w:tc>
        <w:tc>
          <w:tcPr>
            <w:tcW w:w="2991" w:type="dxa"/>
            <w:shd w:val="clear" w:color="auto" w:fill="auto"/>
          </w:tcPr>
          <w:p w:rsidR="009E0294" w:rsidRPr="0070544F" w:rsidRDefault="009E0294" w:rsidP="00603D0C">
            <w:pPr>
              <w:jc w:val="center"/>
              <w:rPr>
                <w:sz w:val="20"/>
                <w:szCs w:val="20"/>
              </w:rPr>
            </w:pPr>
          </w:p>
        </w:tc>
      </w:tr>
      <w:tr w:rsidR="009E0294" w:rsidRPr="0070544F" w:rsidTr="00603D0C">
        <w:tc>
          <w:tcPr>
            <w:tcW w:w="3427" w:type="dxa"/>
            <w:shd w:val="clear" w:color="auto" w:fill="auto"/>
          </w:tcPr>
          <w:p w:rsidR="009E0294" w:rsidRPr="0070544F" w:rsidRDefault="009E0294" w:rsidP="00603D0C">
            <w:pPr>
              <w:rPr>
                <w:sz w:val="20"/>
                <w:szCs w:val="20"/>
              </w:rPr>
            </w:pPr>
            <w:r w:rsidRPr="0070544F">
              <w:rPr>
                <w:sz w:val="20"/>
                <w:szCs w:val="20"/>
              </w:rPr>
              <w:t>- уровень пенсионного обеспечения</w:t>
            </w:r>
          </w:p>
        </w:tc>
        <w:tc>
          <w:tcPr>
            <w:tcW w:w="3030" w:type="dxa"/>
            <w:shd w:val="clear" w:color="auto" w:fill="auto"/>
          </w:tcPr>
          <w:p w:rsidR="009E0294" w:rsidRPr="0070544F" w:rsidRDefault="009E0294" w:rsidP="00603D0C">
            <w:pPr>
              <w:rPr>
                <w:sz w:val="20"/>
                <w:szCs w:val="20"/>
              </w:rPr>
            </w:pPr>
            <w:r w:rsidRPr="0070544F">
              <w:rPr>
                <w:sz w:val="20"/>
                <w:szCs w:val="20"/>
              </w:rPr>
              <w:t>Все население поселения старше трудоспособного возраста имеет пенсионное обеспечение.</w:t>
            </w:r>
          </w:p>
        </w:tc>
        <w:tc>
          <w:tcPr>
            <w:tcW w:w="2991" w:type="dxa"/>
            <w:shd w:val="clear" w:color="auto" w:fill="auto"/>
          </w:tcPr>
          <w:p w:rsidR="009E0294" w:rsidRPr="0070544F" w:rsidRDefault="009E0294" w:rsidP="00603D0C">
            <w:pPr>
              <w:rPr>
                <w:sz w:val="20"/>
                <w:szCs w:val="20"/>
              </w:rPr>
            </w:pPr>
            <w:r w:rsidRPr="0070544F">
              <w:rPr>
                <w:sz w:val="20"/>
                <w:szCs w:val="20"/>
              </w:rPr>
              <w:t xml:space="preserve">Достаточно низкий средний размер пенсии у пенсионеров. </w:t>
            </w:r>
          </w:p>
        </w:tc>
      </w:tr>
      <w:tr w:rsidR="009E0294" w:rsidRPr="0070544F" w:rsidTr="00603D0C">
        <w:tc>
          <w:tcPr>
            <w:tcW w:w="3427" w:type="dxa"/>
            <w:shd w:val="clear" w:color="auto" w:fill="auto"/>
          </w:tcPr>
          <w:p w:rsidR="009E0294" w:rsidRPr="0070544F" w:rsidRDefault="009E0294" w:rsidP="00603D0C">
            <w:pPr>
              <w:rPr>
                <w:sz w:val="20"/>
                <w:szCs w:val="20"/>
              </w:rPr>
            </w:pPr>
            <w:r w:rsidRPr="0070544F">
              <w:rPr>
                <w:b/>
                <w:sz w:val="20"/>
                <w:szCs w:val="20"/>
              </w:rPr>
              <w:t>1.4.</w:t>
            </w:r>
            <w:r w:rsidRPr="0070544F">
              <w:rPr>
                <w:sz w:val="20"/>
                <w:szCs w:val="20"/>
              </w:rPr>
              <w:t xml:space="preserve"> </w:t>
            </w:r>
            <w:r w:rsidRPr="0070544F">
              <w:rPr>
                <w:b/>
                <w:sz w:val="20"/>
                <w:szCs w:val="20"/>
              </w:rPr>
              <w:t>Уровень жилищно-коммунального и культурного обеспечения</w:t>
            </w:r>
            <w:r w:rsidRPr="0070544F">
              <w:rPr>
                <w:sz w:val="20"/>
                <w:szCs w:val="20"/>
              </w:rPr>
              <w:t xml:space="preserve"> </w:t>
            </w:r>
            <w:r w:rsidRPr="0070544F">
              <w:rPr>
                <w:b/>
                <w:sz w:val="20"/>
                <w:szCs w:val="20"/>
              </w:rPr>
              <w:t>населения</w:t>
            </w:r>
          </w:p>
        </w:tc>
        <w:tc>
          <w:tcPr>
            <w:tcW w:w="3030" w:type="dxa"/>
            <w:shd w:val="clear" w:color="auto" w:fill="auto"/>
          </w:tcPr>
          <w:p w:rsidR="009E0294" w:rsidRPr="0070544F" w:rsidRDefault="009E0294" w:rsidP="00603D0C">
            <w:pPr>
              <w:rPr>
                <w:sz w:val="20"/>
                <w:szCs w:val="20"/>
              </w:rPr>
            </w:pPr>
          </w:p>
        </w:tc>
        <w:tc>
          <w:tcPr>
            <w:tcW w:w="2991" w:type="dxa"/>
            <w:shd w:val="clear" w:color="auto" w:fill="auto"/>
          </w:tcPr>
          <w:p w:rsidR="009E0294" w:rsidRPr="0070544F" w:rsidRDefault="009E0294" w:rsidP="00603D0C">
            <w:pPr>
              <w:rPr>
                <w:sz w:val="20"/>
                <w:szCs w:val="20"/>
              </w:rPr>
            </w:pPr>
          </w:p>
        </w:tc>
      </w:tr>
      <w:tr w:rsidR="009E0294" w:rsidRPr="0070544F" w:rsidTr="00603D0C">
        <w:tc>
          <w:tcPr>
            <w:tcW w:w="3427" w:type="dxa"/>
            <w:shd w:val="clear" w:color="auto" w:fill="auto"/>
          </w:tcPr>
          <w:p w:rsidR="009E0294" w:rsidRPr="0070544F" w:rsidRDefault="009E0294" w:rsidP="00603D0C">
            <w:pPr>
              <w:numPr>
                <w:ilvl w:val="12"/>
                <w:numId w:val="0"/>
              </w:numPr>
              <w:rPr>
                <w:sz w:val="20"/>
                <w:szCs w:val="20"/>
              </w:rPr>
            </w:pPr>
            <w:r w:rsidRPr="0070544F">
              <w:rPr>
                <w:sz w:val="20"/>
                <w:szCs w:val="20"/>
              </w:rPr>
              <w:t>- обеспеченность жильем</w:t>
            </w:r>
          </w:p>
        </w:tc>
        <w:tc>
          <w:tcPr>
            <w:tcW w:w="3030" w:type="dxa"/>
            <w:shd w:val="clear" w:color="auto" w:fill="auto"/>
          </w:tcPr>
          <w:p w:rsidR="009E0294" w:rsidRPr="0070544F" w:rsidRDefault="009E0294" w:rsidP="00603D0C">
            <w:pPr>
              <w:numPr>
                <w:ilvl w:val="12"/>
                <w:numId w:val="0"/>
              </w:numPr>
              <w:rPr>
                <w:sz w:val="20"/>
                <w:szCs w:val="20"/>
              </w:rPr>
            </w:pPr>
          </w:p>
        </w:tc>
        <w:tc>
          <w:tcPr>
            <w:tcW w:w="2991" w:type="dxa"/>
            <w:shd w:val="clear" w:color="auto" w:fill="auto"/>
          </w:tcPr>
          <w:p w:rsidR="009E0294" w:rsidRPr="0070544F" w:rsidRDefault="009E0294" w:rsidP="00603D0C">
            <w:pPr>
              <w:numPr>
                <w:ilvl w:val="12"/>
                <w:numId w:val="0"/>
              </w:numPr>
              <w:rPr>
                <w:color w:val="000000"/>
                <w:sz w:val="20"/>
                <w:szCs w:val="20"/>
              </w:rPr>
            </w:pPr>
          </w:p>
        </w:tc>
      </w:tr>
      <w:tr w:rsidR="009E0294" w:rsidRPr="0070544F" w:rsidTr="00603D0C">
        <w:tc>
          <w:tcPr>
            <w:tcW w:w="3427" w:type="dxa"/>
            <w:shd w:val="clear" w:color="auto" w:fill="auto"/>
          </w:tcPr>
          <w:p w:rsidR="009E0294" w:rsidRPr="0070544F" w:rsidRDefault="009E0294" w:rsidP="00603D0C">
            <w:pPr>
              <w:rPr>
                <w:sz w:val="20"/>
                <w:szCs w:val="20"/>
              </w:rPr>
            </w:pPr>
            <w:r w:rsidRPr="0070544F">
              <w:rPr>
                <w:sz w:val="20"/>
                <w:szCs w:val="20"/>
              </w:rPr>
              <w:t>- содержание жилого фонда</w:t>
            </w:r>
          </w:p>
        </w:tc>
        <w:tc>
          <w:tcPr>
            <w:tcW w:w="3030" w:type="dxa"/>
            <w:shd w:val="clear" w:color="auto" w:fill="auto"/>
          </w:tcPr>
          <w:p w:rsidR="009E0294" w:rsidRPr="0070544F" w:rsidRDefault="009E0294" w:rsidP="00603D0C">
            <w:pPr>
              <w:rPr>
                <w:sz w:val="20"/>
                <w:szCs w:val="20"/>
              </w:rPr>
            </w:pPr>
          </w:p>
        </w:tc>
        <w:tc>
          <w:tcPr>
            <w:tcW w:w="2991" w:type="dxa"/>
            <w:shd w:val="clear" w:color="auto" w:fill="auto"/>
          </w:tcPr>
          <w:p w:rsidR="009E0294" w:rsidRPr="0070544F" w:rsidRDefault="009E0294" w:rsidP="00603D0C">
            <w:pPr>
              <w:rPr>
                <w:sz w:val="20"/>
                <w:szCs w:val="20"/>
              </w:rPr>
            </w:pPr>
            <w:r w:rsidRPr="0070544F">
              <w:rPr>
                <w:sz w:val="20"/>
                <w:szCs w:val="20"/>
              </w:rPr>
              <w:t>Износ жилищного фонда в среднем составляет 75 %.</w:t>
            </w:r>
          </w:p>
        </w:tc>
      </w:tr>
      <w:tr w:rsidR="009E0294" w:rsidRPr="0070544F" w:rsidTr="00603D0C">
        <w:tc>
          <w:tcPr>
            <w:tcW w:w="3427" w:type="dxa"/>
            <w:shd w:val="clear" w:color="auto" w:fill="auto"/>
          </w:tcPr>
          <w:p w:rsidR="009E0294" w:rsidRPr="0070544F" w:rsidRDefault="009E0294" w:rsidP="00603D0C">
            <w:pPr>
              <w:numPr>
                <w:ilvl w:val="12"/>
                <w:numId w:val="0"/>
              </w:numPr>
              <w:rPr>
                <w:sz w:val="20"/>
                <w:szCs w:val="20"/>
              </w:rPr>
            </w:pPr>
            <w:r w:rsidRPr="0070544F">
              <w:rPr>
                <w:sz w:val="20"/>
                <w:szCs w:val="20"/>
              </w:rPr>
              <w:t>- благоустройство территорий:</w:t>
            </w:r>
          </w:p>
        </w:tc>
        <w:tc>
          <w:tcPr>
            <w:tcW w:w="3030" w:type="dxa"/>
            <w:shd w:val="clear" w:color="auto" w:fill="auto"/>
          </w:tcPr>
          <w:p w:rsidR="009E0294" w:rsidRPr="0070544F" w:rsidRDefault="009E0294" w:rsidP="00603D0C">
            <w:pPr>
              <w:numPr>
                <w:ilvl w:val="12"/>
                <w:numId w:val="0"/>
              </w:numPr>
              <w:rPr>
                <w:sz w:val="20"/>
                <w:szCs w:val="20"/>
              </w:rPr>
            </w:pPr>
          </w:p>
        </w:tc>
        <w:tc>
          <w:tcPr>
            <w:tcW w:w="2991" w:type="dxa"/>
            <w:shd w:val="clear" w:color="auto" w:fill="auto"/>
          </w:tcPr>
          <w:p w:rsidR="009E0294" w:rsidRPr="0070544F" w:rsidRDefault="009E0294" w:rsidP="00603D0C">
            <w:pPr>
              <w:numPr>
                <w:ilvl w:val="12"/>
                <w:numId w:val="0"/>
              </w:numPr>
              <w:rPr>
                <w:sz w:val="20"/>
                <w:szCs w:val="20"/>
              </w:rPr>
            </w:pPr>
          </w:p>
        </w:tc>
      </w:tr>
      <w:tr w:rsidR="009E0294" w:rsidRPr="0070544F" w:rsidTr="00603D0C">
        <w:tc>
          <w:tcPr>
            <w:tcW w:w="3427" w:type="dxa"/>
            <w:shd w:val="clear" w:color="auto" w:fill="auto"/>
          </w:tcPr>
          <w:p w:rsidR="009E0294" w:rsidRPr="0070544F" w:rsidRDefault="009E0294" w:rsidP="00603D0C">
            <w:pPr>
              <w:numPr>
                <w:ilvl w:val="12"/>
                <w:numId w:val="0"/>
              </w:numPr>
              <w:rPr>
                <w:sz w:val="20"/>
                <w:szCs w:val="20"/>
              </w:rPr>
            </w:pPr>
            <w:r w:rsidRPr="0070544F">
              <w:rPr>
                <w:sz w:val="20"/>
                <w:szCs w:val="20"/>
              </w:rPr>
              <w:t>а) дорожное хозяйство</w:t>
            </w:r>
          </w:p>
        </w:tc>
        <w:tc>
          <w:tcPr>
            <w:tcW w:w="3030" w:type="dxa"/>
            <w:shd w:val="clear" w:color="auto" w:fill="auto"/>
          </w:tcPr>
          <w:p w:rsidR="009E0294" w:rsidRPr="0070544F" w:rsidRDefault="009E0294" w:rsidP="00603D0C">
            <w:pPr>
              <w:numPr>
                <w:ilvl w:val="12"/>
                <w:numId w:val="0"/>
              </w:numPr>
              <w:rPr>
                <w:sz w:val="20"/>
                <w:szCs w:val="20"/>
              </w:rPr>
            </w:pPr>
          </w:p>
        </w:tc>
        <w:tc>
          <w:tcPr>
            <w:tcW w:w="2991" w:type="dxa"/>
            <w:shd w:val="clear" w:color="auto" w:fill="auto"/>
          </w:tcPr>
          <w:p w:rsidR="009E0294" w:rsidRPr="0070544F" w:rsidRDefault="009E0294" w:rsidP="00603D0C">
            <w:pPr>
              <w:numPr>
                <w:ilvl w:val="12"/>
                <w:numId w:val="0"/>
              </w:numPr>
              <w:rPr>
                <w:sz w:val="20"/>
                <w:szCs w:val="20"/>
              </w:rPr>
            </w:pPr>
            <w:r w:rsidRPr="0070544F">
              <w:rPr>
                <w:sz w:val="20"/>
                <w:szCs w:val="20"/>
              </w:rPr>
              <w:t>98 % автодорог общего пользования требуют ремонта.</w:t>
            </w:r>
          </w:p>
          <w:p w:rsidR="009E0294" w:rsidRPr="0070544F" w:rsidRDefault="009E0294" w:rsidP="00603D0C">
            <w:pPr>
              <w:numPr>
                <w:ilvl w:val="12"/>
                <w:numId w:val="0"/>
              </w:numPr>
              <w:rPr>
                <w:sz w:val="20"/>
                <w:szCs w:val="20"/>
              </w:rPr>
            </w:pPr>
          </w:p>
        </w:tc>
      </w:tr>
      <w:tr w:rsidR="009E0294" w:rsidRPr="0070544F" w:rsidTr="00603D0C">
        <w:tc>
          <w:tcPr>
            <w:tcW w:w="3427" w:type="dxa"/>
            <w:shd w:val="clear" w:color="auto" w:fill="auto"/>
          </w:tcPr>
          <w:p w:rsidR="009E0294" w:rsidRPr="0070544F" w:rsidRDefault="009E0294" w:rsidP="00603D0C">
            <w:pPr>
              <w:numPr>
                <w:ilvl w:val="12"/>
                <w:numId w:val="0"/>
              </w:numPr>
              <w:rPr>
                <w:sz w:val="20"/>
                <w:szCs w:val="20"/>
              </w:rPr>
            </w:pPr>
            <w:r w:rsidRPr="0070544F">
              <w:rPr>
                <w:sz w:val="20"/>
                <w:szCs w:val="20"/>
              </w:rPr>
              <w:t>б) санитарная очистка</w:t>
            </w:r>
          </w:p>
        </w:tc>
        <w:tc>
          <w:tcPr>
            <w:tcW w:w="3030" w:type="dxa"/>
            <w:shd w:val="clear" w:color="auto" w:fill="auto"/>
          </w:tcPr>
          <w:p w:rsidR="009E0294" w:rsidRPr="0070544F" w:rsidRDefault="009E0294" w:rsidP="00603D0C">
            <w:pPr>
              <w:numPr>
                <w:ilvl w:val="12"/>
                <w:numId w:val="0"/>
              </w:numPr>
              <w:rPr>
                <w:sz w:val="20"/>
                <w:szCs w:val="20"/>
              </w:rPr>
            </w:pPr>
          </w:p>
        </w:tc>
        <w:tc>
          <w:tcPr>
            <w:tcW w:w="2991" w:type="dxa"/>
            <w:shd w:val="clear" w:color="auto" w:fill="auto"/>
          </w:tcPr>
          <w:p w:rsidR="009E0294" w:rsidRPr="0070544F" w:rsidRDefault="009E0294" w:rsidP="00603D0C">
            <w:pPr>
              <w:numPr>
                <w:ilvl w:val="12"/>
                <w:numId w:val="0"/>
              </w:numPr>
              <w:rPr>
                <w:sz w:val="20"/>
                <w:szCs w:val="20"/>
              </w:rPr>
            </w:pPr>
            <w:r w:rsidRPr="0070544F">
              <w:rPr>
                <w:sz w:val="20"/>
                <w:szCs w:val="20"/>
              </w:rPr>
              <w:t>Устаревшая система сбора ТБО. Недостаток полигонов для сбора ТБО.</w:t>
            </w:r>
          </w:p>
        </w:tc>
      </w:tr>
      <w:tr w:rsidR="009E0294" w:rsidRPr="0070544F" w:rsidTr="00603D0C">
        <w:tc>
          <w:tcPr>
            <w:tcW w:w="3427" w:type="dxa"/>
            <w:shd w:val="clear" w:color="auto" w:fill="auto"/>
          </w:tcPr>
          <w:p w:rsidR="009E0294" w:rsidRPr="0070544F" w:rsidRDefault="009E0294" w:rsidP="00603D0C">
            <w:pPr>
              <w:rPr>
                <w:sz w:val="20"/>
                <w:szCs w:val="20"/>
              </w:rPr>
            </w:pPr>
            <w:r w:rsidRPr="0070544F">
              <w:rPr>
                <w:sz w:val="20"/>
                <w:szCs w:val="20"/>
              </w:rPr>
              <w:t>Обеспеченность населения объектами культуры, просвещения</w:t>
            </w:r>
          </w:p>
        </w:tc>
        <w:tc>
          <w:tcPr>
            <w:tcW w:w="3030" w:type="dxa"/>
            <w:shd w:val="clear" w:color="auto" w:fill="auto"/>
          </w:tcPr>
          <w:p w:rsidR="009E0294" w:rsidRPr="0070544F" w:rsidRDefault="009E0294" w:rsidP="00603D0C">
            <w:pPr>
              <w:rPr>
                <w:sz w:val="20"/>
                <w:szCs w:val="20"/>
              </w:rPr>
            </w:pPr>
            <w:r w:rsidRPr="0070544F">
              <w:rPr>
                <w:sz w:val="20"/>
                <w:szCs w:val="20"/>
              </w:rPr>
              <w:t>Муниципальное образование обеспечено объектами культуры, просвещения.</w:t>
            </w:r>
          </w:p>
        </w:tc>
        <w:tc>
          <w:tcPr>
            <w:tcW w:w="2991" w:type="dxa"/>
            <w:shd w:val="clear" w:color="auto" w:fill="auto"/>
          </w:tcPr>
          <w:p w:rsidR="009E0294" w:rsidRPr="0070544F" w:rsidRDefault="009E0294" w:rsidP="00603D0C">
            <w:pPr>
              <w:rPr>
                <w:sz w:val="20"/>
                <w:szCs w:val="20"/>
              </w:rPr>
            </w:pPr>
            <w:r w:rsidRPr="0070544F">
              <w:rPr>
                <w:sz w:val="20"/>
                <w:szCs w:val="20"/>
              </w:rPr>
              <w:t>Большинство объектов культуры и просвещения требуют капитального и текущего ремонта.</w:t>
            </w:r>
          </w:p>
        </w:tc>
      </w:tr>
      <w:tr w:rsidR="009E0294" w:rsidRPr="0070544F" w:rsidTr="00603D0C">
        <w:tc>
          <w:tcPr>
            <w:tcW w:w="9448" w:type="dxa"/>
            <w:gridSpan w:val="3"/>
            <w:shd w:val="clear" w:color="auto" w:fill="auto"/>
          </w:tcPr>
          <w:p w:rsidR="009E0294" w:rsidRPr="0070544F" w:rsidRDefault="009E0294" w:rsidP="00603D0C">
            <w:pPr>
              <w:jc w:val="center"/>
              <w:rPr>
                <w:sz w:val="20"/>
                <w:szCs w:val="20"/>
              </w:rPr>
            </w:pPr>
            <w:r w:rsidRPr="0070544F">
              <w:rPr>
                <w:b/>
                <w:sz w:val="20"/>
                <w:szCs w:val="20"/>
              </w:rPr>
              <w:t>2.</w:t>
            </w:r>
            <w:r w:rsidRPr="0070544F">
              <w:rPr>
                <w:sz w:val="20"/>
                <w:szCs w:val="20"/>
              </w:rPr>
              <w:t xml:space="preserve"> </w:t>
            </w:r>
            <w:r w:rsidRPr="0070544F">
              <w:rPr>
                <w:b/>
                <w:sz w:val="20"/>
                <w:szCs w:val="20"/>
              </w:rPr>
              <w:t>Экономико-географическое положение</w:t>
            </w:r>
          </w:p>
        </w:tc>
      </w:tr>
      <w:tr w:rsidR="009E0294" w:rsidRPr="0070544F" w:rsidTr="00603D0C">
        <w:tc>
          <w:tcPr>
            <w:tcW w:w="3427" w:type="dxa"/>
            <w:shd w:val="clear" w:color="auto" w:fill="auto"/>
          </w:tcPr>
          <w:p w:rsidR="009E0294" w:rsidRPr="0070544F" w:rsidRDefault="009E0294" w:rsidP="00603D0C">
            <w:pPr>
              <w:rPr>
                <w:sz w:val="20"/>
                <w:szCs w:val="20"/>
              </w:rPr>
            </w:pPr>
            <w:r w:rsidRPr="0070544F">
              <w:rPr>
                <w:sz w:val="20"/>
                <w:szCs w:val="20"/>
              </w:rPr>
              <w:t>- географическое положение</w:t>
            </w:r>
          </w:p>
        </w:tc>
        <w:tc>
          <w:tcPr>
            <w:tcW w:w="3030" w:type="dxa"/>
            <w:shd w:val="clear" w:color="auto" w:fill="auto"/>
          </w:tcPr>
          <w:p w:rsidR="009E0294" w:rsidRPr="0070544F" w:rsidRDefault="009E0294" w:rsidP="00603D0C">
            <w:pPr>
              <w:rPr>
                <w:sz w:val="20"/>
                <w:szCs w:val="20"/>
              </w:rPr>
            </w:pPr>
            <w:r w:rsidRPr="0070544F">
              <w:rPr>
                <w:sz w:val="20"/>
                <w:szCs w:val="20"/>
              </w:rPr>
              <w:t>Близость поселения к районному и областному центру.</w:t>
            </w:r>
          </w:p>
        </w:tc>
        <w:tc>
          <w:tcPr>
            <w:tcW w:w="2991" w:type="dxa"/>
            <w:shd w:val="clear" w:color="auto" w:fill="auto"/>
          </w:tcPr>
          <w:p w:rsidR="009E0294" w:rsidRPr="0070544F" w:rsidRDefault="009E0294" w:rsidP="00603D0C">
            <w:pPr>
              <w:rPr>
                <w:sz w:val="20"/>
                <w:szCs w:val="20"/>
              </w:rPr>
            </w:pPr>
          </w:p>
        </w:tc>
      </w:tr>
      <w:tr w:rsidR="009E0294" w:rsidRPr="0070544F" w:rsidTr="00603D0C">
        <w:tc>
          <w:tcPr>
            <w:tcW w:w="3427" w:type="dxa"/>
            <w:shd w:val="clear" w:color="auto" w:fill="auto"/>
          </w:tcPr>
          <w:p w:rsidR="009E0294" w:rsidRPr="0070544F" w:rsidRDefault="009E0294" w:rsidP="00603D0C">
            <w:pPr>
              <w:rPr>
                <w:sz w:val="20"/>
                <w:szCs w:val="20"/>
              </w:rPr>
            </w:pPr>
            <w:r w:rsidRPr="0070544F">
              <w:rPr>
                <w:sz w:val="20"/>
                <w:szCs w:val="20"/>
              </w:rPr>
              <w:t>- близость к сырьевым ресурсам</w:t>
            </w:r>
          </w:p>
        </w:tc>
        <w:tc>
          <w:tcPr>
            <w:tcW w:w="3030" w:type="dxa"/>
            <w:shd w:val="clear" w:color="auto" w:fill="auto"/>
          </w:tcPr>
          <w:p w:rsidR="009E0294" w:rsidRPr="0070544F" w:rsidRDefault="009E0294" w:rsidP="00603D0C">
            <w:pPr>
              <w:rPr>
                <w:sz w:val="20"/>
                <w:szCs w:val="20"/>
              </w:rPr>
            </w:pPr>
            <w:r w:rsidRPr="0070544F">
              <w:rPr>
                <w:sz w:val="20"/>
                <w:szCs w:val="20"/>
              </w:rPr>
              <w:t>Основные минерально-сырьевые ресурсы находятся в относительной близости и доступности к населенным пунктам поселения.</w:t>
            </w:r>
          </w:p>
        </w:tc>
        <w:tc>
          <w:tcPr>
            <w:tcW w:w="2991" w:type="dxa"/>
            <w:shd w:val="clear" w:color="auto" w:fill="auto"/>
          </w:tcPr>
          <w:p w:rsidR="009E0294" w:rsidRPr="0070544F" w:rsidRDefault="009E0294" w:rsidP="00603D0C">
            <w:pPr>
              <w:rPr>
                <w:sz w:val="20"/>
                <w:szCs w:val="20"/>
              </w:rPr>
            </w:pPr>
          </w:p>
        </w:tc>
      </w:tr>
      <w:tr w:rsidR="009E0294" w:rsidRPr="0070544F" w:rsidTr="00603D0C">
        <w:tc>
          <w:tcPr>
            <w:tcW w:w="9448" w:type="dxa"/>
            <w:gridSpan w:val="3"/>
            <w:shd w:val="clear" w:color="auto" w:fill="auto"/>
          </w:tcPr>
          <w:p w:rsidR="009E0294" w:rsidRPr="0070544F" w:rsidRDefault="009E0294" w:rsidP="00603D0C">
            <w:pPr>
              <w:jc w:val="center"/>
              <w:rPr>
                <w:b/>
                <w:sz w:val="20"/>
                <w:szCs w:val="20"/>
              </w:rPr>
            </w:pPr>
            <w:r w:rsidRPr="0070544F">
              <w:rPr>
                <w:b/>
                <w:sz w:val="20"/>
                <w:szCs w:val="20"/>
              </w:rPr>
              <w:t>3. Население и трудовые ресурсы</w:t>
            </w:r>
          </w:p>
        </w:tc>
      </w:tr>
      <w:tr w:rsidR="009E0294" w:rsidRPr="0070544F" w:rsidTr="00603D0C">
        <w:tc>
          <w:tcPr>
            <w:tcW w:w="3427" w:type="dxa"/>
            <w:shd w:val="clear" w:color="auto" w:fill="auto"/>
          </w:tcPr>
          <w:p w:rsidR="009E0294" w:rsidRPr="0070544F" w:rsidRDefault="009E0294" w:rsidP="00603D0C">
            <w:pPr>
              <w:rPr>
                <w:sz w:val="20"/>
                <w:szCs w:val="20"/>
              </w:rPr>
            </w:pPr>
            <w:r w:rsidRPr="0070544F">
              <w:rPr>
                <w:sz w:val="20"/>
                <w:szCs w:val="20"/>
              </w:rPr>
              <w:t>- возрастная структура населения</w:t>
            </w:r>
          </w:p>
        </w:tc>
        <w:tc>
          <w:tcPr>
            <w:tcW w:w="3030" w:type="dxa"/>
            <w:shd w:val="clear" w:color="auto" w:fill="auto"/>
          </w:tcPr>
          <w:p w:rsidR="009E0294" w:rsidRPr="0070544F" w:rsidRDefault="009E0294" w:rsidP="00603D0C">
            <w:pPr>
              <w:rPr>
                <w:sz w:val="20"/>
                <w:szCs w:val="20"/>
              </w:rPr>
            </w:pPr>
          </w:p>
        </w:tc>
        <w:tc>
          <w:tcPr>
            <w:tcW w:w="2991" w:type="dxa"/>
            <w:shd w:val="clear" w:color="auto" w:fill="auto"/>
          </w:tcPr>
          <w:p w:rsidR="009E0294" w:rsidRPr="0070544F" w:rsidRDefault="009E0294" w:rsidP="00603D0C">
            <w:pPr>
              <w:rPr>
                <w:sz w:val="20"/>
                <w:szCs w:val="20"/>
              </w:rPr>
            </w:pPr>
            <w:r w:rsidRPr="0070544F">
              <w:rPr>
                <w:sz w:val="20"/>
                <w:szCs w:val="20"/>
              </w:rPr>
              <w:t>Старение населения в сельской местности</w:t>
            </w:r>
          </w:p>
        </w:tc>
      </w:tr>
      <w:tr w:rsidR="009E0294" w:rsidRPr="0070544F" w:rsidTr="00603D0C">
        <w:tc>
          <w:tcPr>
            <w:tcW w:w="3427" w:type="dxa"/>
            <w:shd w:val="clear" w:color="auto" w:fill="auto"/>
          </w:tcPr>
          <w:p w:rsidR="009E0294" w:rsidRPr="0070544F" w:rsidRDefault="009E0294" w:rsidP="00603D0C">
            <w:pPr>
              <w:rPr>
                <w:sz w:val="20"/>
                <w:szCs w:val="20"/>
              </w:rPr>
            </w:pPr>
            <w:r w:rsidRPr="0070544F">
              <w:rPr>
                <w:sz w:val="20"/>
                <w:szCs w:val="20"/>
              </w:rPr>
              <w:t>- занятость населения</w:t>
            </w:r>
          </w:p>
        </w:tc>
        <w:tc>
          <w:tcPr>
            <w:tcW w:w="3030" w:type="dxa"/>
            <w:shd w:val="clear" w:color="auto" w:fill="auto"/>
          </w:tcPr>
          <w:p w:rsidR="009E0294" w:rsidRPr="0070544F" w:rsidRDefault="009E0294" w:rsidP="00603D0C">
            <w:pPr>
              <w:rPr>
                <w:sz w:val="20"/>
                <w:szCs w:val="20"/>
              </w:rPr>
            </w:pPr>
          </w:p>
        </w:tc>
        <w:tc>
          <w:tcPr>
            <w:tcW w:w="2991" w:type="dxa"/>
            <w:shd w:val="clear" w:color="auto" w:fill="auto"/>
          </w:tcPr>
          <w:p w:rsidR="009E0294" w:rsidRPr="0070544F" w:rsidRDefault="009E0294" w:rsidP="00603D0C">
            <w:pPr>
              <w:rPr>
                <w:sz w:val="20"/>
                <w:szCs w:val="20"/>
              </w:rPr>
            </w:pPr>
            <w:r w:rsidRPr="0070544F">
              <w:rPr>
                <w:color w:val="000000"/>
                <w:sz w:val="20"/>
                <w:szCs w:val="20"/>
              </w:rPr>
              <w:t>Значительная доля экономически активного населения работает в личных подсобных хозяйствах.</w:t>
            </w:r>
          </w:p>
        </w:tc>
      </w:tr>
      <w:tr w:rsidR="009E0294" w:rsidRPr="0070544F" w:rsidTr="00603D0C">
        <w:tc>
          <w:tcPr>
            <w:tcW w:w="3427" w:type="dxa"/>
            <w:shd w:val="clear" w:color="auto" w:fill="auto"/>
          </w:tcPr>
          <w:p w:rsidR="009E0294" w:rsidRPr="0070544F" w:rsidRDefault="009E0294" w:rsidP="00603D0C">
            <w:pPr>
              <w:rPr>
                <w:sz w:val="20"/>
                <w:szCs w:val="20"/>
              </w:rPr>
            </w:pPr>
            <w:r w:rsidRPr="0070544F">
              <w:rPr>
                <w:sz w:val="20"/>
                <w:szCs w:val="20"/>
              </w:rPr>
              <w:t>- миграционные процессы</w:t>
            </w:r>
          </w:p>
        </w:tc>
        <w:tc>
          <w:tcPr>
            <w:tcW w:w="3030" w:type="dxa"/>
            <w:shd w:val="clear" w:color="auto" w:fill="auto"/>
          </w:tcPr>
          <w:p w:rsidR="009E0294" w:rsidRPr="0070544F" w:rsidRDefault="009E0294" w:rsidP="00603D0C">
            <w:pPr>
              <w:rPr>
                <w:sz w:val="20"/>
                <w:szCs w:val="20"/>
              </w:rPr>
            </w:pPr>
          </w:p>
        </w:tc>
        <w:tc>
          <w:tcPr>
            <w:tcW w:w="2991" w:type="dxa"/>
            <w:shd w:val="clear" w:color="auto" w:fill="auto"/>
          </w:tcPr>
          <w:p w:rsidR="009E0294" w:rsidRPr="0070544F" w:rsidRDefault="009E0294" w:rsidP="00603D0C">
            <w:pPr>
              <w:rPr>
                <w:sz w:val="20"/>
                <w:szCs w:val="20"/>
              </w:rPr>
            </w:pPr>
            <w:r w:rsidRPr="0070544F">
              <w:rPr>
                <w:sz w:val="20"/>
                <w:szCs w:val="20"/>
              </w:rPr>
              <w:t>Увеличение смертности населения</w:t>
            </w:r>
          </w:p>
        </w:tc>
      </w:tr>
      <w:tr w:rsidR="009E0294" w:rsidRPr="0070544F" w:rsidTr="00603D0C">
        <w:tc>
          <w:tcPr>
            <w:tcW w:w="9448" w:type="dxa"/>
            <w:gridSpan w:val="3"/>
            <w:shd w:val="clear" w:color="auto" w:fill="auto"/>
          </w:tcPr>
          <w:p w:rsidR="009E0294" w:rsidRPr="0070544F" w:rsidRDefault="009E0294" w:rsidP="00603D0C">
            <w:pPr>
              <w:jc w:val="center"/>
              <w:rPr>
                <w:b/>
                <w:sz w:val="20"/>
                <w:szCs w:val="20"/>
              </w:rPr>
            </w:pPr>
            <w:r w:rsidRPr="0070544F">
              <w:rPr>
                <w:b/>
                <w:sz w:val="20"/>
                <w:szCs w:val="20"/>
              </w:rPr>
              <w:t>4. Экономический потенциал</w:t>
            </w:r>
          </w:p>
        </w:tc>
      </w:tr>
      <w:tr w:rsidR="009E0294" w:rsidRPr="0070544F" w:rsidTr="00603D0C">
        <w:tc>
          <w:tcPr>
            <w:tcW w:w="3427" w:type="dxa"/>
            <w:shd w:val="clear" w:color="auto" w:fill="auto"/>
          </w:tcPr>
          <w:p w:rsidR="009E0294" w:rsidRPr="0070544F" w:rsidRDefault="009E0294" w:rsidP="00603D0C">
            <w:pPr>
              <w:rPr>
                <w:sz w:val="20"/>
                <w:szCs w:val="20"/>
              </w:rPr>
            </w:pPr>
            <w:r w:rsidRPr="0070544F">
              <w:rPr>
                <w:sz w:val="20"/>
                <w:szCs w:val="20"/>
              </w:rPr>
              <w:t xml:space="preserve">- производственный потенциал </w:t>
            </w:r>
          </w:p>
        </w:tc>
        <w:tc>
          <w:tcPr>
            <w:tcW w:w="3030" w:type="dxa"/>
            <w:shd w:val="clear" w:color="auto" w:fill="auto"/>
          </w:tcPr>
          <w:p w:rsidR="009E0294" w:rsidRPr="0070544F" w:rsidRDefault="009E0294" w:rsidP="00603D0C">
            <w:pPr>
              <w:rPr>
                <w:sz w:val="20"/>
                <w:szCs w:val="20"/>
              </w:rPr>
            </w:pPr>
            <w:r w:rsidRPr="0070544F">
              <w:rPr>
                <w:sz w:val="20"/>
                <w:szCs w:val="20"/>
              </w:rPr>
              <w:t>Планируемая модернизация основных фондов пищевой промышленности.</w:t>
            </w:r>
          </w:p>
        </w:tc>
        <w:tc>
          <w:tcPr>
            <w:tcW w:w="2991" w:type="dxa"/>
            <w:shd w:val="clear" w:color="auto" w:fill="auto"/>
          </w:tcPr>
          <w:p w:rsidR="009E0294" w:rsidRPr="0070544F" w:rsidRDefault="009E0294" w:rsidP="00603D0C">
            <w:pPr>
              <w:jc w:val="center"/>
              <w:rPr>
                <w:sz w:val="20"/>
                <w:szCs w:val="20"/>
              </w:rPr>
            </w:pPr>
            <w:r w:rsidRPr="0070544F">
              <w:rPr>
                <w:sz w:val="20"/>
                <w:szCs w:val="20"/>
              </w:rPr>
              <w:t xml:space="preserve">Высокий износ </w:t>
            </w:r>
            <w:proofErr w:type="spellStart"/>
            <w:r w:rsidRPr="0070544F">
              <w:rPr>
                <w:sz w:val="20"/>
                <w:szCs w:val="20"/>
              </w:rPr>
              <w:t>сельхозяйственной</w:t>
            </w:r>
            <w:proofErr w:type="spellEnd"/>
            <w:r w:rsidRPr="0070544F">
              <w:rPr>
                <w:sz w:val="20"/>
                <w:szCs w:val="20"/>
              </w:rPr>
              <w:t xml:space="preserve"> техники (более 75%).</w:t>
            </w:r>
          </w:p>
        </w:tc>
      </w:tr>
      <w:tr w:rsidR="009E0294" w:rsidRPr="0070544F" w:rsidTr="00603D0C">
        <w:tc>
          <w:tcPr>
            <w:tcW w:w="3427" w:type="dxa"/>
            <w:shd w:val="clear" w:color="auto" w:fill="auto"/>
          </w:tcPr>
          <w:p w:rsidR="009E0294" w:rsidRPr="0070544F" w:rsidRDefault="009E0294" w:rsidP="00603D0C">
            <w:pPr>
              <w:rPr>
                <w:sz w:val="20"/>
                <w:szCs w:val="20"/>
              </w:rPr>
            </w:pPr>
            <w:r w:rsidRPr="0070544F">
              <w:rPr>
                <w:sz w:val="20"/>
                <w:szCs w:val="20"/>
              </w:rPr>
              <w:t xml:space="preserve">- трудовой потенциал </w:t>
            </w:r>
          </w:p>
        </w:tc>
        <w:tc>
          <w:tcPr>
            <w:tcW w:w="3030" w:type="dxa"/>
            <w:shd w:val="clear" w:color="auto" w:fill="auto"/>
          </w:tcPr>
          <w:p w:rsidR="009E0294" w:rsidRPr="0070544F" w:rsidRDefault="009E0294" w:rsidP="00603D0C">
            <w:pPr>
              <w:rPr>
                <w:sz w:val="20"/>
                <w:szCs w:val="20"/>
              </w:rPr>
            </w:pPr>
            <w:r w:rsidRPr="0070544F">
              <w:rPr>
                <w:sz w:val="20"/>
                <w:szCs w:val="20"/>
              </w:rPr>
              <w:t>поселение располагает необходимым трудовым потенциалом.</w:t>
            </w:r>
          </w:p>
        </w:tc>
        <w:tc>
          <w:tcPr>
            <w:tcW w:w="2991" w:type="dxa"/>
            <w:shd w:val="clear" w:color="auto" w:fill="auto"/>
          </w:tcPr>
          <w:p w:rsidR="009E0294" w:rsidRPr="0070544F" w:rsidRDefault="009E0294" w:rsidP="00603D0C">
            <w:pPr>
              <w:rPr>
                <w:sz w:val="20"/>
                <w:szCs w:val="20"/>
              </w:rPr>
            </w:pPr>
            <w:r w:rsidRPr="0070544F">
              <w:rPr>
                <w:sz w:val="20"/>
                <w:szCs w:val="20"/>
              </w:rPr>
              <w:t xml:space="preserve">Низкий уровень занятости сельского населения. </w:t>
            </w:r>
          </w:p>
        </w:tc>
      </w:tr>
      <w:tr w:rsidR="009E0294" w:rsidRPr="0070544F" w:rsidTr="00603D0C">
        <w:tc>
          <w:tcPr>
            <w:tcW w:w="3427" w:type="dxa"/>
            <w:shd w:val="clear" w:color="auto" w:fill="auto"/>
          </w:tcPr>
          <w:p w:rsidR="009E0294" w:rsidRPr="0070544F" w:rsidRDefault="009E0294" w:rsidP="00603D0C">
            <w:pPr>
              <w:rPr>
                <w:sz w:val="20"/>
                <w:szCs w:val="20"/>
              </w:rPr>
            </w:pPr>
            <w:r w:rsidRPr="0070544F">
              <w:rPr>
                <w:sz w:val="20"/>
                <w:szCs w:val="20"/>
              </w:rPr>
              <w:t xml:space="preserve">- бюджетный потенциал </w:t>
            </w:r>
          </w:p>
        </w:tc>
        <w:tc>
          <w:tcPr>
            <w:tcW w:w="3030" w:type="dxa"/>
            <w:shd w:val="clear" w:color="auto" w:fill="auto"/>
          </w:tcPr>
          <w:p w:rsidR="009E0294" w:rsidRPr="0070544F" w:rsidRDefault="009E0294" w:rsidP="00603D0C">
            <w:pPr>
              <w:rPr>
                <w:sz w:val="20"/>
                <w:szCs w:val="20"/>
              </w:rPr>
            </w:pPr>
            <w:r w:rsidRPr="0070544F">
              <w:rPr>
                <w:sz w:val="20"/>
                <w:szCs w:val="20"/>
              </w:rPr>
              <w:t xml:space="preserve">Ежегодный рост доходной части местного бюджета. </w:t>
            </w:r>
          </w:p>
        </w:tc>
        <w:tc>
          <w:tcPr>
            <w:tcW w:w="2991" w:type="dxa"/>
            <w:shd w:val="clear" w:color="auto" w:fill="auto"/>
          </w:tcPr>
          <w:p w:rsidR="009E0294" w:rsidRPr="0070544F" w:rsidRDefault="009E0294" w:rsidP="00603D0C">
            <w:pPr>
              <w:rPr>
                <w:sz w:val="20"/>
                <w:szCs w:val="20"/>
              </w:rPr>
            </w:pPr>
            <w:r w:rsidRPr="0070544F">
              <w:rPr>
                <w:sz w:val="20"/>
                <w:szCs w:val="20"/>
              </w:rPr>
              <w:t>Значительное несоответствие доходной и расходной частей бюджета.</w:t>
            </w:r>
          </w:p>
        </w:tc>
      </w:tr>
      <w:tr w:rsidR="009E0294" w:rsidRPr="0070544F" w:rsidTr="00603D0C">
        <w:tc>
          <w:tcPr>
            <w:tcW w:w="3427" w:type="dxa"/>
            <w:shd w:val="clear" w:color="auto" w:fill="auto"/>
          </w:tcPr>
          <w:p w:rsidR="009E0294" w:rsidRPr="0070544F" w:rsidRDefault="009E0294" w:rsidP="00603D0C">
            <w:pPr>
              <w:rPr>
                <w:sz w:val="20"/>
                <w:szCs w:val="20"/>
              </w:rPr>
            </w:pPr>
            <w:r w:rsidRPr="0070544F">
              <w:rPr>
                <w:sz w:val="20"/>
                <w:szCs w:val="20"/>
              </w:rPr>
              <w:t>- финансовый потенциал</w:t>
            </w:r>
          </w:p>
        </w:tc>
        <w:tc>
          <w:tcPr>
            <w:tcW w:w="3030" w:type="dxa"/>
            <w:shd w:val="clear" w:color="auto" w:fill="auto"/>
          </w:tcPr>
          <w:p w:rsidR="009E0294" w:rsidRPr="0070544F" w:rsidRDefault="009E0294" w:rsidP="00603D0C">
            <w:pPr>
              <w:jc w:val="center"/>
              <w:rPr>
                <w:sz w:val="20"/>
                <w:szCs w:val="20"/>
              </w:rPr>
            </w:pPr>
            <w:r w:rsidRPr="0070544F">
              <w:rPr>
                <w:sz w:val="20"/>
                <w:szCs w:val="20"/>
              </w:rPr>
              <w:t>Наличие филиалов    Сбербанка,</w:t>
            </w:r>
          </w:p>
          <w:p w:rsidR="009E0294" w:rsidRPr="0070544F" w:rsidRDefault="009E0294" w:rsidP="00603D0C">
            <w:pPr>
              <w:jc w:val="center"/>
              <w:rPr>
                <w:sz w:val="20"/>
                <w:szCs w:val="20"/>
              </w:rPr>
            </w:pPr>
            <w:proofErr w:type="spellStart"/>
            <w:r w:rsidRPr="0070544F">
              <w:rPr>
                <w:sz w:val="20"/>
                <w:szCs w:val="20"/>
              </w:rPr>
              <w:t>Россельхозбанка</w:t>
            </w:r>
            <w:proofErr w:type="spellEnd"/>
            <w:r w:rsidRPr="0070544F">
              <w:rPr>
                <w:sz w:val="20"/>
                <w:szCs w:val="20"/>
              </w:rPr>
              <w:t xml:space="preserve"> РФ</w:t>
            </w:r>
          </w:p>
        </w:tc>
        <w:tc>
          <w:tcPr>
            <w:tcW w:w="2991" w:type="dxa"/>
            <w:shd w:val="clear" w:color="auto" w:fill="auto"/>
          </w:tcPr>
          <w:p w:rsidR="009E0294" w:rsidRPr="0070544F" w:rsidRDefault="009E0294" w:rsidP="00603D0C">
            <w:pPr>
              <w:rPr>
                <w:sz w:val="20"/>
                <w:szCs w:val="20"/>
              </w:rPr>
            </w:pPr>
            <w:r w:rsidRPr="0070544F">
              <w:rPr>
                <w:sz w:val="20"/>
                <w:szCs w:val="20"/>
              </w:rPr>
              <w:t>Недостаток финансового обеспечения юридических и физических лиц для получения кредитных ресурсов.</w:t>
            </w:r>
          </w:p>
        </w:tc>
      </w:tr>
      <w:tr w:rsidR="009E0294" w:rsidRPr="0070544F" w:rsidTr="00603D0C">
        <w:tc>
          <w:tcPr>
            <w:tcW w:w="3427" w:type="dxa"/>
            <w:shd w:val="clear" w:color="auto" w:fill="auto"/>
          </w:tcPr>
          <w:p w:rsidR="009E0294" w:rsidRPr="0070544F" w:rsidRDefault="009E0294" w:rsidP="00603D0C">
            <w:pPr>
              <w:rPr>
                <w:sz w:val="20"/>
                <w:szCs w:val="20"/>
              </w:rPr>
            </w:pPr>
            <w:r w:rsidRPr="0070544F">
              <w:rPr>
                <w:sz w:val="20"/>
                <w:szCs w:val="20"/>
              </w:rPr>
              <w:t>- инвестиционный потенциал</w:t>
            </w:r>
          </w:p>
        </w:tc>
        <w:tc>
          <w:tcPr>
            <w:tcW w:w="3030" w:type="dxa"/>
            <w:shd w:val="clear" w:color="auto" w:fill="auto"/>
          </w:tcPr>
          <w:p w:rsidR="009E0294" w:rsidRPr="0070544F" w:rsidRDefault="009E0294" w:rsidP="00603D0C">
            <w:pPr>
              <w:rPr>
                <w:sz w:val="20"/>
                <w:szCs w:val="20"/>
              </w:rPr>
            </w:pPr>
            <w:r w:rsidRPr="0070544F">
              <w:rPr>
                <w:sz w:val="20"/>
                <w:szCs w:val="20"/>
              </w:rPr>
              <w:t>Наличие свободных земельных ресурсов для производственного использования.</w:t>
            </w:r>
          </w:p>
        </w:tc>
        <w:tc>
          <w:tcPr>
            <w:tcW w:w="2991" w:type="dxa"/>
            <w:shd w:val="clear" w:color="auto" w:fill="auto"/>
          </w:tcPr>
          <w:p w:rsidR="009E0294" w:rsidRPr="0070544F" w:rsidRDefault="009E0294" w:rsidP="00603D0C">
            <w:pPr>
              <w:rPr>
                <w:sz w:val="20"/>
                <w:szCs w:val="20"/>
              </w:rPr>
            </w:pPr>
            <w:r w:rsidRPr="0070544F">
              <w:rPr>
                <w:sz w:val="20"/>
                <w:szCs w:val="20"/>
              </w:rPr>
              <w:t xml:space="preserve">Относительно слабо развитые инфраструктуры рынка и жизнеобеспечения. </w:t>
            </w:r>
          </w:p>
        </w:tc>
      </w:tr>
      <w:tr w:rsidR="009E0294" w:rsidRPr="0070544F" w:rsidTr="00603D0C">
        <w:tc>
          <w:tcPr>
            <w:tcW w:w="9448" w:type="dxa"/>
            <w:gridSpan w:val="3"/>
            <w:shd w:val="clear" w:color="auto" w:fill="auto"/>
          </w:tcPr>
          <w:p w:rsidR="009E0294" w:rsidRPr="0070544F" w:rsidRDefault="009E0294" w:rsidP="00603D0C">
            <w:pPr>
              <w:jc w:val="center"/>
              <w:rPr>
                <w:sz w:val="20"/>
                <w:szCs w:val="20"/>
              </w:rPr>
            </w:pPr>
          </w:p>
        </w:tc>
      </w:tr>
      <w:tr w:rsidR="009E0294" w:rsidRPr="0070544F" w:rsidTr="00603D0C">
        <w:tc>
          <w:tcPr>
            <w:tcW w:w="3427" w:type="dxa"/>
            <w:shd w:val="clear" w:color="auto" w:fill="auto"/>
          </w:tcPr>
          <w:p w:rsidR="009E0294" w:rsidRPr="0070544F" w:rsidRDefault="009E0294" w:rsidP="00603D0C">
            <w:pPr>
              <w:numPr>
                <w:ilvl w:val="12"/>
                <w:numId w:val="0"/>
              </w:numPr>
              <w:rPr>
                <w:sz w:val="20"/>
                <w:szCs w:val="20"/>
              </w:rPr>
            </w:pPr>
          </w:p>
        </w:tc>
        <w:tc>
          <w:tcPr>
            <w:tcW w:w="3030" w:type="dxa"/>
            <w:shd w:val="clear" w:color="auto" w:fill="auto"/>
          </w:tcPr>
          <w:p w:rsidR="009E0294" w:rsidRPr="0070544F" w:rsidRDefault="009E0294" w:rsidP="00603D0C">
            <w:pPr>
              <w:numPr>
                <w:ilvl w:val="12"/>
                <w:numId w:val="0"/>
              </w:numPr>
              <w:rPr>
                <w:sz w:val="20"/>
                <w:szCs w:val="20"/>
              </w:rPr>
            </w:pPr>
          </w:p>
        </w:tc>
        <w:tc>
          <w:tcPr>
            <w:tcW w:w="2991" w:type="dxa"/>
            <w:shd w:val="clear" w:color="auto" w:fill="auto"/>
          </w:tcPr>
          <w:p w:rsidR="009E0294" w:rsidRPr="0070544F" w:rsidRDefault="009E0294" w:rsidP="00603D0C">
            <w:pPr>
              <w:numPr>
                <w:ilvl w:val="12"/>
                <w:numId w:val="0"/>
              </w:numPr>
              <w:rPr>
                <w:sz w:val="20"/>
                <w:szCs w:val="20"/>
              </w:rPr>
            </w:pPr>
          </w:p>
        </w:tc>
      </w:tr>
    </w:tbl>
    <w:p w:rsidR="009E0294" w:rsidRPr="00E76A75" w:rsidRDefault="009E0294" w:rsidP="009E0294">
      <w:pPr>
        <w:numPr>
          <w:ilvl w:val="12"/>
          <w:numId w:val="0"/>
        </w:numPr>
        <w:ind w:firstLine="708"/>
        <w:jc w:val="both"/>
      </w:pPr>
      <w:r w:rsidRPr="00E76A75">
        <w:t xml:space="preserve">В муниципальном образовании отмечается </w:t>
      </w:r>
      <w:r w:rsidRPr="00E76A75">
        <w:rPr>
          <w:b/>
          <w:i/>
        </w:rPr>
        <w:t>ряд внешних и внутренних факторов, необходимых предпосылок</w:t>
      </w:r>
      <w:r w:rsidRPr="00E76A75">
        <w:t>, которые могут стать основой его развития. К ним относятся:</w:t>
      </w:r>
    </w:p>
    <w:p w:rsidR="009E0294" w:rsidRPr="00E76A75" w:rsidRDefault="009E0294" w:rsidP="009E0294">
      <w:pPr>
        <w:numPr>
          <w:ilvl w:val="12"/>
          <w:numId w:val="0"/>
        </w:numPr>
        <w:rPr>
          <w:b/>
        </w:rPr>
      </w:pPr>
      <w:r w:rsidRPr="00E76A75">
        <w:rPr>
          <w:b/>
          <w:u w:val="single"/>
        </w:rPr>
        <w:t>Природно-ресурсные</w:t>
      </w:r>
      <w:r w:rsidRPr="00E76A75">
        <w:rPr>
          <w:b/>
        </w:rPr>
        <w:t>:</w:t>
      </w:r>
    </w:p>
    <w:p w:rsidR="009E0294" w:rsidRPr="00E76A75" w:rsidRDefault="009E0294" w:rsidP="009E0294">
      <w:pPr>
        <w:numPr>
          <w:ilvl w:val="0"/>
          <w:numId w:val="32"/>
        </w:numPr>
        <w:jc w:val="both"/>
      </w:pPr>
      <w:r w:rsidRPr="00E76A75">
        <w:t>лесные ресурсы – основная база для развития лесопромышленного комплекса и выпуска конкурентоспособной продукции;</w:t>
      </w:r>
    </w:p>
    <w:p w:rsidR="009E0294" w:rsidRPr="00E76A75" w:rsidRDefault="009E0294" w:rsidP="009E0294">
      <w:pPr>
        <w:numPr>
          <w:ilvl w:val="0"/>
          <w:numId w:val="32"/>
        </w:numPr>
        <w:jc w:val="both"/>
      </w:pPr>
      <w:r w:rsidRPr="00E76A75">
        <w:t>сельскохозяйственные земли.</w:t>
      </w:r>
    </w:p>
    <w:p w:rsidR="009E0294" w:rsidRPr="00E76A75" w:rsidRDefault="009E0294" w:rsidP="009E0294">
      <w:pPr>
        <w:numPr>
          <w:ilvl w:val="12"/>
          <w:numId w:val="0"/>
        </w:numPr>
        <w:jc w:val="both"/>
      </w:pPr>
      <w:r w:rsidRPr="00E76A75">
        <w:rPr>
          <w:b/>
          <w:u w:val="single"/>
        </w:rPr>
        <w:t>Экономические и географические</w:t>
      </w:r>
      <w:r w:rsidRPr="00E76A75">
        <w:rPr>
          <w:b/>
        </w:rPr>
        <w:t>:</w:t>
      </w:r>
    </w:p>
    <w:p w:rsidR="009E0294" w:rsidRPr="00E76A75" w:rsidRDefault="009E0294" w:rsidP="009E0294">
      <w:pPr>
        <w:numPr>
          <w:ilvl w:val="0"/>
          <w:numId w:val="33"/>
        </w:numPr>
        <w:jc w:val="both"/>
      </w:pPr>
      <w:r w:rsidRPr="00E76A75">
        <w:t>потенциальные возможности развития сельскохозяйственного производства;</w:t>
      </w:r>
    </w:p>
    <w:p w:rsidR="009E0294" w:rsidRPr="00E76A75" w:rsidRDefault="009E0294" w:rsidP="009E0294">
      <w:pPr>
        <w:jc w:val="both"/>
        <w:rPr>
          <w:b/>
        </w:rPr>
      </w:pPr>
      <w:r w:rsidRPr="00E76A75">
        <w:rPr>
          <w:b/>
          <w:u w:val="single"/>
        </w:rPr>
        <w:t>Социальные</w:t>
      </w:r>
      <w:r w:rsidRPr="00E76A75">
        <w:rPr>
          <w:b/>
        </w:rPr>
        <w:t>:</w:t>
      </w:r>
    </w:p>
    <w:p w:rsidR="009E0294" w:rsidRPr="00E76A75" w:rsidRDefault="009E0294" w:rsidP="009E0294">
      <w:pPr>
        <w:numPr>
          <w:ilvl w:val="0"/>
          <w:numId w:val="34"/>
        </w:numPr>
        <w:jc w:val="both"/>
      </w:pPr>
      <w:r w:rsidRPr="00E76A75">
        <w:t>наличие собственного трудового потенциала;</w:t>
      </w:r>
    </w:p>
    <w:p w:rsidR="009E0294" w:rsidRDefault="009E0294" w:rsidP="009E0294">
      <w:pPr>
        <w:numPr>
          <w:ilvl w:val="0"/>
          <w:numId w:val="34"/>
        </w:numPr>
        <w:jc w:val="both"/>
      </w:pPr>
      <w:r w:rsidRPr="00E76A75">
        <w:t>наличие еще незначительного, но все увеличивающего слоя населения, готового к предпринимательской деятельности, адаптированного к условиям формирующейся рыночной экономики.</w:t>
      </w:r>
    </w:p>
    <w:p w:rsidR="009E0294" w:rsidRPr="00E76A75" w:rsidRDefault="009E0294" w:rsidP="009E0294">
      <w:pPr>
        <w:numPr>
          <w:ilvl w:val="12"/>
          <w:numId w:val="0"/>
        </w:numPr>
        <w:jc w:val="both"/>
      </w:pPr>
      <w:r w:rsidRPr="00E76A75">
        <w:rPr>
          <w:b/>
          <w:u w:val="single"/>
        </w:rPr>
        <w:t>Институциональные</w:t>
      </w:r>
      <w:r w:rsidRPr="00E76A75">
        <w:rPr>
          <w:b/>
        </w:rPr>
        <w:t>:</w:t>
      </w:r>
    </w:p>
    <w:p w:rsidR="009E0294" w:rsidRPr="00E76A75" w:rsidRDefault="009E0294" w:rsidP="009E0294">
      <w:pPr>
        <w:numPr>
          <w:ilvl w:val="0"/>
          <w:numId w:val="35"/>
        </w:numPr>
        <w:jc w:val="both"/>
      </w:pPr>
      <w:r w:rsidRPr="00E76A75">
        <w:t>конституционно определены разграничения полномочий между различными органами власти;</w:t>
      </w:r>
    </w:p>
    <w:p w:rsidR="009E0294" w:rsidRPr="00E76A75" w:rsidRDefault="009E0294" w:rsidP="009E0294">
      <w:pPr>
        <w:numPr>
          <w:ilvl w:val="0"/>
          <w:numId w:val="35"/>
        </w:numPr>
        <w:jc w:val="both"/>
      </w:pPr>
      <w:r w:rsidRPr="00E76A75">
        <w:t>развивается малый бизнес и предпринимательство.</w:t>
      </w:r>
    </w:p>
    <w:p w:rsidR="009E0294" w:rsidRPr="00E76A75" w:rsidRDefault="009E0294" w:rsidP="009E0294">
      <w:pPr>
        <w:ind w:firstLine="708"/>
        <w:jc w:val="both"/>
      </w:pPr>
      <w:r w:rsidRPr="00E76A75">
        <w:t>Анализ стартовых условий, факторов, преимуществ и недостатков развития отдельных отраслей экономики поселения приведен в нижеуказанной таблице.</w:t>
      </w:r>
    </w:p>
    <w:p w:rsidR="009E0294" w:rsidRPr="00E76A75" w:rsidRDefault="009E0294" w:rsidP="009E0294">
      <w:pPr>
        <w:jc w:val="right"/>
        <w:rPr>
          <w:b/>
        </w:rPr>
      </w:pPr>
      <w:r w:rsidRPr="00E76A75">
        <w:rPr>
          <w:b/>
        </w:rPr>
        <w:t xml:space="preserve">таблица </w:t>
      </w:r>
      <w:r>
        <w:rPr>
          <w:b/>
        </w:rPr>
        <w:t>10</w:t>
      </w:r>
    </w:p>
    <w:p w:rsidR="009E0294" w:rsidRPr="00E76A75" w:rsidRDefault="009E0294" w:rsidP="009E0294">
      <w:pPr>
        <w:jc w:val="center"/>
        <w:rPr>
          <w:b/>
        </w:rPr>
      </w:pPr>
      <w:r w:rsidRPr="00E76A75">
        <w:rPr>
          <w:b/>
        </w:rPr>
        <w:t>Сельское хозяйство</w:t>
      </w: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70"/>
        <w:gridCol w:w="4860"/>
      </w:tblGrid>
      <w:tr w:rsidR="009E0294" w:rsidRPr="000470C6" w:rsidTr="00603D0C">
        <w:tc>
          <w:tcPr>
            <w:tcW w:w="4570" w:type="dxa"/>
          </w:tcPr>
          <w:p w:rsidR="009E0294" w:rsidRPr="000470C6" w:rsidRDefault="009E0294" w:rsidP="00603D0C">
            <w:pPr>
              <w:jc w:val="center"/>
              <w:rPr>
                <w:sz w:val="20"/>
                <w:szCs w:val="20"/>
              </w:rPr>
            </w:pPr>
            <w:r w:rsidRPr="000470C6">
              <w:rPr>
                <w:sz w:val="20"/>
                <w:szCs w:val="20"/>
              </w:rPr>
              <w:t>Факторы роста</w:t>
            </w:r>
          </w:p>
        </w:tc>
        <w:tc>
          <w:tcPr>
            <w:tcW w:w="4860" w:type="dxa"/>
          </w:tcPr>
          <w:p w:rsidR="009E0294" w:rsidRPr="000470C6" w:rsidRDefault="009E0294" w:rsidP="00603D0C">
            <w:pPr>
              <w:jc w:val="center"/>
              <w:rPr>
                <w:sz w:val="20"/>
                <w:szCs w:val="20"/>
              </w:rPr>
            </w:pPr>
            <w:r w:rsidRPr="000470C6">
              <w:rPr>
                <w:sz w:val="20"/>
                <w:szCs w:val="20"/>
              </w:rPr>
              <w:t>Факторы торможения</w:t>
            </w:r>
          </w:p>
        </w:tc>
      </w:tr>
      <w:tr w:rsidR="009E0294" w:rsidRPr="000470C6" w:rsidTr="00603D0C">
        <w:tc>
          <w:tcPr>
            <w:tcW w:w="4570" w:type="dxa"/>
          </w:tcPr>
          <w:p w:rsidR="009E0294" w:rsidRPr="000470C6" w:rsidRDefault="009E0294" w:rsidP="00603D0C">
            <w:pPr>
              <w:rPr>
                <w:sz w:val="20"/>
                <w:szCs w:val="20"/>
              </w:rPr>
            </w:pPr>
            <w:r w:rsidRPr="000470C6">
              <w:rPr>
                <w:sz w:val="20"/>
                <w:szCs w:val="20"/>
              </w:rPr>
              <w:t>1. Наличие сельскохозяйственных формирований, способных развивать растениеводство и животноводство /внутренний фактор/.</w:t>
            </w:r>
          </w:p>
        </w:tc>
        <w:tc>
          <w:tcPr>
            <w:tcW w:w="4860" w:type="dxa"/>
          </w:tcPr>
          <w:p w:rsidR="009E0294" w:rsidRPr="000470C6" w:rsidRDefault="009E0294" w:rsidP="00603D0C">
            <w:pPr>
              <w:rPr>
                <w:sz w:val="20"/>
                <w:szCs w:val="20"/>
              </w:rPr>
            </w:pPr>
            <w:r w:rsidRPr="000470C6">
              <w:rPr>
                <w:sz w:val="20"/>
                <w:szCs w:val="20"/>
              </w:rPr>
              <w:t xml:space="preserve">1. Низкая эффективность работы </w:t>
            </w:r>
            <w:proofErr w:type="spellStart"/>
            <w:r w:rsidRPr="000470C6">
              <w:rPr>
                <w:sz w:val="20"/>
                <w:szCs w:val="20"/>
              </w:rPr>
              <w:t>сельхозорганизаций</w:t>
            </w:r>
            <w:proofErr w:type="spellEnd"/>
          </w:p>
          <w:p w:rsidR="009E0294" w:rsidRPr="000470C6" w:rsidRDefault="009E0294" w:rsidP="00603D0C">
            <w:pPr>
              <w:rPr>
                <w:sz w:val="20"/>
                <w:szCs w:val="20"/>
              </w:rPr>
            </w:pPr>
            <w:r w:rsidRPr="000470C6">
              <w:rPr>
                <w:sz w:val="20"/>
                <w:szCs w:val="20"/>
              </w:rPr>
              <w:t>/внутренний фактор/.</w:t>
            </w:r>
          </w:p>
        </w:tc>
      </w:tr>
      <w:tr w:rsidR="009E0294" w:rsidRPr="000470C6" w:rsidTr="00603D0C">
        <w:tc>
          <w:tcPr>
            <w:tcW w:w="4570" w:type="dxa"/>
            <w:tcBorders>
              <w:bottom w:val="nil"/>
            </w:tcBorders>
          </w:tcPr>
          <w:p w:rsidR="009E0294" w:rsidRPr="000470C6" w:rsidRDefault="009E0294" w:rsidP="00603D0C">
            <w:pPr>
              <w:rPr>
                <w:sz w:val="20"/>
                <w:szCs w:val="20"/>
              </w:rPr>
            </w:pPr>
            <w:r w:rsidRPr="000470C6">
              <w:rPr>
                <w:sz w:val="20"/>
                <w:szCs w:val="20"/>
              </w:rPr>
              <w:t>3. Наличие земельных ресурсов для дальнейшего развития фермерских хозяйств /внутренний фактор/.</w:t>
            </w:r>
          </w:p>
        </w:tc>
        <w:tc>
          <w:tcPr>
            <w:tcW w:w="4860" w:type="dxa"/>
            <w:tcBorders>
              <w:bottom w:val="nil"/>
            </w:tcBorders>
          </w:tcPr>
          <w:p w:rsidR="009E0294" w:rsidRPr="000470C6" w:rsidRDefault="009E0294" w:rsidP="00603D0C">
            <w:pPr>
              <w:rPr>
                <w:sz w:val="20"/>
                <w:szCs w:val="20"/>
              </w:rPr>
            </w:pPr>
            <w:r w:rsidRPr="000470C6">
              <w:rPr>
                <w:sz w:val="20"/>
                <w:szCs w:val="20"/>
              </w:rPr>
              <w:t>3. Отсутствие государственной системы закупок сельскохозяйственной продукции /внешний фактор/.</w:t>
            </w:r>
          </w:p>
        </w:tc>
      </w:tr>
      <w:tr w:rsidR="009E0294" w:rsidRPr="000470C6" w:rsidTr="00603D0C">
        <w:tc>
          <w:tcPr>
            <w:tcW w:w="4570" w:type="dxa"/>
          </w:tcPr>
          <w:p w:rsidR="009E0294" w:rsidRPr="000470C6" w:rsidRDefault="009E0294" w:rsidP="00603D0C">
            <w:pPr>
              <w:rPr>
                <w:sz w:val="20"/>
                <w:szCs w:val="20"/>
              </w:rPr>
            </w:pPr>
            <w:r w:rsidRPr="000470C6">
              <w:rPr>
                <w:sz w:val="20"/>
                <w:szCs w:val="20"/>
              </w:rPr>
              <w:t>5. Наличие кадров со средним специальным и высшим образованием</w:t>
            </w:r>
          </w:p>
          <w:p w:rsidR="009E0294" w:rsidRPr="000470C6" w:rsidRDefault="009E0294" w:rsidP="00603D0C">
            <w:pPr>
              <w:rPr>
                <w:sz w:val="20"/>
                <w:szCs w:val="20"/>
              </w:rPr>
            </w:pPr>
            <w:r w:rsidRPr="000470C6">
              <w:rPr>
                <w:sz w:val="20"/>
                <w:szCs w:val="20"/>
              </w:rPr>
              <w:t>/внутренний фактор/.</w:t>
            </w:r>
          </w:p>
        </w:tc>
        <w:tc>
          <w:tcPr>
            <w:tcW w:w="4860" w:type="dxa"/>
          </w:tcPr>
          <w:p w:rsidR="009E0294" w:rsidRPr="000470C6" w:rsidRDefault="009E0294" w:rsidP="00603D0C">
            <w:pPr>
              <w:rPr>
                <w:sz w:val="20"/>
                <w:szCs w:val="20"/>
              </w:rPr>
            </w:pPr>
            <w:r w:rsidRPr="000470C6">
              <w:rPr>
                <w:sz w:val="20"/>
                <w:szCs w:val="20"/>
              </w:rPr>
              <w:t>5. Низкий платежеспособный спрос населения в отношении продуктов с повышенным качеством /внешний фактор/.</w:t>
            </w:r>
          </w:p>
        </w:tc>
      </w:tr>
    </w:tbl>
    <w:p w:rsidR="009E0294" w:rsidRPr="00E76A75" w:rsidRDefault="009E0294" w:rsidP="009E0294">
      <w:pPr>
        <w:ind w:firstLine="708"/>
        <w:jc w:val="center"/>
        <w:rPr>
          <w:b/>
        </w:rPr>
      </w:pPr>
      <w:r w:rsidRPr="00E76A75">
        <w:rPr>
          <w:b/>
        </w:rPr>
        <w:t>Промышленность</w:t>
      </w:r>
    </w:p>
    <w:tbl>
      <w:tblPr>
        <w:tblW w:w="9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95"/>
        <w:gridCol w:w="4835"/>
      </w:tblGrid>
      <w:tr w:rsidR="009E0294" w:rsidRPr="000470C6" w:rsidTr="00603D0C">
        <w:trPr>
          <w:tblHeader/>
        </w:trPr>
        <w:tc>
          <w:tcPr>
            <w:tcW w:w="4595" w:type="dxa"/>
          </w:tcPr>
          <w:p w:rsidR="009E0294" w:rsidRPr="000470C6" w:rsidRDefault="009E0294" w:rsidP="00603D0C">
            <w:pPr>
              <w:jc w:val="center"/>
              <w:rPr>
                <w:sz w:val="20"/>
                <w:szCs w:val="20"/>
              </w:rPr>
            </w:pPr>
            <w:r w:rsidRPr="000470C6">
              <w:rPr>
                <w:sz w:val="20"/>
                <w:szCs w:val="20"/>
              </w:rPr>
              <w:t>Факторы роста</w:t>
            </w:r>
          </w:p>
        </w:tc>
        <w:tc>
          <w:tcPr>
            <w:tcW w:w="4835" w:type="dxa"/>
          </w:tcPr>
          <w:p w:rsidR="009E0294" w:rsidRPr="000470C6" w:rsidRDefault="009E0294" w:rsidP="00603D0C">
            <w:pPr>
              <w:jc w:val="center"/>
              <w:rPr>
                <w:sz w:val="20"/>
                <w:szCs w:val="20"/>
              </w:rPr>
            </w:pPr>
            <w:r w:rsidRPr="000470C6">
              <w:rPr>
                <w:sz w:val="20"/>
                <w:szCs w:val="20"/>
              </w:rPr>
              <w:t>Факторы торможения</w:t>
            </w:r>
          </w:p>
        </w:tc>
      </w:tr>
      <w:tr w:rsidR="009E0294" w:rsidRPr="000470C6" w:rsidTr="00603D0C">
        <w:tc>
          <w:tcPr>
            <w:tcW w:w="4595" w:type="dxa"/>
            <w:tcBorders>
              <w:top w:val="single" w:sz="4" w:space="0" w:color="auto"/>
              <w:left w:val="single" w:sz="4" w:space="0" w:color="auto"/>
              <w:bottom w:val="single" w:sz="4" w:space="0" w:color="auto"/>
            </w:tcBorders>
          </w:tcPr>
          <w:p w:rsidR="009E0294" w:rsidRPr="000470C6" w:rsidRDefault="009E0294" w:rsidP="00603D0C">
            <w:pPr>
              <w:rPr>
                <w:sz w:val="20"/>
                <w:szCs w:val="20"/>
              </w:rPr>
            </w:pPr>
            <w:r w:rsidRPr="000470C6">
              <w:rPr>
                <w:sz w:val="20"/>
                <w:szCs w:val="20"/>
              </w:rPr>
              <w:t xml:space="preserve">3. Наличие трудового потенциала для развития промышленности </w:t>
            </w:r>
          </w:p>
          <w:p w:rsidR="009E0294" w:rsidRPr="000470C6" w:rsidRDefault="009E0294" w:rsidP="00603D0C">
            <w:pPr>
              <w:rPr>
                <w:sz w:val="20"/>
                <w:szCs w:val="20"/>
              </w:rPr>
            </w:pPr>
            <w:r w:rsidRPr="000470C6">
              <w:rPr>
                <w:sz w:val="20"/>
                <w:szCs w:val="20"/>
              </w:rPr>
              <w:t>/внутренний фактор/.</w:t>
            </w:r>
          </w:p>
          <w:p w:rsidR="009E0294" w:rsidRPr="000470C6" w:rsidRDefault="009E0294" w:rsidP="00603D0C">
            <w:pPr>
              <w:rPr>
                <w:sz w:val="20"/>
                <w:szCs w:val="20"/>
              </w:rPr>
            </w:pPr>
          </w:p>
        </w:tc>
        <w:tc>
          <w:tcPr>
            <w:tcW w:w="4835" w:type="dxa"/>
            <w:tcBorders>
              <w:top w:val="single" w:sz="4" w:space="0" w:color="auto"/>
              <w:bottom w:val="single" w:sz="4" w:space="0" w:color="auto"/>
              <w:right w:val="single" w:sz="4" w:space="0" w:color="auto"/>
            </w:tcBorders>
          </w:tcPr>
          <w:p w:rsidR="009E0294" w:rsidRPr="000470C6" w:rsidRDefault="009E0294" w:rsidP="00603D0C">
            <w:pPr>
              <w:rPr>
                <w:sz w:val="20"/>
                <w:szCs w:val="20"/>
              </w:rPr>
            </w:pPr>
            <w:r w:rsidRPr="000470C6">
              <w:rPr>
                <w:sz w:val="20"/>
                <w:szCs w:val="20"/>
              </w:rPr>
              <w:t xml:space="preserve">3. Низкий уровень </w:t>
            </w:r>
            <w:proofErr w:type="gramStart"/>
            <w:r w:rsidRPr="000470C6">
              <w:rPr>
                <w:sz w:val="20"/>
                <w:szCs w:val="20"/>
              </w:rPr>
              <w:t>бизнес-планирования</w:t>
            </w:r>
            <w:proofErr w:type="gramEnd"/>
            <w:r w:rsidRPr="000470C6">
              <w:rPr>
                <w:sz w:val="20"/>
                <w:szCs w:val="20"/>
              </w:rPr>
              <w:t xml:space="preserve"> /внутренний фактор/.</w:t>
            </w:r>
          </w:p>
        </w:tc>
      </w:tr>
      <w:tr w:rsidR="009E0294" w:rsidRPr="000470C6" w:rsidTr="00603D0C">
        <w:tc>
          <w:tcPr>
            <w:tcW w:w="4595" w:type="dxa"/>
            <w:tcBorders>
              <w:top w:val="single" w:sz="4" w:space="0" w:color="auto"/>
            </w:tcBorders>
          </w:tcPr>
          <w:p w:rsidR="009E0294" w:rsidRPr="000470C6" w:rsidRDefault="009E0294" w:rsidP="00603D0C">
            <w:pPr>
              <w:rPr>
                <w:sz w:val="20"/>
                <w:szCs w:val="20"/>
              </w:rPr>
            </w:pPr>
            <w:r w:rsidRPr="000470C6">
              <w:rPr>
                <w:sz w:val="20"/>
                <w:szCs w:val="20"/>
              </w:rPr>
              <w:t xml:space="preserve">4. Наличие автомобильных дорог </w:t>
            </w:r>
          </w:p>
          <w:p w:rsidR="009E0294" w:rsidRPr="000470C6" w:rsidRDefault="009E0294" w:rsidP="00603D0C">
            <w:pPr>
              <w:rPr>
                <w:sz w:val="20"/>
                <w:szCs w:val="20"/>
              </w:rPr>
            </w:pPr>
            <w:r w:rsidRPr="000470C6">
              <w:rPr>
                <w:sz w:val="20"/>
                <w:szCs w:val="20"/>
              </w:rPr>
              <w:t>/внутренний фактор/.</w:t>
            </w:r>
          </w:p>
        </w:tc>
        <w:tc>
          <w:tcPr>
            <w:tcW w:w="4835" w:type="dxa"/>
            <w:tcBorders>
              <w:top w:val="single" w:sz="4" w:space="0" w:color="auto"/>
            </w:tcBorders>
          </w:tcPr>
          <w:p w:rsidR="009E0294" w:rsidRPr="000470C6" w:rsidRDefault="009E0294" w:rsidP="00603D0C">
            <w:pPr>
              <w:rPr>
                <w:sz w:val="20"/>
                <w:szCs w:val="20"/>
              </w:rPr>
            </w:pPr>
            <w:r w:rsidRPr="000470C6">
              <w:rPr>
                <w:sz w:val="20"/>
                <w:szCs w:val="20"/>
              </w:rPr>
              <w:t>4. Плохое качество автомобильных дорог /внешний фактор/.</w:t>
            </w:r>
          </w:p>
        </w:tc>
      </w:tr>
      <w:tr w:rsidR="009E0294" w:rsidRPr="000470C6" w:rsidTr="00603D0C">
        <w:tc>
          <w:tcPr>
            <w:tcW w:w="4595" w:type="dxa"/>
          </w:tcPr>
          <w:p w:rsidR="009E0294" w:rsidRPr="000470C6" w:rsidRDefault="009E0294" w:rsidP="00603D0C">
            <w:pPr>
              <w:rPr>
                <w:sz w:val="20"/>
                <w:szCs w:val="20"/>
              </w:rPr>
            </w:pPr>
            <w:r w:rsidRPr="000470C6">
              <w:rPr>
                <w:sz w:val="20"/>
                <w:szCs w:val="20"/>
              </w:rPr>
              <w:t>5. Наличие свободных производственных площадей с их последующей реконструкцией и использованием /внутренний фактор/.</w:t>
            </w:r>
          </w:p>
        </w:tc>
        <w:tc>
          <w:tcPr>
            <w:tcW w:w="4835" w:type="dxa"/>
          </w:tcPr>
          <w:p w:rsidR="009E0294" w:rsidRPr="000470C6" w:rsidRDefault="009E0294" w:rsidP="00603D0C">
            <w:pPr>
              <w:rPr>
                <w:sz w:val="20"/>
                <w:szCs w:val="20"/>
              </w:rPr>
            </w:pPr>
            <w:r w:rsidRPr="000470C6">
              <w:rPr>
                <w:sz w:val="20"/>
                <w:szCs w:val="20"/>
              </w:rPr>
              <w:t>5. Низкий уровень использования передовых технологий по заготовке и переработке древесины /внутренний фактор/.</w:t>
            </w:r>
          </w:p>
        </w:tc>
      </w:tr>
      <w:tr w:rsidR="009E0294" w:rsidRPr="000470C6" w:rsidTr="00603D0C">
        <w:tc>
          <w:tcPr>
            <w:tcW w:w="4595" w:type="dxa"/>
          </w:tcPr>
          <w:p w:rsidR="009E0294" w:rsidRPr="000470C6" w:rsidRDefault="009E0294" w:rsidP="00603D0C">
            <w:pPr>
              <w:rPr>
                <w:sz w:val="20"/>
                <w:szCs w:val="20"/>
              </w:rPr>
            </w:pPr>
            <w:r w:rsidRPr="000470C6">
              <w:rPr>
                <w:sz w:val="20"/>
                <w:szCs w:val="20"/>
              </w:rPr>
              <w:t xml:space="preserve">6. Наличие внутреннего и внешнего рынка сбыта продукции </w:t>
            </w:r>
          </w:p>
          <w:p w:rsidR="009E0294" w:rsidRPr="000470C6" w:rsidRDefault="009E0294" w:rsidP="00603D0C">
            <w:pPr>
              <w:rPr>
                <w:sz w:val="20"/>
                <w:szCs w:val="20"/>
              </w:rPr>
            </w:pPr>
            <w:r w:rsidRPr="000470C6">
              <w:rPr>
                <w:sz w:val="20"/>
                <w:szCs w:val="20"/>
              </w:rPr>
              <w:t>/внутренний фактор/.</w:t>
            </w:r>
          </w:p>
        </w:tc>
        <w:tc>
          <w:tcPr>
            <w:tcW w:w="4835" w:type="dxa"/>
          </w:tcPr>
          <w:p w:rsidR="009E0294" w:rsidRPr="000470C6" w:rsidRDefault="009E0294" w:rsidP="00603D0C">
            <w:pPr>
              <w:rPr>
                <w:sz w:val="20"/>
                <w:szCs w:val="20"/>
              </w:rPr>
            </w:pPr>
            <w:r w:rsidRPr="000470C6">
              <w:rPr>
                <w:sz w:val="20"/>
                <w:szCs w:val="20"/>
              </w:rPr>
              <w:t>6. Высокая стоимость топлива</w:t>
            </w:r>
          </w:p>
          <w:p w:rsidR="009E0294" w:rsidRPr="000470C6" w:rsidRDefault="009E0294" w:rsidP="00603D0C">
            <w:pPr>
              <w:rPr>
                <w:sz w:val="20"/>
                <w:szCs w:val="20"/>
              </w:rPr>
            </w:pPr>
            <w:r w:rsidRPr="000470C6">
              <w:rPr>
                <w:sz w:val="20"/>
                <w:szCs w:val="20"/>
              </w:rPr>
              <w:t>/внешний фактор/.</w:t>
            </w:r>
          </w:p>
        </w:tc>
      </w:tr>
    </w:tbl>
    <w:p w:rsidR="009E0294" w:rsidRPr="00775999" w:rsidRDefault="009E0294" w:rsidP="009E0294">
      <w:pPr>
        <w:ind w:firstLine="708"/>
        <w:jc w:val="center"/>
        <w:rPr>
          <w:b/>
        </w:rPr>
      </w:pPr>
      <w:r w:rsidRPr="00775999">
        <w:rPr>
          <w:b/>
        </w:rPr>
        <w:t>Коммунальное хозяйство</w:t>
      </w:r>
    </w:p>
    <w:tbl>
      <w:tblPr>
        <w:tblW w:w="9592" w:type="dxa"/>
        <w:tblInd w:w="-110" w:type="dxa"/>
        <w:tblLayout w:type="fixed"/>
        <w:tblCellMar>
          <w:left w:w="70" w:type="dxa"/>
          <w:right w:w="70" w:type="dxa"/>
        </w:tblCellMar>
        <w:tblLook w:val="0000" w:firstRow="0" w:lastRow="0" w:firstColumn="0" w:lastColumn="0" w:noHBand="0" w:noVBand="0"/>
      </w:tblPr>
      <w:tblGrid>
        <w:gridCol w:w="4660"/>
        <w:gridCol w:w="4932"/>
      </w:tblGrid>
      <w:tr w:rsidR="009E0294" w:rsidRPr="000470C6" w:rsidTr="00603D0C">
        <w:tc>
          <w:tcPr>
            <w:tcW w:w="4660" w:type="dxa"/>
            <w:tcBorders>
              <w:top w:val="single" w:sz="6" w:space="0" w:color="auto"/>
              <w:left w:val="single" w:sz="6" w:space="0" w:color="auto"/>
              <w:bottom w:val="single" w:sz="4" w:space="0" w:color="auto"/>
              <w:right w:val="single" w:sz="6" w:space="0" w:color="auto"/>
            </w:tcBorders>
          </w:tcPr>
          <w:p w:rsidR="009E0294" w:rsidRPr="000470C6" w:rsidRDefault="009E0294" w:rsidP="00603D0C">
            <w:pPr>
              <w:jc w:val="center"/>
              <w:rPr>
                <w:sz w:val="20"/>
                <w:szCs w:val="20"/>
              </w:rPr>
            </w:pPr>
            <w:r w:rsidRPr="000470C6">
              <w:rPr>
                <w:sz w:val="20"/>
                <w:szCs w:val="20"/>
              </w:rPr>
              <w:t>Факторы роста</w:t>
            </w:r>
          </w:p>
        </w:tc>
        <w:tc>
          <w:tcPr>
            <w:tcW w:w="4932" w:type="dxa"/>
            <w:tcBorders>
              <w:top w:val="single" w:sz="6" w:space="0" w:color="auto"/>
              <w:bottom w:val="single" w:sz="4" w:space="0" w:color="auto"/>
              <w:right w:val="single" w:sz="6" w:space="0" w:color="auto"/>
            </w:tcBorders>
          </w:tcPr>
          <w:p w:rsidR="009E0294" w:rsidRPr="000470C6" w:rsidRDefault="009E0294" w:rsidP="00603D0C">
            <w:pPr>
              <w:jc w:val="center"/>
              <w:rPr>
                <w:sz w:val="20"/>
                <w:szCs w:val="20"/>
              </w:rPr>
            </w:pPr>
            <w:r w:rsidRPr="000470C6">
              <w:rPr>
                <w:sz w:val="20"/>
                <w:szCs w:val="20"/>
              </w:rPr>
              <w:t>Факторы торможения</w:t>
            </w:r>
          </w:p>
        </w:tc>
      </w:tr>
      <w:tr w:rsidR="009E0294" w:rsidRPr="000470C6" w:rsidTr="00603D0C">
        <w:tc>
          <w:tcPr>
            <w:tcW w:w="4660" w:type="dxa"/>
            <w:tcBorders>
              <w:top w:val="single" w:sz="6" w:space="0" w:color="auto"/>
              <w:left w:val="single" w:sz="4" w:space="0" w:color="auto"/>
              <w:bottom w:val="single" w:sz="6" w:space="0" w:color="auto"/>
            </w:tcBorders>
          </w:tcPr>
          <w:p w:rsidR="009E0294" w:rsidRPr="000470C6" w:rsidRDefault="009E0294" w:rsidP="00603D0C">
            <w:pPr>
              <w:rPr>
                <w:sz w:val="20"/>
                <w:szCs w:val="20"/>
              </w:rPr>
            </w:pPr>
            <w:r w:rsidRPr="000470C6">
              <w:rPr>
                <w:sz w:val="20"/>
                <w:szCs w:val="20"/>
              </w:rPr>
              <w:t xml:space="preserve">2.Замена устаревшего оборудования на более </w:t>
            </w:r>
            <w:proofErr w:type="gramStart"/>
            <w:r w:rsidRPr="000470C6">
              <w:rPr>
                <w:sz w:val="20"/>
                <w:szCs w:val="20"/>
              </w:rPr>
              <w:t>эффективное</w:t>
            </w:r>
            <w:proofErr w:type="gramEnd"/>
            <w:r w:rsidRPr="000470C6">
              <w:rPr>
                <w:sz w:val="20"/>
                <w:szCs w:val="20"/>
              </w:rPr>
              <w:t xml:space="preserve"> /внутренний фактор/.</w:t>
            </w:r>
          </w:p>
        </w:tc>
        <w:tc>
          <w:tcPr>
            <w:tcW w:w="4932" w:type="dxa"/>
            <w:tcBorders>
              <w:top w:val="single" w:sz="6" w:space="0" w:color="auto"/>
              <w:left w:val="single" w:sz="6" w:space="0" w:color="auto"/>
              <w:bottom w:val="single" w:sz="6" w:space="0" w:color="auto"/>
              <w:right w:val="single" w:sz="4" w:space="0" w:color="auto"/>
            </w:tcBorders>
          </w:tcPr>
          <w:p w:rsidR="009E0294" w:rsidRPr="000470C6" w:rsidRDefault="009E0294" w:rsidP="00603D0C">
            <w:pPr>
              <w:rPr>
                <w:sz w:val="20"/>
                <w:szCs w:val="20"/>
              </w:rPr>
            </w:pPr>
            <w:r w:rsidRPr="000470C6">
              <w:rPr>
                <w:sz w:val="20"/>
                <w:szCs w:val="20"/>
              </w:rPr>
              <w:t>2. Износ оборудования и инженерных сетей/внутренний фактор/.</w:t>
            </w:r>
          </w:p>
        </w:tc>
      </w:tr>
      <w:tr w:rsidR="009E0294" w:rsidRPr="000470C6" w:rsidTr="00603D0C">
        <w:tc>
          <w:tcPr>
            <w:tcW w:w="4660" w:type="dxa"/>
            <w:tcBorders>
              <w:top w:val="single" w:sz="6" w:space="0" w:color="auto"/>
              <w:left w:val="single" w:sz="4" w:space="0" w:color="auto"/>
              <w:bottom w:val="single" w:sz="4" w:space="0" w:color="auto"/>
              <w:right w:val="single" w:sz="6" w:space="0" w:color="auto"/>
            </w:tcBorders>
          </w:tcPr>
          <w:p w:rsidR="009E0294" w:rsidRPr="000470C6" w:rsidRDefault="009E0294" w:rsidP="00603D0C">
            <w:pPr>
              <w:jc w:val="both"/>
              <w:rPr>
                <w:sz w:val="20"/>
                <w:szCs w:val="20"/>
              </w:rPr>
            </w:pPr>
            <w:r w:rsidRPr="000470C6">
              <w:rPr>
                <w:sz w:val="20"/>
                <w:szCs w:val="20"/>
              </w:rPr>
              <w:t>3.Энергоресурсосбережение (установка приборов учета) /внутренний фактор/.</w:t>
            </w:r>
          </w:p>
        </w:tc>
        <w:tc>
          <w:tcPr>
            <w:tcW w:w="4932" w:type="dxa"/>
            <w:tcBorders>
              <w:top w:val="single" w:sz="6" w:space="0" w:color="auto"/>
              <w:bottom w:val="single" w:sz="4" w:space="0" w:color="auto"/>
              <w:right w:val="single" w:sz="4" w:space="0" w:color="auto"/>
            </w:tcBorders>
          </w:tcPr>
          <w:p w:rsidR="009E0294" w:rsidRPr="000470C6" w:rsidRDefault="009E0294" w:rsidP="00603D0C">
            <w:pPr>
              <w:jc w:val="both"/>
              <w:rPr>
                <w:sz w:val="20"/>
                <w:szCs w:val="20"/>
              </w:rPr>
            </w:pPr>
            <w:r w:rsidRPr="000470C6">
              <w:rPr>
                <w:sz w:val="20"/>
                <w:szCs w:val="20"/>
              </w:rPr>
              <w:t>3.Недостаток инвестиций /внутренний и внешний фактор/.</w:t>
            </w:r>
          </w:p>
        </w:tc>
      </w:tr>
    </w:tbl>
    <w:p w:rsidR="009E0294" w:rsidRPr="00E76A75" w:rsidRDefault="009E0294" w:rsidP="009E0294">
      <w:pPr>
        <w:jc w:val="center"/>
        <w:rPr>
          <w:b/>
        </w:rPr>
      </w:pPr>
      <w:r w:rsidRPr="00E76A75">
        <w:rPr>
          <w:b/>
        </w:rPr>
        <w:lastRenderedPageBreak/>
        <w:t>3. Ресурсы и резервы социально-экономического развития</w:t>
      </w:r>
    </w:p>
    <w:p w:rsidR="009E0294" w:rsidRPr="00E76A75" w:rsidRDefault="009E0294" w:rsidP="009E0294">
      <w:pPr>
        <w:ind w:left="360"/>
        <w:jc w:val="center"/>
        <w:rPr>
          <w:b/>
        </w:rPr>
      </w:pPr>
      <w:r w:rsidRPr="00E76A75">
        <w:rPr>
          <w:b/>
        </w:rPr>
        <w:t>муниципального образования «Тугутуйское»</w:t>
      </w:r>
    </w:p>
    <w:p w:rsidR="009E0294" w:rsidRPr="00E76A75" w:rsidRDefault="009E0294" w:rsidP="009E0294">
      <w:pPr>
        <w:ind w:firstLine="724"/>
        <w:rPr>
          <w:b/>
          <w:i/>
        </w:rPr>
      </w:pPr>
      <w:r w:rsidRPr="00E76A75">
        <w:rPr>
          <w:b/>
          <w:i/>
        </w:rPr>
        <w:t>3.1. Климатические условия</w:t>
      </w:r>
    </w:p>
    <w:p w:rsidR="009E0294" w:rsidRPr="00E76A75" w:rsidRDefault="009E0294" w:rsidP="009E0294">
      <w:pPr>
        <w:ind w:firstLine="708"/>
        <w:jc w:val="both"/>
      </w:pPr>
      <w:r w:rsidRPr="00E76A75">
        <w:t xml:space="preserve">Климат  резко континентальный с продолжительной суровой зимой и теплым засушливым летом. Среднегодовое количество осадков составляет 350 – </w:t>
      </w:r>
      <w:smartTag w:uri="urn:schemas-microsoft-com:office:smarttags" w:element="metricconverter">
        <w:smartTagPr>
          <w:attr w:name="ProductID" w:val="380 мм"/>
        </w:smartTagPr>
        <w:r w:rsidRPr="00E76A75">
          <w:t>380 мм</w:t>
        </w:r>
      </w:smartTag>
      <w:r w:rsidRPr="00E76A75">
        <w:t xml:space="preserve">. Высота снежного покрова варьируется в пределах 25 –  </w:t>
      </w:r>
      <w:smartTag w:uri="urn:schemas-microsoft-com:office:smarttags" w:element="metricconverter">
        <w:smartTagPr>
          <w:attr w:name="ProductID" w:val="40 см"/>
        </w:smartTagPr>
        <w:r w:rsidRPr="00E76A75">
          <w:t>40 см</w:t>
        </w:r>
      </w:smartTag>
      <w:r w:rsidRPr="00E76A75">
        <w:t>. В течение года преобладают ветры северо-западного направления.</w:t>
      </w:r>
    </w:p>
    <w:p w:rsidR="009E0294" w:rsidRPr="00E76A75" w:rsidRDefault="009E0294" w:rsidP="009E0294">
      <w:pPr>
        <w:jc w:val="both"/>
      </w:pPr>
      <w:r w:rsidRPr="00E76A75">
        <w:t xml:space="preserve">        Агроклиматические условия   благоприятны для сельскохозяйственного производства. Вегетативный период теплый и умеренно-теплый, его продолжительность - 90-125 дней. Вегетационный период начинается 4-6 мая и заканчивается 2-7 сентября, что позволяет возделывать многие сельскохозяйственные культуры. Лимитирующими факторами являются засушливые явления в весенне-летний период и поздние весенние и ранние осенние заморозки. </w:t>
      </w:r>
    </w:p>
    <w:p w:rsidR="009E0294" w:rsidRPr="00E76A75" w:rsidRDefault="009E0294" w:rsidP="009E0294">
      <w:pPr>
        <w:ind w:firstLine="724"/>
        <w:rPr>
          <w:b/>
          <w:i/>
        </w:rPr>
      </w:pPr>
      <w:r w:rsidRPr="00E76A75">
        <w:rPr>
          <w:b/>
          <w:i/>
        </w:rPr>
        <w:t>3.2. Минерально-сырьевой   потенциал</w:t>
      </w:r>
    </w:p>
    <w:p w:rsidR="009E0294" w:rsidRPr="00E76A75" w:rsidRDefault="009E0294" w:rsidP="009E0294">
      <w:pPr>
        <w:ind w:firstLine="724"/>
        <w:jc w:val="both"/>
      </w:pPr>
      <w:r w:rsidRPr="00E76A75">
        <w:t>На  территории  муниципального образования   присутствуют залежи  глины, гравия, песка.</w:t>
      </w:r>
    </w:p>
    <w:p w:rsidR="009E0294" w:rsidRPr="00E76A75" w:rsidRDefault="009E0294" w:rsidP="009E0294">
      <w:pPr>
        <w:ind w:firstLine="708"/>
        <w:jc w:val="both"/>
        <w:rPr>
          <w:b/>
          <w:i/>
        </w:rPr>
      </w:pPr>
      <w:r w:rsidRPr="00E76A75">
        <w:rPr>
          <w:b/>
          <w:i/>
        </w:rPr>
        <w:t>3.3. Водные  ресурсы</w:t>
      </w:r>
    </w:p>
    <w:p w:rsidR="009E0294" w:rsidRPr="00E76A75" w:rsidRDefault="009E0294" w:rsidP="009E0294">
      <w:pPr>
        <w:ind w:firstLine="724"/>
        <w:jc w:val="both"/>
      </w:pPr>
      <w:r w:rsidRPr="00E76A75">
        <w:t>Территория  муниципального образования слабо обводнена, но обладает  неплохими    условиями  для   водоснабжения   подземными   водами. Наибольший  забор   воды   составляет  47 тыс.  м³ в  год.</w:t>
      </w:r>
    </w:p>
    <w:p w:rsidR="009E0294" w:rsidRPr="00E76A75" w:rsidRDefault="009E0294" w:rsidP="009E0294">
      <w:pPr>
        <w:ind w:firstLine="724"/>
        <w:jc w:val="both"/>
      </w:pPr>
      <w:r w:rsidRPr="00E76A75">
        <w:t xml:space="preserve">По гидрогеологическому признаку территория поселения, как и всего округа, относится к Восточно-Сибирской артезианской области. </w:t>
      </w:r>
    </w:p>
    <w:p w:rsidR="009E0294" w:rsidRPr="00207E05" w:rsidRDefault="009E0294" w:rsidP="009E0294">
      <w:pPr>
        <w:ind w:left="360" w:firstLine="362"/>
        <w:rPr>
          <w:b/>
          <w:i/>
        </w:rPr>
      </w:pPr>
      <w:r w:rsidRPr="00207E05">
        <w:rPr>
          <w:b/>
          <w:i/>
        </w:rPr>
        <w:t>3.4. Трудовые ресурсы</w:t>
      </w:r>
    </w:p>
    <w:p w:rsidR="009E0294" w:rsidRPr="00207E05" w:rsidRDefault="009E0294" w:rsidP="009E0294">
      <w:pPr>
        <w:ind w:firstLine="724"/>
        <w:jc w:val="both"/>
      </w:pPr>
      <w:r w:rsidRPr="00207E05">
        <w:t>Численность     трудоспособного  населения  района     по   статистическим  данным   составляет  628   чел.   или  48,6 %  от  общей   численности    постоянного населения  поселения.</w:t>
      </w:r>
    </w:p>
    <w:p w:rsidR="009E0294" w:rsidRPr="00C5104C" w:rsidRDefault="009E0294" w:rsidP="009E0294">
      <w:pPr>
        <w:ind w:firstLine="722"/>
        <w:jc w:val="right"/>
        <w:rPr>
          <w:b/>
        </w:rPr>
      </w:pPr>
      <w:r w:rsidRPr="00C5104C">
        <w:rPr>
          <w:b/>
        </w:rPr>
        <w:t>таблица  1</w:t>
      </w:r>
      <w:r>
        <w:rPr>
          <w:b/>
        </w:rPr>
        <w:t>1</w:t>
      </w:r>
    </w:p>
    <w:p w:rsidR="009E0294" w:rsidRPr="00C5104C" w:rsidRDefault="009E0294" w:rsidP="009E0294">
      <w:pPr>
        <w:ind w:firstLine="722"/>
        <w:jc w:val="center"/>
        <w:rPr>
          <w:b/>
        </w:rPr>
      </w:pPr>
      <w:r w:rsidRPr="00C5104C">
        <w:rPr>
          <w:b/>
        </w:rPr>
        <w:t xml:space="preserve">Основные показатели рынка  труда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3"/>
        <w:gridCol w:w="1629"/>
        <w:gridCol w:w="1696"/>
      </w:tblGrid>
      <w:tr w:rsidR="009E0294" w:rsidRPr="0070544F" w:rsidTr="00603D0C">
        <w:tc>
          <w:tcPr>
            <w:tcW w:w="5973" w:type="dxa"/>
            <w:vMerge w:val="restart"/>
            <w:shd w:val="clear" w:color="auto" w:fill="auto"/>
            <w:vAlign w:val="center"/>
          </w:tcPr>
          <w:p w:rsidR="009E0294" w:rsidRPr="0070544F" w:rsidRDefault="009E0294" w:rsidP="00603D0C">
            <w:pPr>
              <w:jc w:val="center"/>
              <w:rPr>
                <w:b/>
                <w:sz w:val="20"/>
                <w:szCs w:val="20"/>
              </w:rPr>
            </w:pPr>
            <w:r w:rsidRPr="0070544F">
              <w:rPr>
                <w:b/>
                <w:sz w:val="20"/>
                <w:szCs w:val="20"/>
              </w:rPr>
              <w:t>Наименование показатели</w:t>
            </w:r>
          </w:p>
        </w:tc>
        <w:tc>
          <w:tcPr>
            <w:tcW w:w="3325" w:type="dxa"/>
            <w:gridSpan w:val="2"/>
            <w:shd w:val="clear" w:color="auto" w:fill="auto"/>
          </w:tcPr>
          <w:p w:rsidR="009E0294" w:rsidRPr="0070544F" w:rsidRDefault="009E0294" w:rsidP="00603D0C">
            <w:pPr>
              <w:jc w:val="center"/>
              <w:rPr>
                <w:sz w:val="20"/>
                <w:szCs w:val="20"/>
              </w:rPr>
            </w:pPr>
            <w:r w:rsidRPr="0070544F">
              <w:rPr>
                <w:sz w:val="20"/>
                <w:szCs w:val="20"/>
              </w:rPr>
              <w:t>годы</w:t>
            </w:r>
          </w:p>
        </w:tc>
      </w:tr>
      <w:tr w:rsidR="009E0294" w:rsidRPr="0070544F" w:rsidTr="00603D0C">
        <w:tc>
          <w:tcPr>
            <w:tcW w:w="5973" w:type="dxa"/>
            <w:vMerge/>
            <w:shd w:val="clear" w:color="auto" w:fill="auto"/>
          </w:tcPr>
          <w:p w:rsidR="009E0294" w:rsidRPr="0070544F" w:rsidRDefault="009E0294" w:rsidP="00603D0C">
            <w:pPr>
              <w:jc w:val="both"/>
              <w:rPr>
                <w:b/>
                <w:sz w:val="20"/>
                <w:szCs w:val="20"/>
              </w:rPr>
            </w:pPr>
          </w:p>
        </w:tc>
        <w:tc>
          <w:tcPr>
            <w:tcW w:w="1629" w:type="dxa"/>
            <w:shd w:val="clear" w:color="auto" w:fill="auto"/>
          </w:tcPr>
          <w:p w:rsidR="009E0294" w:rsidRPr="0070544F" w:rsidRDefault="009E0294" w:rsidP="00603D0C">
            <w:pPr>
              <w:jc w:val="center"/>
              <w:rPr>
                <w:sz w:val="20"/>
                <w:szCs w:val="20"/>
              </w:rPr>
            </w:pPr>
            <w:r w:rsidRPr="0070544F">
              <w:rPr>
                <w:sz w:val="20"/>
                <w:szCs w:val="20"/>
              </w:rPr>
              <w:t xml:space="preserve">2014 </w:t>
            </w:r>
          </w:p>
        </w:tc>
        <w:tc>
          <w:tcPr>
            <w:tcW w:w="1696" w:type="dxa"/>
            <w:shd w:val="clear" w:color="auto" w:fill="auto"/>
          </w:tcPr>
          <w:p w:rsidR="009E0294" w:rsidRPr="0070544F" w:rsidRDefault="009E0294" w:rsidP="00603D0C">
            <w:pPr>
              <w:jc w:val="center"/>
              <w:rPr>
                <w:sz w:val="20"/>
                <w:szCs w:val="20"/>
              </w:rPr>
            </w:pPr>
            <w:r w:rsidRPr="0070544F">
              <w:rPr>
                <w:sz w:val="20"/>
                <w:szCs w:val="20"/>
              </w:rPr>
              <w:t>2015</w:t>
            </w:r>
          </w:p>
        </w:tc>
      </w:tr>
      <w:tr w:rsidR="009E0294" w:rsidRPr="0070544F" w:rsidTr="00603D0C">
        <w:tc>
          <w:tcPr>
            <w:tcW w:w="5973" w:type="dxa"/>
            <w:shd w:val="clear" w:color="auto" w:fill="auto"/>
          </w:tcPr>
          <w:p w:rsidR="009E0294" w:rsidRPr="0070544F" w:rsidRDefault="009E0294" w:rsidP="00603D0C">
            <w:pPr>
              <w:jc w:val="both"/>
              <w:rPr>
                <w:sz w:val="20"/>
                <w:szCs w:val="20"/>
              </w:rPr>
            </w:pPr>
            <w:r w:rsidRPr="0070544F">
              <w:rPr>
                <w:sz w:val="20"/>
                <w:szCs w:val="20"/>
              </w:rPr>
              <w:t>Занято   в  экономике, чел.</w:t>
            </w:r>
          </w:p>
        </w:tc>
        <w:tc>
          <w:tcPr>
            <w:tcW w:w="1629" w:type="dxa"/>
            <w:shd w:val="clear" w:color="auto" w:fill="auto"/>
            <w:vAlign w:val="center"/>
          </w:tcPr>
          <w:p w:rsidR="009E0294" w:rsidRPr="0070544F" w:rsidRDefault="009E0294" w:rsidP="00603D0C">
            <w:pPr>
              <w:jc w:val="center"/>
              <w:rPr>
                <w:sz w:val="20"/>
                <w:szCs w:val="20"/>
              </w:rPr>
            </w:pPr>
            <w:r w:rsidRPr="0070544F">
              <w:rPr>
                <w:sz w:val="20"/>
                <w:szCs w:val="20"/>
              </w:rPr>
              <w:t>271</w:t>
            </w:r>
          </w:p>
        </w:tc>
        <w:tc>
          <w:tcPr>
            <w:tcW w:w="1696" w:type="dxa"/>
            <w:shd w:val="clear" w:color="auto" w:fill="auto"/>
            <w:vAlign w:val="center"/>
          </w:tcPr>
          <w:p w:rsidR="009E0294" w:rsidRPr="0070544F" w:rsidRDefault="009E0294" w:rsidP="00603D0C">
            <w:pPr>
              <w:jc w:val="center"/>
              <w:rPr>
                <w:sz w:val="20"/>
                <w:szCs w:val="20"/>
              </w:rPr>
            </w:pPr>
            <w:r w:rsidRPr="0070544F">
              <w:rPr>
                <w:sz w:val="20"/>
                <w:szCs w:val="20"/>
              </w:rPr>
              <w:t>279</w:t>
            </w:r>
          </w:p>
        </w:tc>
      </w:tr>
      <w:tr w:rsidR="009E0294" w:rsidRPr="0070544F" w:rsidTr="00603D0C">
        <w:tc>
          <w:tcPr>
            <w:tcW w:w="5973" w:type="dxa"/>
            <w:shd w:val="clear" w:color="auto" w:fill="auto"/>
          </w:tcPr>
          <w:p w:rsidR="009E0294" w:rsidRPr="0070544F" w:rsidRDefault="009E0294" w:rsidP="00603D0C">
            <w:pPr>
              <w:jc w:val="both"/>
              <w:rPr>
                <w:sz w:val="20"/>
                <w:szCs w:val="20"/>
              </w:rPr>
            </w:pPr>
            <w:r w:rsidRPr="0070544F">
              <w:rPr>
                <w:sz w:val="20"/>
                <w:szCs w:val="20"/>
              </w:rPr>
              <w:t>Численность  зарегистрированных  безработных  на  конец  года, чел.</w:t>
            </w:r>
          </w:p>
        </w:tc>
        <w:tc>
          <w:tcPr>
            <w:tcW w:w="1629" w:type="dxa"/>
            <w:shd w:val="clear" w:color="auto" w:fill="auto"/>
            <w:vAlign w:val="center"/>
          </w:tcPr>
          <w:p w:rsidR="009E0294" w:rsidRPr="0070544F" w:rsidRDefault="009E0294" w:rsidP="00603D0C">
            <w:pPr>
              <w:jc w:val="center"/>
              <w:rPr>
                <w:sz w:val="20"/>
                <w:szCs w:val="20"/>
              </w:rPr>
            </w:pPr>
            <w:r w:rsidRPr="0070544F">
              <w:rPr>
                <w:sz w:val="20"/>
                <w:szCs w:val="20"/>
              </w:rPr>
              <w:t>13</w:t>
            </w:r>
          </w:p>
        </w:tc>
        <w:tc>
          <w:tcPr>
            <w:tcW w:w="1696" w:type="dxa"/>
            <w:shd w:val="clear" w:color="auto" w:fill="auto"/>
            <w:vAlign w:val="center"/>
          </w:tcPr>
          <w:p w:rsidR="009E0294" w:rsidRPr="0070544F" w:rsidRDefault="009E0294" w:rsidP="00603D0C">
            <w:pPr>
              <w:jc w:val="center"/>
              <w:rPr>
                <w:sz w:val="20"/>
                <w:szCs w:val="20"/>
              </w:rPr>
            </w:pPr>
            <w:r w:rsidRPr="0070544F">
              <w:rPr>
                <w:sz w:val="20"/>
                <w:szCs w:val="20"/>
              </w:rPr>
              <w:t>15</w:t>
            </w:r>
          </w:p>
        </w:tc>
      </w:tr>
      <w:tr w:rsidR="009E0294" w:rsidRPr="0070544F" w:rsidTr="00603D0C">
        <w:tc>
          <w:tcPr>
            <w:tcW w:w="5973" w:type="dxa"/>
            <w:shd w:val="clear" w:color="auto" w:fill="auto"/>
          </w:tcPr>
          <w:p w:rsidR="009E0294" w:rsidRPr="0070544F" w:rsidRDefault="009E0294" w:rsidP="00603D0C">
            <w:pPr>
              <w:jc w:val="both"/>
              <w:rPr>
                <w:sz w:val="20"/>
                <w:szCs w:val="20"/>
              </w:rPr>
            </w:pPr>
            <w:r w:rsidRPr="0070544F">
              <w:rPr>
                <w:sz w:val="20"/>
                <w:szCs w:val="20"/>
              </w:rPr>
              <w:t>Уровень  зарегистрированной  безработицы  на   конец  года  к  численности трудоспособного  населения, %</w:t>
            </w:r>
          </w:p>
        </w:tc>
        <w:tc>
          <w:tcPr>
            <w:tcW w:w="1629" w:type="dxa"/>
            <w:shd w:val="clear" w:color="auto" w:fill="auto"/>
            <w:vAlign w:val="center"/>
          </w:tcPr>
          <w:p w:rsidR="009E0294" w:rsidRPr="0070544F" w:rsidRDefault="009E0294" w:rsidP="00603D0C">
            <w:pPr>
              <w:jc w:val="center"/>
              <w:rPr>
                <w:sz w:val="20"/>
                <w:szCs w:val="20"/>
              </w:rPr>
            </w:pPr>
            <w:r w:rsidRPr="0070544F">
              <w:rPr>
                <w:sz w:val="20"/>
                <w:szCs w:val="20"/>
              </w:rPr>
              <w:t>11,5</w:t>
            </w:r>
          </w:p>
        </w:tc>
        <w:tc>
          <w:tcPr>
            <w:tcW w:w="1696" w:type="dxa"/>
            <w:shd w:val="clear" w:color="auto" w:fill="auto"/>
            <w:vAlign w:val="center"/>
          </w:tcPr>
          <w:p w:rsidR="009E0294" w:rsidRPr="0070544F" w:rsidRDefault="009E0294" w:rsidP="00603D0C">
            <w:pPr>
              <w:jc w:val="center"/>
              <w:rPr>
                <w:sz w:val="20"/>
                <w:szCs w:val="20"/>
              </w:rPr>
            </w:pPr>
            <w:r w:rsidRPr="0070544F">
              <w:rPr>
                <w:sz w:val="20"/>
                <w:szCs w:val="20"/>
              </w:rPr>
              <w:t>11,6</w:t>
            </w:r>
          </w:p>
        </w:tc>
      </w:tr>
    </w:tbl>
    <w:p w:rsidR="009E0294" w:rsidRPr="00DE3F76" w:rsidRDefault="009E0294" w:rsidP="009E0294">
      <w:pPr>
        <w:ind w:firstLine="722"/>
        <w:jc w:val="both"/>
        <w:rPr>
          <w:b/>
          <w:color w:val="FF0000"/>
        </w:rPr>
      </w:pPr>
    </w:p>
    <w:p w:rsidR="009E0294" w:rsidRPr="00E76A75" w:rsidRDefault="009E0294" w:rsidP="009E0294">
      <w:pPr>
        <w:ind w:firstLine="708"/>
        <w:jc w:val="both"/>
      </w:pPr>
      <w:r w:rsidRPr="00E76A75">
        <w:t>Из общего числа работающего населения в поселении более 28 % занято в бюджетной сфере, 51 % - в сельском хозяйстве, 1 % - в промышленности, 4% - в торговле.</w:t>
      </w:r>
    </w:p>
    <w:p w:rsidR="009E0294" w:rsidRPr="00E76A75" w:rsidRDefault="009E0294" w:rsidP="009E0294">
      <w:pPr>
        <w:ind w:firstLine="708"/>
        <w:jc w:val="both"/>
      </w:pPr>
      <w:r w:rsidRPr="00E76A75">
        <w:t xml:space="preserve">Уровень  официально зарегистрированной  безработицы ниже </w:t>
      </w:r>
      <w:proofErr w:type="spellStart"/>
      <w:r w:rsidRPr="00E76A75">
        <w:t>среднеобластного</w:t>
      </w:r>
      <w:proofErr w:type="spellEnd"/>
      <w:r w:rsidRPr="00E76A75">
        <w:t xml:space="preserve"> показателя и составляет  0,8%  от   общей   численности  трудоспособного населения поселения.</w:t>
      </w:r>
    </w:p>
    <w:p w:rsidR="009E0294" w:rsidRDefault="009E0294" w:rsidP="009E0294">
      <w:pPr>
        <w:ind w:firstLine="708"/>
        <w:jc w:val="both"/>
      </w:pPr>
      <w:r w:rsidRPr="00E76A75">
        <w:t xml:space="preserve">  Оценка  потребностей    в   кадрах  организаций  поселения  на  ближайшую  перспективу  свидетельствует о  том,  что  наиболее   востребованы   на  рынке  труда    как   специалисты   с  начальным   профессиональным  образованием, средним   профессиональным  образованием,  так  и   специалисты   с   высшим  образованием. Наибольшим  спросом  на  рынке  труда  пользуются   специалисты и рабочие в сельском хозяйстве.</w:t>
      </w:r>
    </w:p>
    <w:p w:rsidR="009E0294" w:rsidRPr="00DE3F76" w:rsidRDefault="009E0294" w:rsidP="009E0294">
      <w:pPr>
        <w:ind w:firstLine="708"/>
        <w:jc w:val="center"/>
        <w:rPr>
          <w:b/>
        </w:rPr>
      </w:pPr>
      <w:r w:rsidRPr="00DE3F76">
        <w:rPr>
          <w:b/>
        </w:rPr>
        <w:t>3.5. Земельные ресурсы</w:t>
      </w:r>
    </w:p>
    <w:p w:rsidR="009E0294" w:rsidRPr="00E76A75" w:rsidRDefault="009E0294" w:rsidP="009E0294">
      <w:pPr>
        <w:ind w:left="360" w:firstLine="362"/>
        <w:jc w:val="right"/>
        <w:rPr>
          <w:b/>
        </w:rPr>
      </w:pPr>
      <w:r w:rsidRPr="00E76A75">
        <w:rPr>
          <w:b/>
        </w:rPr>
        <w:t>таблица  1</w:t>
      </w:r>
      <w:r>
        <w:rPr>
          <w:b/>
        </w:rPr>
        <w:t>2</w:t>
      </w:r>
    </w:p>
    <w:p w:rsidR="009E0294" w:rsidRPr="00E76A75" w:rsidRDefault="009E0294" w:rsidP="009E0294">
      <w:pPr>
        <w:ind w:left="360" w:firstLine="362"/>
        <w:jc w:val="center"/>
        <w:rPr>
          <w:b/>
          <w:color w:val="000000"/>
        </w:rPr>
      </w:pPr>
      <w:r w:rsidRPr="00E76A75">
        <w:rPr>
          <w:b/>
          <w:color w:val="000000"/>
        </w:rPr>
        <w:t>Сведения о наличии земель по МО «Тугутуйское» (га)</w:t>
      </w:r>
    </w:p>
    <w:p w:rsidR="009E0294" w:rsidRPr="00E76A75" w:rsidRDefault="009E0294" w:rsidP="009E0294">
      <w:pPr>
        <w:ind w:left="360" w:firstLine="362"/>
        <w:jc w:val="center"/>
        <w:rPr>
          <w:color w:val="000000"/>
        </w:rPr>
      </w:pPr>
      <w:r w:rsidRPr="00E76A75">
        <w:rPr>
          <w:color w:val="000000"/>
        </w:rPr>
        <w:t>(по состоянию на 1 января 201</w:t>
      </w:r>
      <w:r>
        <w:rPr>
          <w:color w:val="000000"/>
        </w:rPr>
        <w:t>6</w:t>
      </w:r>
      <w:r w:rsidRPr="00E76A75">
        <w:rPr>
          <w:color w:val="000000"/>
        </w:rPr>
        <w:t xml:space="preserve"> года)                                                                     </w:t>
      </w:r>
    </w:p>
    <w:tbl>
      <w:tblPr>
        <w:tblW w:w="9570" w:type="dxa"/>
        <w:tblLayout w:type="fixed"/>
        <w:tblCellMar>
          <w:left w:w="30" w:type="dxa"/>
          <w:right w:w="30" w:type="dxa"/>
        </w:tblCellMar>
        <w:tblLook w:val="0000" w:firstRow="0" w:lastRow="0" w:firstColumn="0" w:lastColumn="0" w:noHBand="0" w:noVBand="0"/>
      </w:tblPr>
      <w:tblGrid>
        <w:gridCol w:w="2910"/>
        <w:gridCol w:w="1800"/>
        <w:gridCol w:w="1080"/>
        <w:gridCol w:w="1080"/>
        <w:gridCol w:w="1260"/>
        <w:gridCol w:w="1440"/>
      </w:tblGrid>
      <w:tr w:rsidR="009E0294" w:rsidRPr="000470C6" w:rsidTr="00603D0C">
        <w:trPr>
          <w:trHeight w:val="1390"/>
        </w:trPr>
        <w:tc>
          <w:tcPr>
            <w:tcW w:w="2910" w:type="dxa"/>
            <w:tcBorders>
              <w:top w:val="single" w:sz="4" w:space="0" w:color="auto"/>
              <w:left w:val="single" w:sz="4" w:space="0" w:color="auto"/>
              <w:right w:val="single" w:sz="4"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800" w:type="dxa"/>
            <w:tcBorders>
              <w:top w:val="single" w:sz="4" w:space="0" w:color="auto"/>
              <w:left w:val="single" w:sz="4" w:space="0" w:color="auto"/>
              <w:right w:val="single" w:sz="4" w:space="0" w:color="auto"/>
            </w:tcBorders>
            <w:vAlign w:val="center"/>
          </w:tcPr>
          <w:p w:rsidR="009E0294" w:rsidRPr="000470C6" w:rsidRDefault="009E0294" w:rsidP="00603D0C">
            <w:pPr>
              <w:autoSpaceDE w:val="0"/>
              <w:autoSpaceDN w:val="0"/>
              <w:adjustRightInd w:val="0"/>
              <w:jc w:val="center"/>
              <w:rPr>
                <w:color w:val="000000"/>
                <w:sz w:val="20"/>
                <w:szCs w:val="20"/>
              </w:rPr>
            </w:pPr>
            <w:r w:rsidRPr="000470C6">
              <w:rPr>
                <w:color w:val="000000"/>
                <w:sz w:val="20"/>
                <w:szCs w:val="20"/>
              </w:rPr>
              <w:t>Хозяйственные товарищества и</w:t>
            </w:r>
          </w:p>
          <w:p w:rsidR="009E0294" w:rsidRPr="000470C6" w:rsidRDefault="009E0294" w:rsidP="00603D0C">
            <w:pPr>
              <w:autoSpaceDE w:val="0"/>
              <w:autoSpaceDN w:val="0"/>
              <w:adjustRightInd w:val="0"/>
              <w:jc w:val="center"/>
              <w:rPr>
                <w:color w:val="000000"/>
                <w:sz w:val="20"/>
                <w:szCs w:val="20"/>
              </w:rPr>
            </w:pPr>
            <w:r w:rsidRPr="000470C6">
              <w:rPr>
                <w:color w:val="000000"/>
                <w:sz w:val="20"/>
                <w:szCs w:val="20"/>
              </w:rPr>
              <w:t>общества</w:t>
            </w:r>
          </w:p>
        </w:tc>
        <w:tc>
          <w:tcPr>
            <w:tcW w:w="1080" w:type="dxa"/>
            <w:tcBorders>
              <w:top w:val="single" w:sz="4" w:space="0" w:color="auto"/>
              <w:left w:val="single" w:sz="4" w:space="0" w:color="auto"/>
              <w:right w:val="single" w:sz="4" w:space="0" w:color="auto"/>
            </w:tcBorders>
          </w:tcPr>
          <w:p w:rsidR="009E0294" w:rsidRPr="000470C6" w:rsidRDefault="009E0294" w:rsidP="00603D0C">
            <w:pPr>
              <w:autoSpaceDE w:val="0"/>
              <w:autoSpaceDN w:val="0"/>
              <w:adjustRightInd w:val="0"/>
              <w:jc w:val="center"/>
              <w:rPr>
                <w:color w:val="000000"/>
                <w:sz w:val="20"/>
                <w:szCs w:val="20"/>
              </w:rPr>
            </w:pPr>
            <w:r w:rsidRPr="000470C6">
              <w:rPr>
                <w:color w:val="000000"/>
                <w:sz w:val="20"/>
                <w:szCs w:val="20"/>
              </w:rPr>
              <w:t>Прочие организации</w:t>
            </w:r>
          </w:p>
          <w:p w:rsidR="009E0294" w:rsidRPr="000470C6" w:rsidRDefault="009E0294" w:rsidP="00603D0C">
            <w:pPr>
              <w:autoSpaceDE w:val="0"/>
              <w:autoSpaceDN w:val="0"/>
              <w:adjustRightInd w:val="0"/>
              <w:jc w:val="center"/>
              <w:rPr>
                <w:color w:val="000000"/>
                <w:sz w:val="20"/>
                <w:szCs w:val="20"/>
              </w:rPr>
            </w:pPr>
          </w:p>
        </w:tc>
        <w:tc>
          <w:tcPr>
            <w:tcW w:w="1080" w:type="dxa"/>
            <w:tcBorders>
              <w:top w:val="single" w:sz="4" w:space="0" w:color="auto"/>
              <w:left w:val="single" w:sz="4" w:space="0" w:color="auto"/>
              <w:right w:val="single" w:sz="4" w:space="0" w:color="auto"/>
            </w:tcBorders>
            <w:vAlign w:val="center"/>
          </w:tcPr>
          <w:p w:rsidR="009E0294" w:rsidRPr="000470C6" w:rsidRDefault="009E0294" w:rsidP="00603D0C">
            <w:pPr>
              <w:autoSpaceDE w:val="0"/>
              <w:autoSpaceDN w:val="0"/>
              <w:adjustRightInd w:val="0"/>
              <w:jc w:val="center"/>
              <w:rPr>
                <w:color w:val="000000"/>
                <w:sz w:val="20"/>
                <w:szCs w:val="20"/>
              </w:rPr>
            </w:pPr>
            <w:r w:rsidRPr="000470C6">
              <w:rPr>
                <w:color w:val="000000"/>
                <w:sz w:val="20"/>
                <w:szCs w:val="20"/>
              </w:rPr>
              <w:t>ЛПХ</w:t>
            </w:r>
          </w:p>
        </w:tc>
        <w:tc>
          <w:tcPr>
            <w:tcW w:w="1260" w:type="dxa"/>
            <w:tcBorders>
              <w:top w:val="single" w:sz="4" w:space="0" w:color="auto"/>
              <w:left w:val="single" w:sz="4" w:space="0" w:color="auto"/>
              <w:right w:val="single" w:sz="4" w:space="0" w:color="auto"/>
            </w:tcBorders>
            <w:vAlign w:val="center"/>
          </w:tcPr>
          <w:p w:rsidR="009E0294" w:rsidRPr="000470C6" w:rsidRDefault="009E0294" w:rsidP="00603D0C">
            <w:pPr>
              <w:autoSpaceDE w:val="0"/>
              <w:autoSpaceDN w:val="0"/>
              <w:adjustRightInd w:val="0"/>
              <w:jc w:val="center"/>
              <w:rPr>
                <w:color w:val="000000"/>
                <w:sz w:val="20"/>
                <w:szCs w:val="20"/>
              </w:rPr>
            </w:pPr>
            <w:r w:rsidRPr="000470C6">
              <w:rPr>
                <w:color w:val="000000"/>
                <w:sz w:val="20"/>
                <w:szCs w:val="20"/>
              </w:rPr>
              <w:t>Земли</w:t>
            </w:r>
          </w:p>
          <w:p w:rsidR="009E0294" w:rsidRPr="000470C6" w:rsidRDefault="009E0294" w:rsidP="00603D0C">
            <w:pPr>
              <w:autoSpaceDE w:val="0"/>
              <w:autoSpaceDN w:val="0"/>
              <w:adjustRightInd w:val="0"/>
              <w:jc w:val="center"/>
              <w:rPr>
                <w:color w:val="000000"/>
                <w:sz w:val="20"/>
                <w:szCs w:val="20"/>
              </w:rPr>
            </w:pPr>
            <w:r w:rsidRPr="000470C6">
              <w:rPr>
                <w:color w:val="000000"/>
                <w:sz w:val="20"/>
                <w:szCs w:val="20"/>
              </w:rPr>
              <w:t>лесного фонда</w:t>
            </w:r>
          </w:p>
        </w:tc>
        <w:tc>
          <w:tcPr>
            <w:tcW w:w="1440" w:type="dxa"/>
            <w:tcBorders>
              <w:top w:val="single" w:sz="4" w:space="0" w:color="auto"/>
              <w:left w:val="single" w:sz="4" w:space="0" w:color="auto"/>
              <w:right w:val="single" w:sz="4" w:space="0" w:color="auto"/>
            </w:tcBorders>
            <w:vAlign w:val="center"/>
          </w:tcPr>
          <w:p w:rsidR="009E0294" w:rsidRPr="000470C6" w:rsidRDefault="009E0294" w:rsidP="00603D0C">
            <w:pPr>
              <w:autoSpaceDE w:val="0"/>
              <w:autoSpaceDN w:val="0"/>
              <w:adjustRightInd w:val="0"/>
              <w:jc w:val="center"/>
              <w:rPr>
                <w:b/>
                <w:bCs/>
                <w:color w:val="000000"/>
                <w:sz w:val="20"/>
                <w:szCs w:val="20"/>
              </w:rPr>
            </w:pPr>
            <w:r w:rsidRPr="000470C6">
              <w:rPr>
                <w:b/>
                <w:bCs/>
                <w:color w:val="000000"/>
                <w:sz w:val="20"/>
                <w:szCs w:val="20"/>
              </w:rPr>
              <w:t>ИТОГО</w:t>
            </w:r>
          </w:p>
        </w:tc>
      </w:tr>
      <w:tr w:rsidR="009E0294" w:rsidRPr="000470C6" w:rsidTr="00603D0C">
        <w:trPr>
          <w:trHeight w:val="247"/>
        </w:trPr>
        <w:tc>
          <w:tcPr>
            <w:tcW w:w="291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rPr>
                <w:color w:val="000000"/>
                <w:sz w:val="20"/>
                <w:szCs w:val="20"/>
              </w:rPr>
            </w:pPr>
            <w:r w:rsidRPr="000470C6">
              <w:rPr>
                <w:color w:val="000000"/>
                <w:sz w:val="20"/>
                <w:szCs w:val="20"/>
              </w:rPr>
              <w:t>Общая площадь</w:t>
            </w:r>
          </w:p>
        </w:tc>
        <w:tc>
          <w:tcPr>
            <w:tcW w:w="180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r w:rsidRPr="000470C6">
              <w:rPr>
                <w:color w:val="000000"/>
                <w:sz w:val="20"/>
                <w:szCs w:val="20"/>
              </w:rPr>
              <w:t>9441</w:t>
            </w:r>
          </w:p>
        </w:tc>
        <w:tc>
          <w:tcPr>
            <w:tcW w:w="108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jc w:val="center"/>
              <w:rPr>
                <w:color w:val="000000"/>
                <w:sz w:val="20"/>
                <w:szCs w:val="20"/>
              </w:rPr>
            </w:pPr>
            <w:r w:rsidRPr="000470C6">
              <w:rPr>
                <w:color w:val="000000"/>
                <w:sz w:val="20"/>
                <w:szCs w:val="20"/>
              </w:rPr>
              <w:t>8</w:t>
            </w:r>
          </w:p>
        </w:tc>
        <w:tc>
          <w:tcPr>
            <w:tcW w:w="108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r w:rsidRPr="000470C6">
              <w:rPr>
                <w:color w:val="000000"/>
                <w:sz w:val="20"/>
                <w:szCs w:val="20"/>
              </w:rPr>
              <w:t>833</w:t>
            </w:r>
          </w:p>
        </w:tc>
        <w:tc>
          <w:tcPr>
            <w:tcW w:w="126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r w:rsidRPr="000470C6">
              <w:rPr>
                <w:color w:val="000000"/>
                <w:sz w:val="20"/>
                <w:szCs w:val="20"/>
              </w:rPr>
              <w:t>118</w:t>
            </w:r>
          </w:p>
        </w:tc>
        <w:tc>
          <w:tcPr>
            <w:tcW w:w="144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b/>
                <w:bCs/>
                <w:color w:val="000000"/>
                <w:sz w:val="20"/>
                <w:szCs w:val="20"/>
              </w:rPr>
            </w:pPr>
            <w:r w:rsidRPr="000470C6">
              <w:rPr>
                <w:b/>
                <w:bCs/>
                <w:color w:val="000000"/>
                <w:sz w:val="20"/>
                <w:szCs w:val="20"/>
              </w:rPr>
              <w:t>10400</w:t>
            </w:r>
          </w:p>
        </w:tc>
      </w:tr>
      <w:tr w:rsidR="009E0294" w:rsidRPr="000470C6" w:rsidTr="00603D0C">
        <w:trPr>
          <w:trHeight w:val="247"/>
        </w:trPr>
        <w:tc>
          <w:tcPr>
            <w:tcW w:w="291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rPr>
                <w:color w:val="000000"/>
                <w:sz w:val="20"/>
                <w:szCs w:val="20"/>
              </w:rPr>
            </w:pPr>
            <w:r w:rsidRPr="000470C6">
              <w:rPr>
                <w:color w:val="000000"/>
                <w:sz w:val="20"/>
                <w:szCs w:val="20"/>
              </w:rPr>
              <w:t xml:space="preserve">Сельхоз. угодья, в </w:t>
            </w:r>
            <w:proofErr w:type="spellStart"/>
            <w:r w:rsidRPr="000470C6">
              <w:rPr>
                <w:color w:val="000000"/>
                <w:sz w:val="20"/>
                <w:szCs w:val="20"/>
              </w:rPr>
              <w:t>т.ч</w:t>
            </w:r>
            <w:proofErr w:type="spellEnd"/>
            <w:r w:rsidRPr="000470C6">
              <w:rPr>
                <w:color w:val="000000"/>
                <w:sz w:val="20"/>
                <w:szCs w:val="20"/>
              </w:rPr>
              <w:t>.:</w:t>
            </w:r>
          </w:p>
        </w:tc>
        <w:tc>
          <w:tcPr>
            <w:tcW w:w="180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b/>
                <w:bCs/>
                <w:color w:val="000000"/>
                <w:sz w:val="20"/>
                <w:szCs w:val="20"/>
              </w:rPr>
            </w:pPr>
          </w:p>
        </w:tc>
      </w:tr>
      <w:tr w:rsidR="009E0294" w:rsidRPr="000470C6" w:rsidTr="00603D0C">
        <w:trPr>
          <w:trHeight w:val="247"/>
        </w:trPr>
        <w:tc>
          <w:tcPr>
            <w:tcW w:w="291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ind w:firstLine="362"/>
              <w:rPr>
                <w:color w:val="000000"/>
                <w:sz w:val="20"/>
                <w:szCs w:val="20"/>
              </w:rPr>
            </w:pPr>
            <w:r w:rsidRPr="000470C6">
              <w:rPr>
                <w:color w:val="000000"/>
                <w:sz w:val="20"/>
                <w:szCs w:val="20"/>
              </w:rPr>
              <w:t>пашня</w:t>
            </w:r>
          </w:p>
        </w:tc>
        <w:tc>
          <w:tcPr>
            <w:tcW w:w="180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r w:rsidRPr="000470C6">
              <w:rPr>
                <w:color w:val="000000"/>
                <w:sz w:val="20"/>
                <w:szCs w:val="20"/>
              </w:rPr>
              <w:t>3728</w:t>
            </w:r>
          </w:p>
        </w:tc>
        <w:tc>
          <w:tcPr>
            <w:tcW w:w="108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r w:rsidRPr="000470C6">
              <w:rPr>
                <w:sz w:val="20"/>
                <w:szCs w:val="20"/>
              </w:rPr>
              <w:t>357,06</w:t>
            </w:r>
          </w:p>
        </w:tc>
        <w:tc>
          <w:tcPr>
            <w:tcW w:w="126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b/>
                <w:bCs/>
                <w:color w:val="000000"/>
                <w:sz w:val="20"/>
                <w:szCs w:val="20"/>
              </w:rPr>
            </w:pPr>
            <w:r w:rsidRPr="000470C6">
              <w:rPr>
                <w:b/>
                <w:bCs/>
                <w:color w:val="000000"/>
                <w:sz w:val="20"/>
                <w:szCs w:val="20"/>
              </w:rPr>
              <w:t>4085,06</w:t>
            </w:r>
          </w:p>
        </w:tc>
      </w:tr>
      <w:tr w:rsidR="009E0294" w:rsidRPr="000470C6" w:rsidTr="00603D0C">
        <w:trPr>
          <w:trHeight w:val="247"/>
        </w:trPr>
        <w:tc>
          <w:tcPr>
            <w:tcW w:w="291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ind w:firstLine="362"/>
              <w:rPr>
                <w:color w:val="000000"/>
                <w:sz w:val="20"/>
                <w:szCs w:val="20"/>
              </w:rPr>
            </w:pPr>
            <w:r w:rsidRPr="000470C6">
              <w:rPr>
                <w:color w:val="000000"/>
                <w:sz w:val="20"/>
                <w:szCs w:val="20"/>
              </w:rPr>
              <w:t>сенокосы</w:t>
            </w:r>
          </w:p>
        </w:tc>
        <w:tc>
          <w:tcPr>
            <w:tcW w:w="180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r w:rsidRPr="000470C6">
              <w:rPr>
                <w:color w:val="000000"/>
                <w:sz w:val="20"/>
                <w:szCs w:val="20"/>
              </w:rPr>
              <w:t>2896</w:t>
            </w:r>
          </w:p>
        </w:tc>
        <w:tc>
          <w:tcPr>
            <w:tcW w:w="108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r w:rsidRPr="000470C6">
              <w:rPr>
                <w:color w:val="000000"/>
                <w:sz w:val="20"/>
                <w:szCs w:val="20"/>
              </w:rPr>
              <w:t>303</w:t>
            </w:r>
          </w:p>
        </w:tc>
        <w:tc>
          <w:tcPr>
            <w:tcW w:w="126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b/>
                <w:bCs/>
                <w:color w:val="000000"/>
                <w:sz w:val="20"/>
                <w:szCs w:val="20"/>
              </w:rPr>
            </w:pPr>
            <w:r w:rsidRPr="000470C6">
              <w:rPr>
                <w:b/>
                <w:bCs/>
                <w:color w:val="000000"/>
                <w:sz w:val="20"/>
                <w:szCs w:val="20"/>
              </w:rPr>
              <w:t>3199</w:t>
            </w:r>
          </w:p>
        </w:tc>
      </w:tr>
      <w:tr w:rsidR="009E0294" w:rsidRPr="000470C6" w:rsidTr="00603D0C">
        <w:trPr>
          <w:trHeight w:val="247"/>
        </w:trPr>
        <w:tc>
          <w:tcPr>
            <w:tcW w:w="291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ind w:firstLine="362"/>
              <w:rPr>
                <w:color w:val="000000"/>
                <w:sz w:val="20"/>
                <w:szCs w:val="20"/>
              </w:rPr>
            </w:pPr>
            <w:r w:rsidRPr="000470C6">
              <w:rPr>
                <w:color w:val="000000"/>
                <w:sz w:val="20"/>
                <w:szCs w:val="20"/>
              </w:rPr>
              <w:t>пастбища</w:t>
            </w:r>
          </w:p>
        </w:tc>
        <w:tc>
          <w:tcPr>
            <w:tcW w:w="180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r w:rsidRPr="000470C6">
              <w:rPr>
                <w:color w:val="000000"/>
                <w:sz w:val="20"/>
                <w:szCs w:val="20"/>
              </w:rPr>
              <w:t>680</w:t>
            </w:r>
          </w:p>
        </w:tc>
        <w:tc>
          <w:tcPr>
            <w:tcW w:w="108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r w:rsidRPr="000470C6">
              <w:rPr>
                <w:color w:val="000000"/>
                <w:sz w:val="20"/>
                <w:szCs w:val="20"/>
              </w:rPr>
              <w:t>53,6</w:t>
            </w:r>
          </w:p>
        </w:tc>
        <w:tc>
          <w:tcPr>
            <w:tcW w:w="126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b/>
                <w:bCs/>
                <w:color w:val="000000"/>
                <w:sz w:val="20"/>
                <w:szCs w:val="20"/>
              </w:rPr>
            </w:pPr>
            <w:r w:rsidRPr="000470C6">
              <w:rPr>
                <w:b/>
                <w:bCs/>
                <w:color w:val="000000"/>
                <w:sz w:val="20"/>
                <w:szCs w:val="20"/>
              </w:rPr>
              <w:t>733,6</w:t>
            </w:r>
          </w:p>
        </w:tc>
      </w:tr>
      <w:tr w:rsidR="009E0294" w:rsidRPr="000470C6" w:rsidTr="00603D0C">
        <w:trPr>
          <w:trHeight w:val="162"/>
        </w:trPr>
        <w:tc>
          <w:tcPr>
            <w:tcW w:w="291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rPr>
                <w:color w:val="000000"/>
                <w:sz w:val="20"/>
                <w:szCs w:val="20"/>
              </w:rPr>
            </w:pPr>
            <w:r w:rsidRPr="000470C6">
              <w:rPr>
                <w:color w:val="000000"/>
                <w:sz w:val="20"/>
                <w:szCs w:val="20"/>
              </w:rPr>
              <w:t>Земли застройки</w:t>
            </w:r>
          </w:p>
        </w:tc>
        <w:tc>
          <w:tcPr>
            <w:tcW w:w="180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r w:rsidRPr="000470C6">
              <w:rPr>
                <w:color w:val="000000"/>
                <w:sz w:val="20"/>
                <w:szCs w:val="20"/>
              </w:rPr>
              <w:t>88</w:t>
            </w:r>
          </w:p>
        </w:tc>
        <w:tc>
          <w:tcPr>
            <w:tcW w:w="126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b/>
                <w:bCs/>
                <w:color w:val="000000"/>
                <w:sz w:val="20"/>
                <w:szCs w:val="20"/>
              </w:rPr>
            </w:pPr>
            <w:r w:rsidRPr="000470C6">
              <w:rPr>
                <w:b/>
                <w:bCs/>
                <w:color w:val="000000"/>
                <w:sz w:val="20"/>
                <w:szCs w:val="20"/>
              </w:rPr>
              <w:t>88</w:t>
            </w:r>
          </w:p>
        </w:tc>
      </w:tr>
      <w:tr w:rsidR="009E0294" w:rsidRPr="000470C6" w:rsidTr="00603D0C">
        <w:trPr>
          <w:trHeight w:val="247"/>
        </w:trPr>
        <w:tc>
          <w:tcPr>
            <w:tcW w:w="291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rPr>
                <w:color w:val="000000"/>
                <w:sz w:val="20"/>
                <w:szCs w:val="20"/>
              </w:rPr>
            </w:pPr>
            <w:r w:rsidRPr="000470C6">
              <w:rPr>
                <w:color w:val="000000"/>
                <w:sz w:val="20"/>
                <w:szCs w:val="20"/>
              </w:rPr>
              <w:t>Лесные земли</w:t>
            </w:r>
          </w:p>
        </w:tc>
        <w:tc>
          <w:tcPr>
            <w:tcW w:w="180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r w:rsidRPr="000470C6">
              <w:rPr>
                <w:color w:val="000000"/>
                <w:sz w:val="20"/>
                <w:szCs w:val="20"/>
              </w:rPr>
              <w:t>118</w:t>
            </w:r>
          </w:p>
        </w:tc>
        <w:tc>
          <w:tcPr>
            <w:tcW w:w="144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b/>
                <w:bCs/>
                <w:color w:val="000000"/>
                <w:sz w:val="20"/>
                <w:szCs w:val="20"/>
              </w:rPr>
            </w:pPr>
            <w:r w:rsidRPr="000470C6">
              <w:rPr>
                <w:b/>
                <w:bCs/>
                <w:color w:val="000000"/>
                <w:sz w:val="20"/>
                <w:szCs w:val="20"/>
              </w:rPr>
              <w:t>118</w:t>
            </w:r>
          </w:p>
        </w:tc>
      </w:tr>
      <w:tr w:rsidR="009E0294" w:rsidRPr="000470C6" w:rsidTr="00603D0C">
        <w:trPr>
          <w:trHeight w:val="247"/>
        </w:trPr>
        <w:tc>
          <w:tcPr>
            <w:tcW w:w="291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rPr>
                <w:color w:val="000000"/>
                <w:sz w:val="20"/>
                <w:szCs w:val="20"/>
              </w:rPr>
            </w:pPr>
            <w:r w:rsidRPr="000470C6">
              <w:rPr>
                <w:color w:val="000000"/>
                <w:sz w:val="20"/>
                <w:szCs w:val="20"/>
              </w:rPr>
              <w:t>Кустарники</w:t>
            </w:r>
          </w:p>
        </w:tc>
        <w:tc>
          <w:tcPr>
            <w:tcW w:w="180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b/>
                <w:bCs/>
                <w:color w:val="000000"/>
                <w:sz w:val="20"/>
                <w:szCs w:val="20"/>
              </w:rPr>
            </w:pPr>
          </w:p>
        </w:tc>
      </w:tr>
      <w:tr w:rsidR="009E0294" w:rsidRPr="000470C6" w:rsidTr="00603D0C">
        <w:trPr>
          <w:trHeight w:val="247"/>
        </w:trPr>
        <w:tc>
          <w:tcPr>
            <w:tcW w:w="291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rPr>
                <w:color w:val="000000"/>
                <w:sz w:val="20"/>
                <w:szCs w:val="20"/>
              </w:rPr>
            </w:pPr>
            <w:r w:rsidRPr="000470C6">
              <w:rPr>
                <w:color w:val="000000"/>
                <w:sz w:val="20"/>
                <w:szCs w:val="20"/>
              </w:rPr>
              <w:t>Под водой</w:t>
            </w:r>
          </w:p>
        </w:tc>
        <w:tc>
          <w:tcPr>
            <w:tcW w:w="180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b/>
                <w:bCs/>
                <w:color w:val="000000"/>
                <w:sz w:val="20"/>
                <w:szCs w:val="20"/>
              </w:rPr>
            </w:pPr>
          </w:p>
        </w:tc>
      </w:tr>
      <w:tr w:rsidR="009E0294" w:rsidRPr="000470C6" w:rsidTr="00603D0C">
        <w:trPr>
          <w:trHeight w:val="247"/>
        </w:trPr>
        <w:tc>
          <w:tcPr>
            <w:tcW w:w="291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rPr>
                <w:color w:val="000000"/>
                <w:sz w:val="20"/>
                <w:szCs w:val="20"/>
              </w:rPr>
            </w:pPr>
            <w:r w:rsidRPr="000470C6">
              <w:rPr>
                <w:color w:val="000000"/>
                <w:sz w:val="20"/>
                <w:szCs w:val="20"/>
              </w:rPr>
              <w:t>Болото</w:t>
            </w:r>
          </w:p>
        </w:tc>
        <w:tc>
          <w:tcPr>
            <w:tcW w:w="180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b/>
                <w:bCs/>
                <w:color w:val="000000"/>
                <w:sz w:val="20"/>
                <w:szCs w:val="20"/>
              </w:rPr>
            </w:pPr>
          </w:p>
        </w:tc>
      </w:tr>
      <w:tr w:rsidR="009E0294" w:rsidRPr="000470C6" w:rsidTr="00603D0C">
        <w:trPr>
          <w:trHeight w:val="247"/>
        </w:trPr>
        <w:tc>
          <w:tcPr>
            <w:tcW w:w="291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rPr>
                <w:color w:val="000000"/>
                <w:sz w:val="20"/>
                <w:szCs w:val="20"/>
              </w:rPr>
            </w:pPr>
            <w:r w:rsidRPr="000470C6">
              <w:rPr>
                <w:color w:val="000000"/>
                <w:sz w:val="20"/>
                <w:szCs w:val="20"/>
              </w:rPr>
              <w:t xml:space="preserve">Под автодорогами – всего, в </w:t>
            </w:r>
            <w:proofErr w:type="spellStart"/>
            <w:r w:rsidRPr="000470C6">
              <w:rPr>
                <w:color w:val="000000"/>
                <w:sz w:val="20"/>
                <w:szCs w:val="20"/>
              </w:rPr>
              <w:t>т.ч</w:t>
            </w:r>
            <w:proofErr w:type="spellEnd"/>
            <w:r w:rsidRPr="000470C6">
              <w:rPr>
                <w:color w:val="000000"/>
                <w:sz w:val="20"/>
                <w:szCs w:val="20"/>
              </w:rPr>
              <w:t>.:</w:t>
            </w:r>
          </w:p>
        </w:tc>
        <w:tc>
          <w:tcPr>
            <w:tcW w:w="180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b/>
                <w:bCs/>
                <w:color w:val="000000"/>
                <w:sz w:val="20"/>
                <w:szCs w:val="20"/>
              </w:rPr>
            </w:pPr>
          </w:p>
        </w:tc>
      </w:tr>
      <w:tr w:rsidR="009E0294" w:rsidRPr="000470C6" w:rsidTr="00603D0C">
        <w:trPr>
          <w:trHeight w:val="247"/>
        </w:trPr>
        <w:tc>
          <w:tcPr>
            <w:tcW w:w="291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ind w:firstLine="362"/>
              <w:rPr>
                <w:color w:val="000000"/>
                <w:sz w:val="20"/>
                <w:szCs w:val="20"/>
              </w:rPr>
            </w:pPr>
            <w:r w:rsidRPr="000470C6">
              <w:rPr>
                <w:color w:val="000000"/>
                <w:sz w:val="20"/>
                <w:szCs w:val="20"/>
              </w:rPr>
              <w:t>грунтовые</w:t>
            </w:r>
          </w:p>
        </w:tc>
        <w:tc>
          <w:tcPr>
            <w:tcW w:w="180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b/>
                <w:bCs/>
                <w:color w:val="000000"/>
                <w:sz w:val="20"/>
                <w:szCs w:val="20"/>
              </w:rPr>
            </w:pPr>
          </w:p>
        </w:tc>
      </w:tr>
      <w:tr w:rsidR="009E0294" w:rsidRPr="000470C6" w:rsidTr="00603D0C">
        <w:trPr>
          <w:trHeight w:val="247"/>
        </w:trPr>
        <w:tc>
          <w:tcPr>
            <w:tcW w:w="291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ind w:firstLine="362"/>
              <w:rPr>
                <w:color w:val="000000"/>
                <w:sz w:val="20"/>
                <w:szCs w:val="20"/>
              </w:rPr>
            </w:pPr>
            <w:r w:rsidRPr="000470C6">
              <w:rPr>
                <w:color w:val="000000"/>
                <w:sz w:val="20"/>
                <w:szCs w:val="20"/>
              </w:rPr>
              <w:t>прочие</w:t>
            </w:r>
          </w:p>
        </w:tc>
        <w:tc>
          <w:tcPr>
            <w:tcW w:w="180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b/>
                <w:bCs/>
                <w:color w:val="000000"/>
                <w:sz w:val="20"/>
                <w:szCs w:val="20"/>
              </w:rPr>
            </w:pPr>
          </w:p>
        </w:tc>
      </w:tr>
      <w:tr w:rsidR="009E0294" w:rsidRPr="000470C6" w:rsidTr="00603D0C">
        <w:trPr>
          <w:trHeight w:val="247"/>
        </w:trPr>
        <w:tc>
          <w:tcPr>
            <w:tcW w:w="291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rPr>
                <w:color w:val="000000"/>
                <w:sz w:val="20"/>
                <w:szCs w:val="20"/>
              </w:rPr>
            </w:pPr>
            <w:r w:rsidRPr="000470C6">
              <w:rPr>
                <w:color w:val="000000"/>
                <w:sz w:val="20"/>
                <w:szCs w:val="20"/>
              </w:rPr>
              <w:t>Под дворами</w:t>
            </w:r>
          </w:p>
        </w:tc>
        <w:tc>
          <w:tcPr>
            <w:tcW w:w="1800" w:type="dxa"/>
            <w:tcBorders>
              <w:top w:val="single" w:sz="6" w:space="0" w:color="auto"/>
              <w:left w:val="single" w:sz="6" w:space="0" w:color="auto"/>
              <w:bottom w:val="single" w:sz="6" w:space="0" w:color="auto"/>
              <w:right w:val="single" w:sz="6" w:space="0" w:color="auto"/>
            </w:tcBorders>
            <w:shd w:val="clear" w:color="auto" w:fill="CCFFCC"/>
            <w:vAlign w:val="center"/>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CCFFCC"/>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CCFFCC"/>
            <w:vAlign w:val="center"/>
          </w:tcPr>
          <w:p w:rsidR="009E0294" w:rsidRPr="000470C6" w:rsidRDefault="009E0294" w:rsidP="00603D0C">
            <w:pPr>
              <w:autoSpaceDE w:val="0"/>
              <w:autoSpaceDN w:val="0"/>
              <w:adjustRightInd w:val="0"/>
              <w:jc w:val="center"/>
              <w:rPr>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CCFFCC"/>
            <w:vAlign w:val="center"/>
          </w:tcPr>
          <w:p w:rsidR="009E0294" w:rsidRPr="000470C6" w:rsidRDefault="009E0294" w:rsidP="00603D0C">
            <w:pPr>
              <w:autoSpaceDE w:val="0"/>
              <w:autoSpaceDN w:val="0"/>
              <w:adjustRightInd w:val="0"/>
              <w:jc w:val="center"/>
              <w:rPr>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b/>
                <w:bCs/>
                <w:color w:val="000000"/>
                <w:sz w:val="20"/>
                <w:szCs w:val="20"/>
              </w:rPr>
            </w:pPr>
          </w:p>
        </w:tc>
      </w:tr>
      <w:tr w:rsidR="009E0294" w:rsidRPr="000470C6" w:rsidTr="00603D0C">
        <w:trPr>
          <w:trHeight w:val="247"/>
        </w:trPr>
        <w:tc>
          <w:tcPr>
            <w:tcW w:w="291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rPr>
                <w:color w:val="000000"/>
                <w:sz w:val="20"/>
                <w:szCs w:val="20"/>
              </w:rPr>
            </w:pPr>
            <w:r w:rsidRPr="000470C6">
              <w:rPr>
                <w:color w:val="000000"/>
                <w:sz w:val="20"/>
                <w:szCs w:val="20"/>
              </w:rPr>
              <w:t>Личные подсобные огороды</w:t>
            </w:r>
          </w:p>
        </w:tc>
        <w:tc>
          <w:tcPr>
            <w:tcW w:w="1800" w:type="dxa"/>
            <w:tcBorders>
              <w:top w:val="single" w:sz="6" w:space="0" w:color="auto"/>
              <w:left w:val="single" w:sz="6" w:space="0" w:color="auto"/>
              <w:bottom w:val="single" w:sz="6" w:space="0" w:color="auto"/>
              <w:right w:val="single" w:sz="6" w:space="0" w:color="auto"/>
            </w:tcBorders>
            <w:shd w:val="clear" w:color="auto" w:fill="CCFFCC"/>
            <w:vAlign w:val="center"/>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CCFFCC"/>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rsidR="009E0294" w:rsidRPr="000470C6" w:rsidRDefault="009E0294" w:rsidP="00603D0C">
            <w:pPr>
              <w:autoSpaceDE w:val="0"/>
              <w:autoSpaceDN w:val="0"/>
              <w:adjustRightInd w:val="0"/>
              <w:jc w:val="center"/>
              <w:rPr>
                <w:color w:val="000000"/>
                <w:sz w:val="20"/>
                <w:szCs w:val="20"/>
              </w:rPr>
            </w:pPr>
            <w:r w:rsidRPr="000470C6">
              <w:rPr>
                <w:color w:val="000000"/>
                <w:sz w:val="20"/>
                <w:szCs w:val="20"/>
              </w:rPr>
              <w:t>31,4</w:t>
            </w:r>
          </w:p>
        </w:tc>
        <w:tc>
          <w:tcPr>
            <w:tcW w:w="1260" w:type="dxa"/>
            <w:tcBorders>
              <w:top w:val="single" w:sz="6" w:space="0" w:color="auto"/>
              <w:left w:val="single" w:sz="6" w:space="0" w:color="auto"/>
              <w:bottom w:val="single" w:sz="6" w:space="0" w:color="auto"/>
              <w:right w:val="single" w:sz="6" w:space="0" w:color="auto"/>
            </w:tcBorders>
            <w:shd w:val="clear" w:color="auto" w:fill="CCFFCC"/>
            <w:vAlign w:val="center"/>
          </w:tcPr>
          <w:p w:rsidR="009E0294" w:rsidRPr="000470C6" w:rsidRDefault="009E0294" w:rsidP="00603D0C">
            <w:pPr>
              <w:autoSpaceDE w:val="0"/>
              <w:autoSpaceDN w:val="0"/>
              <w:adjustRightInd w:val="0"/>
              <w:jc w:val="center"/>
              <w:rPr>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b/>
                <w:bCs/>
                <w:color w:val="000000"/>
                <w:sz w:val="20"/>
                <w:szCs w:val="20"/>
              </w:rPr>
            </w:pPr>
            <w:r w:rsidRPr="000470C6">
              <w:rPr>
                <w:b/>
                <w:bCs/>
                <w:color w:val="000000"/>
                <w:sz w:val="20"/>
                <w:szCs w:val="20"/>
              </w:rPr>
              <w:t>31,4</w:t>
            </w:r>
          </w:p>
        </w:tc>
      </w:tr>
      <w:tr w:rsidR="009E0294" w:rsidRPr="000470C6" w:rsidTr="00603D0C">
        <w:trPr>
          <w:trHeight w:val="247"/>
        </w:trPr>
        <w:tc>
          <w:tcPr>
            <w:tcW w:w="2910" w:type="dxa"/>
            <w:tcBorders>
              <w:top w:val="single" w:sz="6" w:space="0" w:color="auto"/>
              <w:left w:val="single" w:sz="6" w:space="0" w:color="auto"/>
              <w:bottom w:val="single" w:sz="6" w:space="0" w:color="auto"/>
              <w:right w:val="single" w:sz="6" w:space="0" w:color="auto"/>
            </w:tcBorders>
          </w:tcPr>
          <w:p w:rsidR="009E0294" w:rsidRPr="000470C6" w:rsidRDefault="009E0294" w:rsidP="00603D0C">
            <w:pPr>
              <w:autoSpaceDE w:val="0"/>
              <w:autoSpaceDN w:val="0"/>
              <w:adjustRightInd w:val="0"/>
              <w:rPr>
                <w:color w:val="000000"/>
                <w:sz w:val="20"/>
                <w:szCs w:val="20"/>
              </w:rPr>
            </w:pPr>
            <w:r w:rsidRPr="000470C6">
              <w:rPr>
                <w:color w:val="000000"/>
                <w:sz w:val="20"/>
                <w:szCs w:val="20"/>
              </w:rPr>
              <w:t>Нарушенные земли</w:t>
            </w:r>
          </w:p>
        </w:tc>
        <w:tc>
          <w:tcPr>
            <w:tcW w:w="1800" w:type="dxa"/>
            <w:tcBorders>
              <w:top w:val="single" w:sz="6" w:space="0" w:color="auto"/>
              <w:left w:val="single" w:sz="6" w:space="0" w:color="auto"/>
              <w:bottom w:val="single" w:sz="6" w:space="0" w:color="auto"/>
              <w:right w:val="single" w:sz="6" w:space="0" w:color="auto"/>
            </w:tcBorders>
            <w:shd w:val="clear" w:color="auto" w:fill="CCFFCC"/>
            <w:vAlign w:val="center"/>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CCFFCC"/>
          </w:tcPr>
          <w:p w:rsidR="009E0294" w:rsidRPr="000470C6" w:rsidRDefault="009E0294" w:rsidP="00603D0C">
            <w:pPr>
              <w:autoSpaceDE w:val="0"/>
              <w:autoSpaceDN w:val="0"/>
              <w:adjustRightInd w:val="0"/>
              <w:jc w:val="center"/>
              <w:rPr>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CCFFCC"/>
            <w:vAlign w:val="center"/>
          </w:tcPr>
          <w:p w:rsidR="009E0294" w:rsidRPr="000470C6" w:rsidRDefault="009E0294" w:rsidP="00603D0C">
            <w:pPr>
              <w:autoSpaceDE w:val="0"/>
              <w:autoSpaceDN w:val="0"/>
              <w:adjustRightInd w:val="0"/>
              <w:jc w:val="center"/>
              <w:rPr>
                <w:color w:val="000000"/>
                <w:sz w:val="20"/>
                <w:szCs w:val="20"/>
              </w:rPr>
            </w:pPr>
          </w:p>
        </w:tc>
        <w:tc>
          <w:tcPr>
            <w:tcW w:w="1260" w:type="dxa"/>
            <w:tcBorders>
              <w:top w:val="single" w:sz="6" w:space="0" w:color="auto"/>
              <w:left w:val="single" w:sz="6" w:space="0" w:color="auto"/>
              <w:bottom w:val="single" w:sz="6" w:space="0" w:color="auto"/>
              <w:right w:val="single" w:sz="6" w:space="0" w:color="auto"/>
            </w:tcBorders>
            <w:shd w:val="clear" w:color="auto" w:fill="CCFFCC"/>
            <w:vAlign w:val="center"/>
          </w:tcPr>
          <w:p w:rsidR="009E0294" w:rsidRPr="000470C6" w:rsidRDefault="009E0294" w:rsidP="00603D0C">
            <w:pPr>
              <w:autoSpaceDE w:val="0"/>
              <w:autoSpaceDN w:val="0"/>
              <w:adjustRightInd w:val="0"/>
              <w:jc w:val="center"/>
              <w:rPr>
                <w:color w:val="000000"/>
                <w:sz w:val="20"/>
                <w:szCs w:val="20"/>
              </w:rPr>
            </w:pPr>
          </w:p>
        </w:tc>
        <w:tc>
          <w:tcPr>
            <w:tcW w:w="1440" w:type="dxa"/>
            <w:tcBorders>
              <w:top w:val="single" w:sz="6" w:space="0" w:color="auto"/>
              <w:left w:val="single" w:sz="6" w:space="0" w:color="auto"/>
              <w:bottom w:val="single" w:sz="6" w:space="0" w:color="auto"/>
              <w:right w:val="single" w:sz="6" w:space="0" w:color="auto"/>
            </w:tcBorders>
            <w:vAlign w:val="center"/>
          </w:tcPr>
          <w:p w:rsidR="009E0294" w:rsidRPr="000470C6" w:rsidRDefault="009E0294" w:rsidP="00603D0C">
            <w:pPr>
              <w:autoSpaceDE w:val="0"/>
              <w:autoSpaceDN w:val="0"/>
              <w:adjustRightInd w:val="0"/>
              <w:jc w:val="center"/>
              <w:rPr>
                <w:b/>
                <w:bCs/>
                <w:color w:val="000000"/>
                <w:sz w:val="20"/>
                <w:szCs w:val="20"/>
              </w:rPr>
            </w:pPr>
          </w:p>
        </w:tc>
      </w:tr>
    </w:tbl>
    <w:p w:rsidR="009E0294" w:rsidRPr="00E76A75" w:rsidRDefault="009E0294" w:rsidP="009E0294">
      <w:pPr>
        <w:jc w:val="center"/>
        <w:rPr>
          <w:b/>
        </w:rPr>
      </w:pPr>
      <w:r w:rsidRPr="00E76A75">
        <w:rPr>
          <w:b/>
        </w:rPr>
        <w:t>4</w:t>
      </w:r>
      <w:r w:rsidRPr="00E76A75">
        <w:t xml:space="preserve">. </w:t>
      </w:r>
      <w:r w:rsidRPr="00E76A75">
        <w:rPr>
          <w:b/>
        </w:rPr>
        <w:t xml:space="preserve">Цели и задачи социально-экономического развития </w:t>
      </w:r>
    </w:p>
    <w:p w:rsidR="009E0294" w:rsidRPr="00E76A75" w:rsidRDefault="009E0294" w:rsidP="009E0294">
      <w:pPr>
        <w:jc w:val="center"/>
        <w:rPr>
          <w:b/>
        </w:rPr>
      </w:pPr>
      <w:r w:rsidRPr="00E76A75">
        <w:rPr>
          <w:b/>
        </w:rPr>
        <w:t>муниципального образования «Тугутуйское»</w:t>
      </w:r>
    </w:p>
    <w:p w:rsidR="009E0294" w:rsidRPr="00E76A75" w:rsidRDefault="009E0294" w:rsidP="009E0294">
      <w:pPr>
        <w:ind w:firstLine="708"/>
        <w:jc w:val="both"/>
      </w:pPr>
      <w:r w:rsidRPr="00E76A75">
        <w:rPr>
          <w:b/>
        </w:rPr>
        <w:t>Основная стратегическая цель развития муниципального образования</w:t>
      </w:r>
      <w:r w:rsidRPr="00E76A75">
        <w:t xml:space="preserve"> – это обеспечение роста благосостояния населения муниципального образования и развитие эффективной экономики.</w:t>
      </w:r>
    </w:p>
    <w:p w:rsidR="009E0294" w:rsidRPr="00E76A75" w:rsidRDefault="009E0294" w:rsidP="009E0294">
      <w:pPr>
        <w:pStyle w:val="2"/>
        <w:ind w:firstLine="720"/>
        <w:jc w:val="center"/>
        <w:rPr>
          <w:rFonts w:ascii="Times New Roman" w:hAnsi="Times New Roman" w:cs="Times New Roman"/>
          <w:bCs w:val="0"/>
          <w:i w:val="0"/>
          <w:iCs w:val="0"/>
          <w:sz w:val="24"/>
          <w:szCs w:val="24"/>
        </w:rPr>
      </w:pPr>
      <w:bookmarkStart w:id="4" w:name="_Toc180591726"/>
      <w:bookmarkStart w:id="5" w:name="_Toc183850567"/>
      <w:bookmarkStart w:id="6" w:name="_Toc184702644"/>
      <w:r w:rsidRPr="00E76A75">
        <w:rPr>
          <w:rFonts w:ascii="Times New Roman" w:hAnsi="Times New Roman" w:cs="Times New Roman"/>
          <w:bCs w:val="0"/>
          <w:i w:val="0"/>
          <w:iCs w:val="0"/>
          <w:sz w:val="24"/>
          <w:szCs w:val="24"/>
        </w:rPr>
        <w:t>4.1. Цели и задачи демографической политики</w:t>
      </w:r>
      <w:bookmarkEnd w:id="4"/>
      <w:bookmarkEnd w:id="5"/>
      <w:bookmarkEnd w:id="6"/>
    </w:p>
    <w:p w:rsidR="009E0294" w:rsidRPr="00E76A75" w:rsidRDefault="009E0294" w:rsidP="009E0294">
      <w:pPr>
        <w:ind w:firstLine="720"/>
        <w:jc w:val="both"/>
      </w:pPr>
      <w:r w:rsidRPr="00E76A75">
        <w:rPr>
          <w:b/>
          <w:bCs/>
        </w:rPr>
        <w:t xml:space="preserve">Основная цель - </w:t>
      </w:r>
      <w:r w:rsidRPr="00E76A75">
        <w:t>улучшение демографической ситуации в муниципальном образовании.</w:t>
      </w:r>
    </w:p>
    <w:p w:rsidR="009E0294" w:rsidRPr="00E76A75" w:rsidRDefault="009E0294" w:rsidP="009E0294">
      <w:pPr>
        <w:ind w:firstLine="720"/>
        <w:jc w:val="both"/>
        <w:rPr>
          <w:b/>
          <w:bCs/>
        </w:rPr>
      </w:pPr>
      <w:r w:rsidRPr="00E76A75">
        <w:rPr>
          <w:b/>
          <w:bCs/>
        </w:rPr>
        <w:t>Основные задачи:</w:t>
      </w:r>
    </w:p>
    <w:p w:rsidR="009E0294" w:rsidRPr="00E76A75" w:rsidRDefault="009E0294" w:rsidP="009E0294">
      <w:pPr>
        <w:ind w:firstLine="720"/>
        <w:jc w:val="both"/>
      </w:pPr>
      <w:r w:rsidRPr="00E76A75">
        <w:t xml:space="preserve">- снижение уровня смертности населения и создание предпосылок для увеличения показателей рождаемости; </w:t>
      </w:r>
    </w:p>
    <w:p w:rsidR="009E0294" w:rsidRPr="00E76A75" w:rsidRDefault="009E0294" w:rsidP="009E0294">
      <w:pPr>
        <w:ind w:firstLine="720"/>
        <w:jc w:val="both"/>
      </w:pPr>
      <w:r w:rsidRPr="00E76A75">
        <w:t xml:space="preserve">- повышение продолжительности жизни. </w:t>
      </w:r>
    </w:p>
    <w:p w:rsidR="009E0294" w:rsidRPr="00E76A75" w:rsidRDefault="009E0294" w:rsidP="009E0294">
      <w:pPr>
        <w:pStyle w:val="2"/>
        <w:jc w:val="center"/>
        <w:rPr>
          <w:rFonts w:ascii="Times New Roman" w:hAnsi="Times New Roman" w:cs="Times New Roman"/>
          <w:i w:val="0"/>
          <w:iCs w:val="0"/>
          <w:sz w:val="24"/>
          <w:szCs w:val="24"/>
        </w:rPr>
      </w:pPr>
      <w:bookmarkStart w:id="7" w:name="_Toc180591727"/>
      <w:bookmarkStart w:id="8" w:name="_Toc183850568"/>
      <w:bookmarkStart w:id="9" w:name="_Toc184702645"/>
      <w:r w:rsidRPr="00E76A75">
        <w:rPr>
          <w:rFonts w:ascii="Times New Roman" w:hAnsi="Times New Roman" w:cs="Times New Roman"/>
          <w:i w:val="0"/>
          <w:iCs w:val="0"/>
          <w:sz w:val="24"/>
          <w:szCs w:val="24"/>
        </w:rPr>
        <w:t>4.2. Цели и задачи в сфере уровня жизни</w:t>
      </w:r>
      <w:bookmarkEnd w:id="7"/>
      <w:bookmarkEnd w:id="8"/>
      <w:bookmarkEnd w:id="9"/>
    </w:p>
    <w:p w:rsidR="009E0294" w:rsidRPr="00E76A75" w:rsidRDefault="009E0294" w:rsidP="009E0294">
      <w:pPr>
        <w:ind w:firstLine="540"/>
        <w:jc w:val="both"/>
      </w:pPr>
      <w:r w:rsidRPr="00E76A75">
        <w:rPr>
          <w:b/>
          <w:bCs/>
        </w:rPr>
        <w:t>Основная цель</w:t>
      </w:r>
      <w:r w:rsidRPr="00E76A75">
        <w:t xml:space="preserve"> - повышение доходов населения и покупательной способности.</w:t>
      </w:r>
    </w:p>
    <w:p w:rsidR="009E0294" w:rsidRPr="00E76A75" w:rsidRDefault="009E0294" w:rsidP="009E0294">
      <w:pPr>
        <w:ind w:firstLine="540"/>
        <w:rPr>
          <w:b/>
          <w:bCs/>
        </w:rPr>
      </w:pPr>
      <w:r w:rsidRPr="00E76A75">
        <w:rPr>
          <w:b/>
          <w:bCs/>
        </w:rPr>
        <w:t>Основные задачи:</w:t>
      </w:r>
    </w:p>
    <w:p w:rsidR="009E0294" w:rsidRPr="00E76A75" w:rsidRDefault="009E0294" w:rsidP="009E0294">
      <w:pPr>
        <w:pStyle w:val="ConsNormal"/>
        <w:widowControl/>
        <w:numPr>
          <w:ilvl w:val="0"/>
          <w:numId w:val="39"/>
        </w:numPr>
        <w:tabs>
          <w:tab w:val="clear" w:pos="1211"/>
          <w:tab w:val="left" w:pos="900"/>
          <w:tab w:val="left" w:pos="1260"/>
        </w:tabs>
        <w:autoSpaceDE/>
        <w:autoSpaceDN/>
        <w:adjustRightInd/>
        <w:ind w:left="0" w:firstLine="540"/>
        <w:jc w:val="both"/>
        <w:rPr>
          <w:rFonts w:ascii="Times New Roman" w:hAnsi="Times New Roman" w:cs="Times New Roman"/>
          <w:sz w:val="24"/>
          <w:szCs w:val="24"/>
        </w:rPr>
      </w:pPr>
      <w:r w:rsidRPr="00E76A75">
        <w:rPr>
          <w:rFonts w:ascii="Times New Roman" w:hAnsi="Times New Roman" w:cs="Times New Roman"/>
          <w:sz w:val="24"/>
          <w:szCs w:val="24"/>
        </w:rPr>
        <w:t>обеспечение роста денежных доходов населения, в том числе работников бюджетной сферы;</w:t>
      </w:r>
    </w:p>
    <w:p w:rsidR="009E0294" w:rsidRPr="00E76A75" w:rsidRDefault="009E0294" w:rsidP="009E0294">
      <w:pPr>
        <w:pStyle w:val="ConsNormal"/>
        <w:widowControl/>
        <w:numPr>
          <w:ilvl w:val="0"/>
          <w:numId w:val="39"/>
        </w:numPr>
        <w:tabs>
          <w:tab w:val="clear" w:pos="1211"/>
          <w:tab w:val="left" w:pos="900"/>
          <w:tab w:val="left" w:pos="1260"/>
        </w:tabs>
        <w:autoSpaceDE/>
        <w:autoSpaceDN/>
        <w:adjustRightInd/>
        <w:ind w:left="0" w:firstLine="539"/>
        <w:jc w:val="both"/>
        <w:rPr>
          <w:rFonts w:ascii="Times New Roman" w:hAnsi="Times New Roman" w:cs="Times New Roman"/>
          <w:sz w:val="24"/>
          <w:szCs w:val="24"/>
        </w:rPr>
      </w:pPr>
      <w:r w:rsidRPr="00E76A75">
        <w:rPr>
          <w:rFonts w:ascii="Times New Roman" w:hAnsi="Times New Roman" w:cs="Times New Roman"/>
          <w:sz w:val="24"/>
          <w:szCs w:val="24"/>
        </w:rPr>
        <w:t>обеспечение адресности социальной поддержки населения.</w:t>
      </w:r>
    </w:p>
    <w:p w:rsidR="009E0294" w:rsidRPr="00E76A75" w:rsidRDefault="009E0294" w:rsidP="009E0294">
      <w:pPr>
        <w:pStyle w:val="2"/>
        <w:jc w:val="center"/>
        <w:rPr>
          <w:rFonts w:ascii="Times New Roman" w:hAnsi="Times New Roman" w:cs="Times New Roman"/>
          <w:i w:val="0"/>
          <w:iCs w:val="0"/>
          <w:sz w:val="24"/>
          <w:szCs w:val="24"/>
        </w:rPr>
      </w:pPr>
      <w:bookmarkStart w:id="10" w:name="_Toc180591728"/>
      <w:bookmarkStart w:id="11" w:name="_Toc183850569"/>
      <w:bookmarkStart w:id="12" w:name="_Toc184702646"/>
      <w:r w:rsidRPr="00E76A75">
        <w:rPr>
          <w:rFonts w:ascii="Times New Roman" w:hAnsi="Times New Roman" w:cs="Times New Roman"/>
          <w:i w:val="0"/>
          <w:iCs w:val="0"/>
          <w:sz w:val="24"/>
          <w:szCs w:val="24"/>
        </w:rPr>
        <w:t>4.3. Цель и задачи системы здравоохранения</w:t>
      </w:r>
      <w:bookmarkEnd w:id="10"/>
      <w:bookmarkEnd w:id="11"/>
      <w:bookmarkEnd w:id="12"/>
    </w:p>
    <w:p w:rsidR="009E0294" w:rsidRPr="00E76A75" w:rsidRDefault="009E0294" w:rsidP="009E0294">
      <w:pPr>
        <w:tabs>
          <w:tab w:val="num" w:pos="396"/>
        </w:tabs>
        <w:ind w:firstLine="709"/>
        <w:jc w:val="both"/>
      </w:pPr>
      <w:r w:rsidRPr="00E76A75">
        <w:rPr>
          <w:b/>
          <w:bCs/>
        </w:rPr>
        <w:t>Цель здравоохранения</w:t>
      </w:r>
      <w:r w:rsidRPr="00E76A75">
        <w:t xml:space="preserve"> – сохранение и улучшение здоровья населения муниципального образования, обеспечение конституционных гарантий по оказанию медицинской помощи и созданию благоприятных санитарно-эпидемиологических условий жизнедеятельности населения.</w:t>
      </w:r>
    </w:p>
    <w:p w:rsidR="009E0294" w:rsidRPr="00E76A75" w:rsidRDefault="009E0294" w:rsidP="009E0294">
      <w:pPr>
        <w:ind w:firstLine="540"/>
        <w:rPr>
          <w:b/>
          <w:bCs/>
        </w:rPr>
      </w:pPr>
      <w:r w:rsidRPr="00E76A75">
        <w:rPr>
          <w:b/>
          <w:bCs/>
        </w:rPr>
        <w:t>Основные задачи:</w:t>
      </w:r>
    </w:p>
    <w:p w:rsidR="009E0294" w:rsidRPr="00E76A75" w:rsidRDefault="009E0294" w:rsidP="009E0294">
      <w:pPr>
        <w:ind w:firstLine="540"/>
        <w:jc w:val="both"/>
      </w:pPr>
      <w:r w:rsidRPr="00E76A75">
        <w:t xml:space="preserve">- обеспечение прав пациента на получение своевременной и качественной медицинской помощи; </w:t>
      </w:r>
    </w:p>
    <w:p w:rsidR="009E0294" w:rsidRPr="00E76A75" w:rsidRDefault="009E0294" w:rsidP="009E0294">
      <w:pPr>
        <w:ind w:firstLine="540"/>
        <w:jc w:val="both"/>
      </w:pPr>
      <w:r w:rsidRPr="00E76A75">
        <w:t>- профилактика заболеваний всех слоев населения.</w:t>
      </w:r>
    </w:p>
    <w:p w:rsidR="009E0294" w:rsidRPr="00E76A75" w:rsidRDefault="009E0294" w:rsidP="009E0294">
      <w:pPr>
        <w:ind w:firstLine="540"/>
        <w:jc w:val="both"/>
      </w:pPr>
      <w:r w:rsidRPr="00E76A75">
        <w:t>- развитие  учреждений здравоохранения в соответствии с современными потребностями населения в медицинской помощи.</w:t>
      </w:r>
    </w:p>
    <w:p w:rsidR="009E0294" w:rsidRPr="00E76A75" w:rsidRDefault="009E0294" w:rsidP="009E0294">
      <w:pPr>
        <w:ind w:firstLine="540"/>
        <w:jc w:val="both"/>
      </w:pPr>
      <w:r w:rsidRPr="00E76A75">
        <w:lastRenderedPageBreak/>
        <w:t>- повышение квалификации медицинских работников.</w:t>
      </w:r>
    </w:p>
    <w:p w:rsidR="009E0294" w:rsidRPr="00E76A75" w:rsidRDefault="009E0294" w:rsidP="009E0294">
      <w:pPr>
        <w:pStyle w:val="2"/>
        <w:jc w:val="center"/>
        <w:rPr>
          <w:rFonts w:ascii="Times New Roman" w:hAnsi="Times New Roman" w:cs="Times New Roman"/>
          <w:i w:val="0"/>
          <w:iCs w:val="0"/>
          <w:sz w:val="24"/>
          <w:szCs w:val="24"/>
        </w:rPr>
      </w:pPr>
      <w:bookmarkStart w:id="13" w:name="_Toc180591729"/>
      <w:bookmarkStart w:id="14" w:name="_Toc183850570"/>
      <w:bookmarkStart w:id="15" w:name="_Toc184702647"/>
      <w:r w:rsidRPr="00E76A75">
        <w:rPr>
          <w:rFonts w:ascii="Times New Roman" w:hAnsi="Times New Roman" w:cs="Times New Roman"/>
          <w:i w:val="0"/>
          <w:iCs w:val="0"/>
          <w:sz w:val="24"/>
          <w:szCs w:val="24"/>
        </w:rPr>
        <w:t>4.4. Цели и задачи по развитию системы образования</w:t>
      </w:r>
      <w:bookmarkEnd w:id="13"/>
      <w:bookmarkEnd w:id="14"/>
      <w:bookmarkEnd w:id="15"/>
    </w:p>
    <w:p w:rsidR="009E0294" w:rsidRPr="00E76A75" w:rsidRDefault="009E0294" w:rsidP="009E0294">
      <w:pPr>
        <w:pStyle w:val="ab"/>
        <w:ind w:firstLine="539"/>
        <w:jc w:val="both"/>
        <w:rPr>
          <w:rFonts w:ascii="Times New Roman" w:hAnsi="Times New Roman" w:cs="Times New Roman"/>
          <w:sz w:val="24"/>
          <w:szCs w:val="24"/>
        </w:rPr>
      </w:pPr>
      <w:r w:rsidRPr="00E76A75">
        <w:rPr>
          <w:rFonts w:ascii="Times New Roman" w:hAnsi="Times New Roman" w:cs="Times New Roman"/>
          <w:b/>
          <w:bCs/>
          <w:sz w:val="24"/>
          <w:szCs w:val="24"/>
        </w:rPr>
        <w:t xml:space="preserve">Цель образования </w:t>
      </w:r>
      <w:r w:rsidRPr="00E76A75">
        <w:rPr>
          <w:rFonts w:ascii="Times New Roman" w:hAnsi="Times New Roman" w:cs="Times New Roman"/>
          <w:sz w:val="24"/>
          <w:szCs w:val="24"/>
        </w:rPr>
        <w:t xml:space="preserve"> – обеспечение доступного и качественного образования, востребованного на рынке труда</w:t>
      </w:r>
      <w:r w:rsidRPr="00E76A75">
        <w:rPr>
          <w:rFonts w:ascii="Times New Roman" w:hAnsi="Times New Roman" w:cs="Times New Roman"/>
          <w:snapToGrid w:val="0"/>
          <w:sz w:val="24"/>
          <w:szCs w:val="24"/>
        </w:rPr>
        <w:t>, с</w:t>
      </w:r>
      <w:r w:rsidRPr="00E76A75">
        <w:rPr>
          <w:rFonts w:ascii="Times New Roman" w:hAnsi="Times New Roman" w:cs="Times New Roman"/>
          <w:sz w:val="24"/>
          <w:szCs w:val="24"/>
        </w:rPr>
        <w:t xml:space="preserve">оздание условий </w:t>
      </w:r>
      <w:proofErr w:type="gramStart"/>
      <w:r w:rsidRPr="00E76A75">
        <w:rPr>
          <w:rFonts w:ascii="Times New Roman" w:hAnsi="Times New Roman" w:cs="Times New Roman"/>
          <w:sz w:val="24"/>
          <w:szCs w:val="24"/>
        </w:rPr>
        <w:t>для</w:t>
      </w:r>
      <w:proofErr w:type="gramEnd"/>
      <w:r w:rsidRPr="00E76A75">
        <w:rPr>
          <w:rFonts w:ascii="Times New Roman" w:hAnsi="Times New Roman" w:cs="Times New Roman"/>
          <w:sz w:val="24"/>
          <w:szCs w:val="24"/>
        </w:rPr>
        <w:t xml:space="preserve"> </w:t>
      </w:r>
      <w:proofErr w:type="gramStart"/>
      <w:r w:rsidRPr="00E76A75">
        <w:rPr>
          <w:rFonts w:ascii="Times New Roman" w:hAnsi="Times New Roman" w:cs="Times New Roman"/>
          <w:sz w:val="24"/>
          <w:szCs w:val="24"/>
        </w:rPr>
        <w:t>удовлетворение</w:t>
      </w:r>
      <w:proofErr w:type="gramEnd"/>
      <w:r w:rsidRPr="00E76A75">
        <w:rPr>
          <w:rFonts w:ascii="Times New Roman" w:hAnsi="Times New Roman" w:cs="Times New Roman"/>
          <w:sz w:val="24"/>
          <w:szCs w:val="24"/>
        </w:rPr>
        <w:t xml:space="preserve"> потребностей личности в образовательных услугах.</w:t>
      </w:r>
    </w:p>
    <w:p w:rsidR="009E0294" w:rsidRPr="00E76A75" w:rsidRDefault="009E0294" w:rsidP="009E0294">
      <w:pPr>
        <w:ind w:firstLine="540"/>
        <w:rPr>
          <w:b/>
          <w:bCs/>
        </w:rPr>
      </w:pPr>
      <w:r w:rsidRPr="00E76A75">
        <w:rPr>
          <w:b/>
          <w:bCs/>
        </w:rPr>
        <w:t>Основные задачи:</w:t>
      </w:r>
    </w:p>
    <w:p w:rsidR="009E0294" w:rsidRPr="00E76A75" w:rsidRDefault="009E0294" w:rsidP="009E0294">
      <w:pPr>
        <w:pStyle w:val="ad"/>
        <w:tabs>
          <w:tab w:val="clear" w:pos="360"/>
          <w:tab w:val="num" w:pos="1080"/>
        </w:tabs>
        <w:overflowPunct/>
        <w:autoSpaceDE/>
        <w:autoSpaceDN/>
        <w:adjustRightInd/>
        <w:ind w:firstLine="538"/>
        <w:textAlignment w:val="auto"/>
        <w:rPr>
          <w:sz w:val="24"/>
          <w:szCs w:val="24"/>
          <w:lang w:val="ru-RU"/>
        </w:rPr>
      </w:pPr>
      <w:r w:rsidRPr="00E76A75">
        <w:rPr>
          <w:sz w:val="24"/>
          <w:szCs w:val="24"/>
          <w:lang w:val="ru-RU"/>
        </w:rPr>
        <w:t>- модернизация образования через совершенствование содержания среднего (полного) общего образования;</w:t>
      </w:r>
    </w:p>
    <w:p w:rsidR="009E0294" w:rsidRPr="00E76A75" w:rsidRDefault="009E0294" w:rsidP="009E0294">
      <w:pPr>
        <w:pStyle w:val="ad"/>
        <w:tabs>
          <w:tab w:val="clear" w:pos="360"/>
          <w:tab w:val="num" w:pos="1080"/>
        </w:tabs>
        <w:overflowPunct/>
        <w:autoSpaceDE/>
        <w:autoSpaceDN/>
        <w:adjustRightInd/>
        <w:ind w:firstLine="538"/>
        <w:textAlignment w:val="auto"/>
        <w:rPr>
          <w:sz w:val="24"/>
          <w:szCs w:val="24"/>
          <w:lang w:val="ru-RU"/>
        </w:rPr>
      </w:pPr>
      <w:r w:rsidRPr="00E76A75">
        <w:rPr>
          <w:sz w:val="24"/>
          <w:szCs w:val="24"/>
          <w:lang w:val="ru-RU"/>
        </w:rPr>
        <w:t>- совершенствование форм повышения квалификации педагогов;</w:t>
      </w:r>
    </w:p>
    <w:p w:rsidR="009E0294" w:rsidRPr="00E76A75" w:rsidRDefault="009E0294" w:rsidP="009E0294">
      <w:pPr>
        <w:pStyle w:val="ad"/>
        <w:tabs>
          <w:tab w:val="clear" w:pos="360"/>
          <w:tab w:val="num" w:pos="1080"/>
        </w:tabs>
        <w:overflowPunct/>
        <w:autoSpaceDE/>
        <w:autoSpaceDN/>
        <w:adjustRightInd/>
        <w:ind w:firstLine="538"/>
        <w:textAlignment w:val="auto"/>
        <w:rPr>
          <w:sz w:val="24"/>
          <w:szCs w:val="24"/>
          <w:lang w:val="ru-RU"/>
        </w:rPr>
      </w:pPr>
      <w:r w:rsidRPr="00E76A75">
        <w:rPr>
          <w:sz w:val="24"/>
          <w:szCs w:val="24"/>
          <w:lang w:val="ru-RU"/>
        </w:rPr>
        <w:t>- повышение роли дошкольного образования в воспитании детей и подготовке их к систематической учебной нагрузке;</w:t>
      </w:r>
    </w:p>
    <w:p w:rsidR="009E0294" w:rsidRPr="00E76A75" w:rsidRDefault="009E0294" w:rsidP="009E0294">
      <w:pPr>
        <w:pStyle w:val="ad"/>
        <w:tabs>
          <w:tab w:val="clear" w:pos="360"/>
          <w:tab w:val="num" w:pos="1080"/>
        </w:tabs>
        <w:overflowPunct/>
        <w:autoSpaceDE/>
        <w:autoSpaceDN/>
        <w:adjustRightInd/>
        <w:ind w:firstLine="538"/>
        <w:textAlignment w:val="auto"/>
        <w:rPr>
          <w:b/>
          <w:sz w:val="24"/>
          <w:szCs w:val="24"/>
          <w:lang w:val="ru-RU"/>
        </w:rPr>
      </w:pPr>
      <w:r w:rsidRPr="00E76A75">
        <w:rPr>
          <w:sz w:val="24"/>
          <w:szCs w:val="24"/>
          <w:lang w:val="ru-RU"/>
        </w:rPr>
        <w:t>- информатизация общеобразовательных учреждений;</w:t>
      </w:r>
    </w:p>
    <w:p w:rsidR="009E0294" w:rsidRPr="00E76A75" w:rsidRDefault="009E0294" w:rsidP="009E0294">
      <w:pPr>
        <w:tabs>
          <w:tab w:val="left" w:pos="900"/>
        </w:tabs>
        <w:ind w:firstLine="538"/>
        <w:jc w:val="both"/>
      </w:pPr>
      <w:r w:rsidRPr="00E76A75">
        <w:t xml:space="preserve"> - сохранение и укрепление здоровья детей, приобщение их к ценностям здорового образа жизни;</w:t>
      </w:r>
    </w:p>
    <w:p w:rsidR="009E0294" w:rsidRPr="00E76A75" w:rsidRDefault="009E0294" w:rsidP="009E0294">
      <w:pPr>
        <w:tabs>
          <w:tab w:val="left" w:pos="900"/>
        </w:tabs>
        <w:ind w:firstLine="538"/>
        <w:jc w:val="both"/>
      </w:pPr>
      <w:r w:rsidRPr="00E76A75">
        <w:t xml:space="preserve"> - внедрение </w:t>
      </w:r>
      <w:proofErr w:type="spellStart"/>
      <w:r w:rsidRPr="00E76A75">
        <w:t>предпрофильной</w:t>
      </w:r>
      <w:proofErr w:type="spellEnd"/>
      <w:r w:rsidRPr="00E76A75">
        <w:t xml:space="preserve"> подготовки и профильного обучения.</w:t>
      </w:r>
    </w:p>
    <w:p w:rsidR="009E0294" w:rsidRPr="00E76A75" w:rsidRDefault="009E0294" w:rsidP="009E0294">
      <w:pPr>
        <w:pStyle w:val="2"/>
        <w:jc w:val="center"/>
        <w:rPr>
          <w:rFonts w:ascii="Times New Roman" w:hAnsi="Times New Roman" w:cs="Times New Roman"/>
          <w:i w:val="0"/>
          <w:iCs w:val="0"/>
          <w:sz w:val="24"/>
          <w:szCs w:val="24"/>
        </w:rPr>
      </w:pPr>
      <w:bookmarkStart w:id="16" w:name="_Toc180591730"/>
      <w:bookmarkStart w:id="17" w:name="_Toc183850571"/>
      <w:bookmarkStart w:id="18" w:name="_Toc184702648"/>
      <w:r w:rsidRPr="00E76A75">
        <w:rPr>
          <w:rFonts w:ascii="Times New Roman" w:hAnsi="Times New Roman" w:cs="Times New Roman"/>
          <w:i w:val="0"/>
          <w:iCs w:val="0"/>
          <w:sz w:val="24"/>
          <w:szCs w:val="24"/>
        </w:rPr>
        <w:t>4.5. Цели и задачи развития культуры</w:t>
      </w:r>
      <w:bookmarkEnd w:id="16"/>
      <w:bookmarkEnd w:id="17"/>
      <w:bookmarkEnd w:id="18"/>
    </w:p>
    <w:p w:rsidR="009E0294" w:rsidRPr="00E76A75" w:rsidRDefault="009E0294" w:rsidP="009E0294">
      <w:pPr>
        <w:ind w:firstLine="720"/>
        <w:jc w:val="both"/>
      </w:pPr>
      <w:r w:rsidRPr="00E76A75">
        <w:rPr>
          <w:b/>
          <w:bCs/>
        </w:rPr>
        <w:t>Основная цель -</w:t>
      </w:r>
      <w:r w:rsidRPr="00E76A75">
        <w:t xml:space="preserve"> сохранение и дальнейшее развитие культурного потенциала и культурного наследия муниципального образования.</w:t>
      </w:r>
    </w:p>
    <w:p w:rsidR="009E0294" w:rsidRPr="00E76A75" w:rsidRDefault="009E0294" w:rsidP="009E0294">
      <w:pPr>
        <w:ind w:firstLine="540"/>
        <w:rPr>
          <w:b/>
          <w:bCs/>
        </w:rPr>
      </w:pPr>
      <w:r w:rsidRPr="00E76A75">
        <w:t>Основные задачи:</w:t>
      </w:r>
    </w:p>
    <w:p w:rsidR="009E0294" w:rsidRPr="00E76A75" w:rsidRDefault="009E0294" w:rsidP="009E0294">
      <w:pPr>
        <w:pStyle w:val="3"/>
        <w:numPr>
          <w:ilvl w:val="0"/>
          <w:numId w:val="40"/>
        </w:numPr>
        <w:tabs>
          <w:tab w:val="clear" w:pos="360"/>
          <w:tab w:val="num" w:pos="900"/>
        </w:tabs>
        <w:spacing w:after="0"/>
        <w:ind w:left="0" w:firstLine="540"/>
        <w:jc w:val="both"/>
        <w:rPr>
          <w:bCs/>
          <w:sz w:val="24"/>
          <w:szCs w:val="24"/>
        </w:rPr>
      </w:pPr>
      <w:r w:rsidRPr="00E76A75">
        <w:rPr>
          <w:bCs/>
          <w:sz w:val="24"/>
          <w:szCs w:val="24"/>
        </w:rPr>
        <w:t xml:space="preserve">развитие и укрепление кадрового и интеллектуального потенциала сферы культуры и искусства; </w:t>
      </w:r>
    </w:p>
    <w:p w:rsidR="009E0294" w:rsidRPr="00E76A75" w:rsidRDefault="009E0294" w:rsidP="009E0294">
      <w:pPr>
        <w:pStyle w:val="3"/>
        <w:numPr>
          <w:ilvl w:val="0"/>
          <w:numId w:val="40"/>
        </w:numPr>
        <w:tabs>
          <w:tab w:val="clear" w:pos="360"/>
          <w:tab w:val="num" w:pos="900"/>
        </w:tabs>
        <w:spacing w:after="0"/>
        <w:ind w:left="0" w:firstLine="540"/>
        <w:jc w:val="both"/>
        <w:rPr>
          <w:bCs/>
          <w:sz w:val="24"/>
          <w:szCs w:val="24"/>
        </w:rPr>
      </w:pPr>
      <w:r w:rsidRPr="00E76A75">
        <w:rPr>
          <w:bCs/>
          <w:sz w:val="24"/>
          <w:szCs w:val="24"/>
        </w:rPr>
        <w:t>возрождение и внедрение художественных ремесел, фольклора;</w:t>
      </w:r>
    </w:p>
    <w:p w:rsidR="009E0294" w:rsidRPr="00E76A75" w:rsidRDefault="009E0294" w:rsidP="009E0294">
      <w:pPr>
        <w:pStyle w:val="3"/>
        <w:numPr>
          <w:ilvl w:val="0"/>
          <w:numId w:val="40"/>
        </w:numPr>
        <w:tabs>
          <w:tab w:val="clear" w:pos="360"/>
          <w:tab w:val="num" w:pos="900"/>
        </w:tabs>
        <w:spacing w:after="0"/>
        <w:ind w:left="0" w:firstLine="540"/>
        <w:jc w:val="both"/>
        <w:rPr>
          <w:bCs/>
          <w:sz w:val="24"/>
          <w:szCs w:val="24"/>
        </w:rPr>
      </w:pPr>
      <w:r w:rsidRPr="00E76A75">
        <w:rPr>
          <w:bCs/>
          <w:sz w:val="24"/>
          <w:szCs w:val="24"/>
        </w:rPr>
        <w:t>сохранение и поддержка национальных форм культурной деятельности.</w:t>
      </w:r>
    </w:p>
    <w:p w:rsidR="009E0294" w:rsidRPr="00E76A75" w:rsidRDefault="009E0294" w:rsidP="009E0294">
      <w:pPr>
        <w:ind w:firstLine="540"/>
        <w:jc w:val="both"/>
      </w:pPr>
      <w:r w:rsidRPr="00E76A75">
        <w:t>- совершенствование информационно-библиотечного обслуживания населения.</w:t>
      </w:r>
    </w:p>
    <w:p w:rsidR="009E0294" w:rsidRPr="00E76A75" w:rsidRDefault="009E0294" w:rsidP="009E0294">
      <w:pPr>
        <w:pStyle w:val="2"/>
        <w:jc w:val="center"/>
        <w:rPr>
          <w:rFonts w:ascii="Times New Roman" w:hAnsi="Times New Roman" w:cs="Times New Roman"/>
          <w:i w:val="0"/>
          <w:iCs w:val="0"/>
          <w:sz w:val="24"/>
          <w:szCs w:val="24"/>
        </w:rPr>
      </w:pPr>
      <w:bookmarkStart w:id="19" w:name="_Toc180591731"/>
      <w:bookmarkStart w:id="20" w:name="_Toc183850572"/>
      <w:bookmarkStart w:id="21" w:name="_Toc184702649"/>
      <w:r w:rsidRPr="00E76A75">
        <w:rPr>
          <w:rFonts w:ascii="Times New Roman" w:hAnsi="Times New Roman" w:cs="Times New Roman"/>
          <w:i w:val="0"/>
          <w:iCs w:val="0"/>
          <w:sz w:val="24"/>
          <w:szCs w:val="24"/>
        </w:rPr>
        <w:t>4.6. Цели и задачи молодежной политики</w:t>
      </w:r>
      <w:bookmarkEnd w:id="19"/>
      <w:bookmarkEnd w:id="20"/>
      <w:bookmarkEnd w:id="21"/>
    </w:p>
    <w:p w:rsidR="009E0294" w:rsidRPr="00E76A75" w:rsidRDefault="009E0294" w:rsidP="009E0294">
      <w:pPr>
        <w:ind w:firstLine="539"/>
        <w:jc w:val="both"/>
      </w:pPr>
      <w:r w:rsidRPr="00E76A75">
        <w:rPr>
          <w:b/>
          <w:bCs/>
        </w:rPr>
        <w:t xml:space="preserve">Основная цель </w:t>
      </w:r>
      <w:r w:rsidRPr="00E76A75">
        <w:rPr>
          <w:i/>
        </w:rPr>
        <w:t>–</w:t>
      </w:r>
      <w:r w:rsidRPr="00E76A75">
        <w:t xml:space="preserve"> укрепление и развитие духовно-нравственного и патриотического воспитания молодежи в муниципальном образовании. </w:t>
      </w:r>
    </w:p>
    <w:p w:rsidR="009E0294" w:rsidRPr="00E76A75" w:rsidRDefault="009E0294" w:rsidP="009E0294">
      <w:pPr>
        <w:ind w:firstLine="540"/>
        <w:rPr>
          <w:b/>
          <w:bCs/>
        </w:rPr>
      </w:pPr>
      <w:r w:rsidRPr="00E76A75">
        <w:rPr>
          <w:b/>
          <w:bCs/>
        </w:rPr>
        <w:t>Основные задачи:</w:t>
      </w:r>
    </w:p>
    <w:p w:rsidR="009E0294" w:rsidRPr="00E76A75" w:rsidRDefault="009E0294" w:rsidP="009E0294">
      <w:pPr>
        <w:ind w:firstLine="539"/>
        <w:jc w:val="both"/>
      </w:pPr>
      <w:r w:rsidRPr="00E76A75">
        <w:t>- формирование условий для духовно-нравственного воспитания, гражданского и патриотического становления молодежи, всестороннего развития личности;</w:t>
      </w:r>
    </w:p>
    <w:p w:rsidR="009E0294" w:rsidRPr="00E76A75" w:rsidRDefault="009E0294" w:rsidP="009E0294">
      <w:pPr>
        <w:ind w:firstLine="539"/>
        <w:jc w:val="both"/>
      </w:pPr>
      <w:r w:rsidRPr="00E76A75">
        <w:t>- содействие в творческой самореализации молодежи;</w:t>
      </w:r>
    </w:p>
    <w:p w:rsidR="009E0294" w:rsidRPr="00E76A75" w:rsidRDefault="009E0294" w:rsidP="009E0294">
      <w:pPr>
        <w:ind w:firstLine="539"/>
        <w:jc w:val="both"/>
      </w:pPr>
      <w:r w:rsidRPr="00E76A75">
        <w:t>- профилактика негативных тенденций и социальная адаптация молодежи;</w:t>
      </w:r>
    </w:p>
    <w:p w:rsidR="009E0294" w:rsidRPr="00E76A75" w:rsidRDefault="009E0294" w:rsidP="009E0294">
      <w:pPr>
        <w:ind w:firstLine="539"/>
        <w:jc w:val="both"/>
      </w:pPr>
      <w:r w:rsidRPr="00E76A75">
        <w:t>- поддержка детских и молодежных общественных организаций;</w:t>
      </w:r>
    </w:p>
    <w:p w:rsidR="009E0294" w:rsidRPr="00E76A75" w:rsidRDefault="009E0294" w:rsidP="009E0294">
      <w:pPr>
        <w:tabs>
          <w:tab w:val="num" w:pos="396"/>
        </w:tabs>
        <w:ind w:firstLine="539"/>
        <w:jc w:val="both"/>
      </w:pPr>
      <w:r w:rsidRPr="00E76A75">
        <w:t>- развитие системы профориентации, трудоустройства и создания новых рабочих мест для молодежи;</w:t>
      </w:r>
    </w:p>
    <w:p w:rsidR="009E0294" w:rsidRPr="00E76A75" w:rsidRDefault="009E0294" w:rsidP="009E0294">
      <w:pPr>
        <w:ind w:firstLine="539"/>
        <w:jc w:val="both"/>
      </w:pPr>
      <w:r w:rsidRPr="00E76A75">
        <w:t>- поддержка молодой семьи;</w:t>
      </w:r>
    </w:p>
    <w:p w:rsidR="009E0294" w:rsidRPr="00E76A75" w:rsidRDefault="009E0294" w:rsidP="009E0294">
      <w:pPr>
        <w:tabs>
          <w:tab w:val="num" w:pos="396"/>
        </w:tabs>
        <w:ind w:firstLine="539"/>
        <w:jc w:val="both"/>
      </w:pPr>
      <w:r w:rsidRPr="00E76A75">
        <w:t>- разработка системы семейных мероприятий в культурно - досуговой сфере.</w:t>
      </w:r>
    </w:p>
    <w:p w:rsidR="009E0294" w:rsidRPr="00E76A75" w:rsidRDefault="009E0294" w:rsidP="009E0294">
      <w:pPr>
        <w:pStyle w:val="2"/>
        <w:jc w:val="center"/>
        <w:rPr>
          <w:rFonts w:ascii="Times New Roman" w:hAnsi="Times New Roman" w:cs="Times New Roman"/>
          <w:i w:val="0"/>
          <w:iCs w:val="0"/>
          <w:sz w:val="24"/>
          <w:szCs w:val="24"/>
        </w:rPr>
      </w:pPr>
      <w:bookmarkStart w:id="22" w:name="_Toc180591732"/>
      <w:bookmarkStart w:id="23" w:name="_Toc183850573"/>
      <w:bookmarkStart w:id="24" w:name="_Toc184702650"/>
      <w:r w:rsidRPr="00E76A75">
        <w:rPr>
          <w:rFonts w:ascii="Times New Roman" w:hAnsi="Times New Roman" w:cs="Times New Roman"/>
          <w:i w:val="0"/>
          <w:iCs w:val="0"/>
          <w:sz w:val="24"/>
          <w:szCs w:val="24"/>
        </w:rPr>
        <w:t>4.7. Цели и задачи развития физической культуры и спорта</w:t>
      </w:r>
      <w:bookmarkEnd w:id="22"/>
      <w:bookmarkEnd w:id="23"/>
      <w:bookmarkEnd w:id="24"/>
    </w:p>
    <w:p w:rsidR="009E0294" w:rsidRPr="00E76A75" w:rsidRDefault="009E0294" w:rsidP="009E0294">
      <w:pPr>
        <w:ind w:firstLine="708"/>
        <w:jc w:val="both"/>
      </w:pPr>
      <w:r w:rsidRPr="00E76A75">
        <w:rPr>
          <w:b/>
          <w:bCs/>
        </w:rPr>
        <w:t xml:space="preserve">Основная цель </w:t>
      </w:r>
      <w:r w:rsidRPr="00E76A75">
        <w:rPr>
          <w:i/>
        </w:rPr>
        <w:t>–</w:t>
      </w:r>
      <w:r w:rsidRPr="00E76A75">
        <w:t xml:space="preserve"> вовлечение широких слоев населения в активные занятия физической культурой и спортом для полноценного физического и духовного развития граждан и профилактики заболеваний, правонарушений.</w:t>
      </w:r>
    </w:p>
    <w:p w:rsidR="009E0294" w:rsidRPr="00E76A75" w:rsidRDefault="009E0294" w:rsidP="009E0294">
      <w:pPr>
        <w:ind w:firstLine="540"/>
        <w:rPr>
          <w:b/>
          <w:bCs/>
        </w:rPr>
      </w:pPr>
      <w:r w:rsidRPr="00E76A75">
        <w:rPr>
          <w:b/>
          <w:bCs/>
        </w:rPr>
        <w:t>Основные задачи:</w:t>
      </w:r>
    </w:p>
    <w:p w:rsidR="009E0294" w:rsidRPr="00E76A75" w:rsidRDefault="009E0294" w:rsidP="009E0294">
      <w:pPr>
        <w:ind w:firstLine="540"/>
        <w:jc w:val="both"/>
      </w:pPr>
      <w:r w:rsidRPr="00E76A75">
        <w:t>- развитие детско-юношеского спорта;</w:t>
      </w:r>
    </w:p>
    <w:p w:rsidR="009E0294" w:rsidRDefault="009E0294" w:rsidP="009E0294">
      <w:pPr>
        <w:ind w:firstLine="540"/>
        <w:jc w:val="both"/>
      </w:pPr>
      <w:r w:rsidRPr="00E76A75">
        <w:t>- организация и проведение спортивных и физкультурно-массовых     мероприятий среди населения муниципального образования.</w:t>
      </w:r>
      <w:bookmarkStart w:id="25" w:name="_Toc180591737"/>
      <w:bookmarkStart w:id="26" w:name="_Toc183850578"/>
      <w:bookmarkStart w:id="27" w:name="_Toc184702655"/>
    </w:p>
    <w:p w:rsidR="009E0294" w:rsidRPr="000470C6" w:rsidRDefault="009E0294" w:rsidP="009E0294">
      <w:pPr>
        <w:ind w:firstLine="540"/>
        <w:jc w:val="center"/>
        <w:rPr>
          <w:b/>
          <w:iCs/>
        </w:rPr>
      </w:pPr>
      <w:r w:rsidRPr="000470C6">
        <w:rPr>
          <w:b/>
          <w:iCs/>
        </w:rPr>
        <w:t>4.8. Цели и задачи развития инфраструктуры</w:t>
      </w:r>
      <w:bookmarkEnd w:id="25"/>
      <w:bookmarkEnd w:id="26"/>
      <w:bookmarkEnd w:id="27"/>
    </w:p>
    <w:p w:rsidR="009E0294" w:rsidRPr="00E76A75" w:rsidRDefault="009E0294" w:rsidP="009E0294">
      <w:pPr>
        <w:jc w:val="center"/>
        <w:rPr>
          <w:b/>
        </w:rPr>
      </w:pPr>
      <w:r w:rsidRPr="00E76A75">
        <w:rPr>
          <w:b/>
        </w:rPr>
        <w:t>Транспорт</w:t>
      </w:r>
    </w:p>
    <w:p w:rsidR="009E0294" w:rsidRPr="00E76A75" w:rsidRDefault="009E0294" w:rsidP="009E0294">
      <w:pPr>
        <w:numPr>
          <w:ilvl w:val="12"/>
          <w:numId w:val="0"/>
        </w:numPr>
        <w:ind w:firstLine="540"/>
        <w:jc w:val="both"/>
        <w:rPr>
          <w:color w:val="000000"/>
        </w:rPr>
      </w:pPr>
      <w:r w:rsidRPr="00E76A75">
        <w:rPr>
          <w:b/>
          <w:bCs/>
        </w:rPr>
        <w:t xml:space="preserve">Основная цель </w:t>
      </w:r>
      <w:r w:rsidRPr="00E76A75">
        <w:rPr>
          <w:i/>
        </w:rPr>
        <w:t>–</w:t>
      </w:r>
      <w:r w:rsidRPr="00E76A75">
        <w:rPr>
          <w:color w:val="000000"/>
        </w:rPr>
        <w:t xml:space="preserve"> повышение доступности транспортных услуг.</w:t>
      </w:r>
    </w:p>
    <w:p w:rsidR="009E0294" w:rsidRPr="00E76A75" w:rsidRDefault="009E0294" w:rsidP="009E0294">
      <w:pPr>
        <w:rPr>
          <w:b/>
          <w:bCs/>
        </w:rPr>
      </w:pPr>
      <w:r w:rsidRPr="00E76A75">
        <w:rPr>
          <w:b/>
          <w:bCs/>
        </w:rPr>
        <w:lastRenderedPageBreak/>
        <w:t xml:space="preserve">        Основная задача:</w:t>
      </w:r>
    </w:p>
    <w:p w:rsidR="009E0294" w:rsidRPr="00E76A75" w:rsidRDefault="009E0294" w:rsidP="009E0294">
      <w:pPr>
        <w:numPr>
          <w:ilvl w:val="12"/>
          <w:numId w:val="0"/>
        </w:numPr>
        <w:ind w:firstLine="540"/>
        <w:jc w:val="both"/>
        <w:rPr>
          <w:color w:val="000000"/>
        </w:rPr>
      </w:pPr>
      <w:r w:rsidRPr="00E76A75">
        <w:rPr>
          <w:color w:val="000000"/>
        </w:rPr>
        <w:t>- создание условий для предоставления транспортных услуг населению.</w:t>
      </w:r>
    </w:p>
    <w:p w:rsidR="009E0294" w:rsidRPr="00E76A75" w:rsidRDefault="009E0294" w:rsidP="009E0294">
      <w:pPr>
        <w:pStyle w:val="2"/>
        <w:jc w:val="center"/>
        <w:rPr>
          <w:rFonts w:ascii="Times New Roman" w:hAnsi="Times New Roman" w:cs="Times New Roman"/>
          <w:i w:val="0"/>
          <w:iCs w:val="0"/>
          <w:sz w:val="24"/>
          <w:szCs w:val="24"/>
        </w:rPr>
      </w:pPr>
      <w:bookmarkStart w:id="28" w:name="_Toc180591738"/>
      <w:bookmarkStart w:id="29" w:name="_Toc183850579"/>
      <w:bookmarkStart w:id="30" w:name="_Toc184702656"/>
      <w:r>
        <w:rPr>
          <w:rFonts w:ascii="Times New Roman" w:hAnsi="Times New Roman" w:cs="Times New Roman"/>
          <w:i w:val="0"/>
          <w:iCs w:val="0"/>
          <w:sz w:val="24"/>
          <w:szCs w:val="24"/>
        </w:rPr>
        <w:t>4.9</w:t>
      </w:r>
      <w:r w:rsidRPr="00E76A75">
        <w:rPr>
          <w:rFonts w:ascii="Times New Roman" w:hAnsi="Times New Roman" w:cs="Times New Roman"/>
          <w:i w:val="0"/>
          <w:iCs w:val="0"/>
          <w:sz w:val="24"/>
          <w:szCs w:val="24"/>
        </w:rPr>
        <w:t>. Цели и задачи жилищной политики</w:t>
      </w:r>
      <w:bookmarkEnd w:id="28"/>
      <w:bookmarkEnd w:id="29"/>
      <w:bookmarkEnd w:id="30"/>
    </w:p>
    <w:p w:rsidR="009E0294" w:rsidRPr="00E76A75" w:rsidRDefault="009E0294" w:rsidP="009E0294">
      <w:pPr>
        <w:jc w:val="both"/>
      </w:pPr>
      <w:r w:rsidRPr="00E76A75">
        <w:rPr>
          <w:b/>
          <w:bCs/>
        </w:rPr>
        <w:t xml:space="preserve">       Основная цель </w:t>
      </w:r>
      <w:r w:rsidRPr="00E76A75">
        <w:rPr>
          <w:i/>
        </w:rPr>
        <w:t>–</w:t>
      </w:r>
      <w:r w:rsidRPr="00E76A75">
        <w:rPr>
          <w:color w:val="000000"/>
        </w:rPr>
        <w:t xml:space="preserve"> повышение качества предоставления</w:t>
      </w:r>
      <w:r w:rsidRPr="00E76A75">
        <w:t xml:space="preserve"> жилищно-коммунальных услуг. </w:t>
      </w:r>
    </w:p>
    <w:p w:rsidR="009E0294" w:rsidRPr="00E76A75" w:rsidRDefault="009E0294" w:rsidP="009E0294">
      <w:pPr>
        <w:ind w:firstLine="540"/>
      </w:pPr>
      <w:r w:rsidRPr="00E76A75">
        <w:rPr>
          <w:b/>
          <w:bCs/>
        </w:rPr>
        <w:t>Основные задачи:</w:t>
      </w:r>
    </w:p>
    <w:p w:rsidR="009E0294" w:rsidRPr="00E76A75" w:rsidRDefault="009E0294" w:rsidP="009E0294">
      <w:pPr>
        <w:ind w:firstLine="576"/>
        <w:jc w:val="both"/>
      </w:pPr>
      <w:r w:rsidRPr="00E76A75">
        <w:t>- надлежащее техническое содержание улиц, площадей, придомовых и прочих территорий в соответствии с требованиями к организации пешеходного и транспортного движения;</w:t>
      </w:r>
    </w:p>
    <w:p w:rsidR="009E0294" w:rsidRPr="00E76A75" w:rsidRDefault="009E0294" w:rsidP="009E0294">
      <w:pPr>
        <w:pStyle w:val="2"/>
        <w:jc w:val="center"/>
        <w:rPr>
          <w:rFonts w:ascii="Times New Roman" w:hAnsi="Times New Roman" w:cs="Times New Roman"/>
          <w:i w:val="0"/>
          <w:iCs w:val="0"/>
          <w:sz w:val="24"/>
          <w:szCs w:val="24"/>
        </w:rPr>
      </w:pPr>
      <w:bookmarkStart w:id="31" w:name="_Toc180591741"/>
      <w:bookmarkStart w:id="32" w:name="_Toc183850581"/>
      <w:bookmarkStart w:id="33" w:name="_Toc184702658"/>
      <w:r w:rsidRPr="00E76A75">
        <w:rPr>
          <w:rFonts w:ascii="Times New Roman" w:hAnsi="Times New Roman" w:cs="Times New Roman"/>
          <w:i w:val="0"/>
          <w:iCs w:val="0"/>
          <w:sz w:val="24"/>
          <w:szCs w:val="24"/>
        </w:rPr>
        <w:t>4.1</w:t>
      </w:r>
      <w:r>
        <w:rPr>
          <w:rFonts w:ascii="Times New Roman" w:hAnsi="Times New Roman" w:cs="Times New Roman"/>
          <w:i w:val="0"/>
          <w:iCs w:val="0"/>
          <w:sz w:val="24"/>
          <w:szCs w:val="24"/>
        </w:rPr>
        <w:t>0</w:t>
      </w:r>
      <w:r w:rsidRPr="00E76A75">
        <w:rPr>
          <w:rFonts w:ascii="Times New Roman" w:hAnsi="Times New Roman" w:cs="Times New Roman"/>
          <w:i w:val="0"/>
          <w:iCs w:val="0"/>
          <w:sz w:val="24"/>
          <w:szCs w:val="24"/>
        </w:rPr>
        <w:t>. Цели и задачи развития малого бизнеса</w:t>
      </w:r>
      <w:bookmarkEnd w:id="31"/>
      <w:bookmarkEnd w:id="32"/>
      <w:bookmarkEnd w:id="33"/>
    </w:p>
    <w:p w:rsidR="009E0294" w:rsidRPr="00E76A75" w:rsidRDefault="009E0294" w:rsidP="009E0294">
      <w:pPr>
        <w:ind w:firstLine="576"/>
        <w:jc w:val="both"/>
      </w:pPr>
      <w:r w:rsidRPr="00E76A75">
        <w:rPr>
          <w:b/>
          <w:bCs/>
        </w:rPr>
        <w:t xml:space="preserve">Основная цель </w:t>
      </w:r>
      <w:r w:rsidRPr="00E76A75">
        <w:rPr>
          <w:i/>
        </w:rPr>
        <w:t>–</w:t>
      </w:r>
      <w:r w:rsidRPr="00E76A75">
        <w:rPr>
          <w:color w:val="000000"/>
        </w:rPr>
        <w:t xml:space="preserve"> </w:t>
      </w:r>
      <w:r w:rsidRPr="00E76A75">
        <w:t>расширение сфер деятельности малого бизнеса.</w:t>
      </w:r>
    </w:p>
    <w:p w:rsidR="009E0294" w:rsidRPr="00E76A75" w:rsidRDefault="009E0294" w:rsidP="009E0294">
      <w:pPr>
        <w:ind w:firstLine="540"/>
      </w:pPr>
      <w:r w:rsidRPr="00E76A75">
        <w:rPr>
          <w:b/>
          <w:bCs/>
        </w:rPr>
        <w:t>Основные задачи:</w:t>
      </w:r>
    </w:p>
    <w:p w:rsidR="009E0294" w:rsidRPr="00E76A75" w:rsidRDefault="009E0294" w:rsidP="009E0294">
      <w:pPr>
        <w:ind w:firstLine="540"/>
        <w:jc w:val="both"/>
      </w:pPr>
      <w:r w:rsidRPr="00E76A75">
        <w:t>- создание условий, благоприятствующих развитию малого и среднего бизнеса;</w:t>
      </w:r>
    </w:p>
    <w:p w:rsidR="009E0294" w:rsidRPr="00E76A75" w:rsidRDefault="009E0294" w:rsidP="009E0294">
      <w:pPr>
        <w:ind w:firstLine="540"/>
        <w:jc w:val="both"/>
      </w:pPr>
      <w:r w:rsidRPr="00E76A75">
        <w:t xml:space="preserve">- повышение престижа малого предпринимательства и его роли в экономической и общественной жизни района; </w:t>
      </w:r>
    </w:p>
    <w:p w:rsidR="009E0294" w:rsidRPr="00E76A75" w:rsidRDefault="009E0294" w:rsidP="009E0294">
      <w:pPr>
        <w:ind w:firstLine="540"/>
        <w:jc w:val="both"/>
      </w:pPr>
      <w:r w:rsidRPr="00E76A75">
        <w:t>- создание условий для формирования эффективной конкурентной среды.</w:t>
      </w:r>
    </w:p>
    <w:p w:rsidR="009E0294" w:rsidRPr="00E76A75" w:rsidRDefault="009E0294" w:rsidP="009E0294">
      <w:pPr>
        <w:pStyle w:val="2"/>
        <w:jc w:val="center"/>
        <w:rPr>
          <w:rFonts w:ascii="Times New Roman" w:hAnsi="Times New Roman" w:cs="Times New Roman"/>
          <w:i w:val="0"/>
          <w:iCs w:val="0"/>
          <w:sz w:val="24"/>
          <w:szCs w:val="24"/>
        </w:rPr>
      </w:pPr>
      <w:bookmarkStart w:id="34" w:name="_Toc180591743"/>
      <w:bookmarkStart w:id="35" w:name="_Toc183850583"/>
      <w:bookmarkStart w:id="36" w:name="_Toc184702660"/>
      <w:r w:rsidRPr="00E76A75">
        <w:rPr>
          <w:rFonts w:ascii="Times New Roman" w:hAnsi="Times New Roman" w:cs="Times New Roman"/>
          <w:i w:val="0"/>
          <w:iCs w:val="0"/>
          <w:sz w:val="24"/>
          <w:szCs w:val="24"/>
        </w:rPr>
        <w:t>4.1</w:t>
      </w:r>
      <w:r>
        <w:rPr>
          <w:rFonts w:ascii="Times New Roman" w:hAnsi="Times New Roman" w:cs="Times New Roman"/>
          <w:i w:val="0"/>
          <w:iCs w:val="0"/>
          <w:sz w:val="24"/>
          <w:szCs w:val="24"/>
        </w:rPr>
        <w:t>1</w:t>
      </w:r>
      <w:r w:rsidRPr="00E76A75">
        <w:rPr>
          <w:rFonts w:ascii="Times New Roman" w:hAnsi="Times New Roman" w:cs="Times New Roman"/>
          <w:i w:val="0"/>
          <w:iCs w:val="0"/>
          <w:sz w:val="24"/>
          <w:szCs w:val="24"/>
        </w:rPr>
        <w:t>. Цели и задачи экологической политики</w:t>
      </w:r>
      <w:bookmarkEnd w:id="34"/>
      <w:bookmarkEnd w:id="35"/>
      <w:bookmarkEnd w:id="36"/>
    </w:p>
    <w:p w:rsidR="009E0294" w:rsidRPr="00E76A75" w:rsidRDefault="009E0294" w:rsidP="009E0294">
      <w:pPr>
        <w:ind w:firstLine="720"/>
        <w:jc w:val="both"/>
      </w:pPr>
      <w:r w:rsidRPr="00E76A75">
        <w:rPr>
          <w:b/>
          <w:bCs/>
        </w:rPr>
        <w:t xml:space="preserve">Основная цель </w:t>
      </w:r>
      <w:r w:rsidRPr="00E76A75">
        <w:rPr>
          <w:i/>
        </w:rPr>
        <w:t>–</w:t>
      </w:r>
      <w:r w:rsidRPr="00E76A75">
        <w:rPr>
          <w:color w:val="000000"/>
        </w:rPr>
        <w:t xml:space="preserve"> </w:t>
      </w:r>
      <w:r w:rsidRPr="00E76A75">
        <w:t>улучшение качества компонентов окружающей среды и всей экологической обстановки в муниципальном образовании.</w:t>
      </w:r>
    </w:p>
    <w:p w:rsidR="009E0294" w:rsidRPr="00E76A75" w:rsidRDefault="009E0294" w:rsidP="009E0294">
      <w:pPr>
        <w:rPr>
          <w:b/>
          <w:bCs/>
        </w:rPr>
      </w:pPr>
      <w:r w:rsidRPr="00E76A75">
        <w:t xml:space="preserve">          </w:t>
      </w:r>
      <w:r w:rsidRPr="00E76A75">
        <w:rPr>
          <w:b/>
          <w:bCs/>
        </w:rPr>
        <w:t xml:space="preserve">Основные задачи: </w:t>
      </w:r>
    </w:p>
    <w:p w:rsidR="009E0294" w:rsidRPr="00E76A75" w:rsidRDefault="009E0294" w:rsidP="009E0294">
      <w:pPr>
        <w:ind w:firstLine="720"/>
        <w:jc w:val="both"/>
      </w:pPr>
      <w:r w:rsidRPr="00E76A75">
        <w:t>- сохранение среды производства и обитания;</w:t>
      </w:r>
    </w:p>
    <w:p w:rsidR="009E0294" w:rsidRPr="00E76A75" w:rsidRDefault="009E0294" w:rsidP="009E0294">
      <w:pPr>
        <w:ind w:firstLine="720"/>
        <w:jc w:val="both"/>
      </w:pPr>
      <w:r w:rsidRPr="00E76A75">
        <w:t>- создание системы рационального природопользования;</w:t>
      </w:r>
    </w:p>
    <w:p w:rsidR="009E0294" w:rsidRPr="00E76A75" w:rsidRDefault="009E0294" w:rsidP="009E0294">
      <w:pPr>
        <w:ind w:firstLine="720"/>
        <w:jc w:val="both"/>
      </w:pPr>
      <w:r w:rsidRPr="00E76A75">
        <w:t>- организация экологического контроля в поселении;</w:t>
      </w:r>
    </w:p>
    <w:p w:rsidR="009E0294" w:rsidRPr="00E76A75" w:rsidRDefault="009E0294" w:rsidP="009E0294">
      <w:pPr>
        <w:ind w:firstLine="720"/>
        <w:jc w:val="both"/>
      </w:pPr>
      <w:r w:rsidRPr="00E76A75">
        <w:t>- организация экологического просвещения в учреждениях образова</w:t>
      </w:r>
      <w:bookmarkStart w:id="37" w:name="_Toc180591745"/>
      <w:bookmarkStart w:id="38" w:name="_Toc183850585"/>
      <w:bookmarkStart w:id="39" w:name="_Toc184702662"/>
      <w:r w:rsidRPr="00E76A75">
        <w:t>ния</w:t>
      </w:r>
    </w:p>
    <w:p w:rsidR="009E0294" w:rsidRPr="00E76A75" w:rsidRDefault="009E0294" w:rsidP="009E0294">
      <w:pPr>
        <w:ind w:firstLine="720"/>
        <w:jc w:val="center"/>
      </w:pPr>
      <w:r w:rsidRPr="00E76A75">
        <w:br/>
      </w:r>
      <w:r w:rsidRPr="00E76A75">
        <w:rPr>
          <w:b/>
          <w:iCs/>
        </w:rPr>
        <w:t>4.1</w:t>
      </w:r>
      <w:r>
        <w:rPr>
          <w:b/>
          <w:iCs/>
        </w:rPr>
        <w:t>2</w:t>
      </w:r>
      <w:r w:rsidRPr="00E76A75">
        <w:rPr>
          <w:b/>
          <w:iCs/>
        </w:rPr>
        <w:t>. Цели и задачи</w:t>
      </w:r>
    </w:p>
    <w:p w:rsidR="009E0294" w:rsidRPr="00E76A75" w:rsidRDefault="009E0294" w:rsidP="009E0294">
      <w:pPr>
        <w:pStyle w:val="2"/>
        <w:jc w:val="center"/>
        <w:rPr>
          <w:rFonts w:ascii="Times New Roman" w:hAnsi="Times New Roman" w:cs="Times New Roman"/>
          <w:i w:val="0"/>
          <w:iCs w:val="0"/>
          <w:sz w:val="24"/>
          <w:szCs w:val="24"/>
        </w:rPr>
      </w:pPr>
      <w:r w:rsidRPr="00E76A75">
        <w:rPr>
          <w:rFonts w:ascii="Times New Roman" w:hAnsi="Times New Roman" w:cs="Times New Roman"/>
          <w:i w:val="0"/>
          <w:iCs w:val="0"/>
          <w:sz w:val="24"/>
          <w:szCs w:val="24"/>
        </w:rPr>
        <w:t>в сфере управления муниципальной собственностью</w:t>
      </w:r>
      <w:bookmarkEnd w:id="37"/>
      <w:bookmarkEnd w:id="38"/>
      <w:bookmarkEnd w:id="39"/>
    </w:p>
    <w:p w:rsidR="009E0294" w:rsidRPr="00E76A75" w:rsidRDefault="009E0294" w:rsidP="009E0294">
      <w:pPr>
        <w:ind w:firstLine="720"/>
        <w:jc w:val="both"/>
      </w:pPr>
      <w:r w:rsidRPr="00E76A75">
        <w:rPr>
          <w:b/>
          <w:bCs/>
        </w:rPr>
        <w:t xml:space="preserve">Основная цель </w:t>
      </w:r>
      <w:r w:rsidRPr="00E76A75">
        <w:rPr>
          <w:i/>
        </w:rPr>
        <w:t>–</w:t>
      </w:r>
      <w:r w:rsidRPr="00E76A75">
        <w:rPr>
          <w:color w:val="000000"/>
        </w:rPr>
        <w:t xml:space="preserve"> о</w:t>
      </w:r>
      <w:r w:rsidRPr="00E76A75">
        <w:t>птимизация структуры и повышение эффективности использования муниципальной собственности.</w:t>
      </w:r>
    </w:p>
    <w:p w:rsidR="009E0294" w:rsidRPr="00E76A75" w:rsidRDefault="009E0294" w:rsidP="009E0294">
      <w:pPr>
        <w:rPr>
          <w:b/>
          <w:bCs/>
        </w:rPr>
      </w:pPr>
      <w:r w:rsidRPr="00E76A75">
        <w:t xml:space="preserve">          </w:t>
      </w:r>
      <w:r w:rsidRPr="00E76A75">
        <w:rPr>
          <w:b/>
          <w:bCs/>
        </w:rPr>
        <w:t xml:space="preserve">Основные задачи: </w:t>
      </w:r>
    </w:p>
    <w:p w:rsidR="009E0294" w:rsidRPr="00E76A75" w:rsidRDefault="009E0294" w:rsidP="009E0294">
      <w:pPr>
        <w:pStyle w:val="a7"/>
        <w:ind w:firstLine="720"/>
        <w:jc w:val="both"/>
      </w:pPr>
      <w:r w:rsidRPr="00E76A75">
        <w:t>- проведение мероприятий в сфере земельных и имущественных отношений, согласно проводимых правительством РФ реформ;</w:t>
      </w:r>
    </w:p>
    <w:p w:rsidR="009E0294" w:rsidRPr="00E76A75" w:rsidRDefault="009E0294" w:rsidP="009E0294">
      <w:pPr>
        <w:pStyle w:val="a7"/>
        <w:ind w:firstLine="720"/>
        <w:jc w:val="both"/>
      </w:pPr>
      <w:r w:rsidRPr="00E76A75">
        <w:t>- совершенствование правовой регламентации процессов управления муниципальной собственностью;</w:t>
      </w:r>
    </w:p>
    <w:p w:rsidR="009E0294" w:rsidRPr="00E76A75" w:rsidRDefault="009E0294" w:rsidP="009E0294">
      <w:pPr>
        <w:pStyle w:val="a7"/>
        <w:ind w:firstLine="720"/>
        <w:jc w:val="both"/>
      </w:pPr>
      <w:r w:rsidRPr="00E76A75">
        <w:t>- увеличение доходов местного бюджета на основе эффективного управления муниципальной собственностью.</w:t>
      </w:r>
    </w:p>
    <w:p w:rsidR="009E0294" w:rsidRPr="00E76A75" w:rsidRDefault="009E0294" w:rsidP="009E0294">
      <w:pPr>
        <w:pStyle w:val="2"/>
        <w:jc w:val="center"/>
        <w:rPr>
          <w:rFonts w:ascii="Times New Roman" w:hAnsi="Times New Roman" w:cs="Times New Roman"/>
          <w:i w:val="0"/>
          <w:iCs w:val="0"/>
          <w:sz w:val="24"/>
          <w:szCs w:val="24"/>
        </w:rPr>
      </w:pPr>
      <w:bookmarkStart w:id="40" w:name="_Toc180591746"/>
      <w:bookmarkStart w:id="41" w:name="_Toc183850586"/>
      <w:bookmarkStart w:id="42" w:name="_Toc184702663"/>
      <w:r w:rsidRPr="00E76A75">
        <w:rPr>
          <w:rFonts w:ascii="Times New Roman" w:hAnsi="Times New Roman" w:cs="Times New Roman"/>
          <w:i w:val="0"/>
          <w:iCs w:val="0"/>
          <w:sz w:val="24"/>
          <w:szCs w:val="24"/>
        </w:rPr>
        <w:t>4.1</w:t>
      </w:r>
      <w:r>
        <w:rPr>
          <w:rFonts w:ascii="Times New Roman" w:hAnsi="Times New Roman" w:cs="Times New Roman"/>
          <w:i w:val="0"/>
          <w:iCs w:val="0"/>
          <w:sz w:val="24"/>
          <w:szCs w:val="24"/>
        </w:rPr>
        <w:t>3</w:t>
      </w:r>
      <w:r w:rsidRPr="00E76A75">
        <w:rPr>
          <w:rFonts w:ascii="Times New Roman" w:hAnsi="Times New Roman" w:cs="Times New Roman"/>
          <w:i w:val="0"/>
          <w:iCs w:val="0"/>
          <w:sz w:val="24"/>
          <w:szCs w:val="24"/>
        </w:rPr>
        <w:t>. Цели и задачи бюджетной политики</w:t>
      </w:r>
      <w:bookmarkEnd w:id="40"/>
      <w:bookmarkEnd w:id="41"/>
      <w:bookmarkEnd w:id="42"/>
    </w:p>
    <w:p w:rsidR="009E0294" w:rsidRPr="00E76A75" w:rsidRDefault="009E0294" w:rsidP="009E0294">
      <w:pPr>
        <w:pStyle w:val="a7"/>
        <w:ind w:firstLine="720"/>
        <w:jc w:val="both"/>
      </w:pPr>
      <w:r w:rsidRPr="00E76A75">
        <w:rPr>
          <w:b/>
          <w:bCs/>
        </w:rPr>
        <w:t xml:space="preserve">Основная цель </w:t>
      </w:r>
      <w:r w:rsidRPr="00E76A75">
        <w:rPr>
          <w:i/>
        </w:rPr>
        <w:t>–</w:t>
      </w:r>
      <w:r w:rsidRPr="00E76A75">
        <w:rPr>
          <w:color w:val="000000"/>
        </w:rPr>
        <w:t xml:space="preserve"> с</w:t>
      </w:r>
      <w:r w:rsidRPr="00E76A75">
        <w:t>оздание системы эффективного управления муниципальными финансами.</w:t>
      </w:r>
    </w:p>
    <w:p w:rsidR="009E0294" w:rsidRPr="00E76A75" w:rsidRDefault="009E0294" w:rsidP="009E0294">
      <w:pPr>
        <w:pStyle w:val="a7"/>
        <w:ind w:firstLine="720"/>
        <w:jc w:val="both"/>
        <w:rPr>
          <w:b/>
          <w:bCs/>
        </w:rPr>
      </w:pPr>
      <w:r w:rsidRPr="00E76A75">
        <w:rPr>
          <w:b/>
          <w:bCs/>
        </w:rPr>
        <w:t xml:space="preserve">Основные задачи: </w:t>
      </w:r>
    </w:p>
    <w:p w:rsidR="009E0294" w:rsidRPr="00E76A75" w:rsidRDefault="009E0294" w:rsidP="009E0294">
      <w:pPr>
        <w:pStyle w:val="a7"/>
        <w:ind w:firstLine="720"/>
        <w:jc w:val="both"/>
      </w:pPr>
      <w:r w:rsidRPr="00E76A75">
        <w:t>- повышение доходного потенциала бюджета МО «Тугутуйское», изыскание дополнительных доходных источников;</w:t>
      </w:r>
    </w:p>
    <w:p w:rsidR="009E0294" w:rsidRPr="00E76A75" w:rsidRDefault="009E0294" w:rsidP="009E0294">
      <w:pPr>
        <w:pStyle w:val="a7"/>
        <w:ind w:firstLine="720"/>
        <w:jc w:val="both"/>
      </w:pPr>
      <w:r w:rsidRPr="00E76A75">
        <w:t>- совершенствование системы бюджетного планирования, внедрение современных методов и процедур;</w:t>
      </w:r>
    </w:p>
    <w:p w:rsidR="009E0294" w:rsidRPr="00E76A75" w:rsidRDefault="009E0294" w:rsidP="009E0294">
      <w:pPr>
        <w:pStyle w:val="a7"/>
        <w:ind w:firstLine="720"/>
        <w:jc w:val="both"/>
      </w:pPr>
      <w:r w:rsidRPr="00E76A75">
        <w:t>- совершенствование методов бюджетного управления в рамках бюджетного процесса, в том числе внедрение бюджетирования, ориентированного на результат;</w:t>
      </w:r>
    </w:p>
    <w:p w:rsidR="009E0294" w:rsidRPr="00E76A75" w:rsidRDefault="009E0294" w:rsidP="009E0294">
      <w:pPr>
        <w:pStyle w:val="a7"/>
        <w:ind w:firstLine="720"/>
        <w:jc w:val="both"/>
      </w:pPr>
      <w:r w:rsidRPr="00E76A75">
        <w:lastRenderedPageBreak/>
        <w:t xml:space="preserve">- повышение эффективности бюджетно-финансового </w:t>
      </w:r>
      <w:proofErr w:type="gramStart"/>
      <w:r w:rsidRPr="00E76A75">
        <w:t>контроля за</w:t>
      </w:r>
      <w:proofErr w:type="gramEnd"/>
      <w:r w:rsidRPr="00E76A75">
        <w:t xml:space="preserve"> целевым использованием бюджетных средств муниципальными учреждениями поселения.</w:t>
      </w:r>
    </w:p>
    <w:p w:rsidR="009E0294" w:rsidRPr="00E76A75" w:rsidRDefault="009E0294" w:rsidP="009E0294">
      <w:pPr>
        <w:jc w:val="center"/>
        <w:rPr>
          <w:b/>
        </w:rPr>
      </w:pPr>
      <w:r w:rsidRPr="00E76A75">
        <w:rPr>
          <w:b/>
        </w:rPr>
        <w:t xml:space="preserve">5. Приоритеты  территориального планирования </w:t>
      </w:r>
    </w:p>
    <w:p w:rsidR="009E0294" w:rsidRPr="00E76A75" w:rsidRDefault="009E0294" w:rsidP="009E0294">
      <w:pPr>
        <w:jc w:val="center"/>
        <w:rPr>
          <w:b/>
        </w:rPr>
      </w:pPr>
      <w:r w:rsidRPr="00E76A75">
        <w:rPr>
          <w:b/>
        </w:rPr>
        <w:t>МО «Тугутуйское»</w:t>
      </w:r>
    </w:p>
    <w:p w:rsidR="009E0294" w:rsidRPr="00E76A75" w:rsidRDefault="009E0294" w:rsidP="009E0294">
      <w:pPr>
        <w:ind w:firstLine="708"/>
        <w:jc w:val="both"/>
      </w:pPr>
      <w:r w:rsidRPr="00E76A75">
        <w:t>В перспективе комплексное социально - экономическое развитие МО «Тугутуйское»  будет осуществляться по трем основным стратегическим приоритетам:</w:t>
      </w:r>
    </w:p>
    <w:p w:rsidR="009E0294" w:rsidRPr="00E76A75" w:rsidRDefault="009E0294" w:rsidP="009E0294">
      <w:pPr>
        <w:ind w:firstLine="720"/>
        <w:jc w:val="both"/>
        <w:rPr>
          <w:b/>
        </w:rPr>
      </w:pPr>
      <w:r w:rsidRPr="00E76A75">
        <w:t xml:space="preserve">Первое –   </w:t>
      </w:r>
      <w:r w:rsidRPr="00E76A75">
        <w:rPr>
          <w:b/>
        </w:rPr>
        <w:t>«Развитие экономики поселения»:</w:t>
      </w:r>
    </w:p>
    <w:p w:rsidR="009E0294" w:rsidRPr="00E76A75" w:rsidRDefault="009E0294" w:rsidP="009E0294">
      <w:pPr>
        <w:jc w:val="right"/>
        <w:rPr>
          <w:b/>
        </w:rPr>
      </w:pPr>
      <w:r w:rsidRPr="00E76A75">
        <w:rPr>
          <w:b/>
        </w:rPr>
        <w:t>таблица  1</w:t>
      </w:r>
      <w:r>
        <w:rPr>
          <w:b/>
        </w:rPr>
        <w:t>3</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53"/>
        <w:gridCol w:w="5792"/>
      </w:tblGrid>
      <w:tr w:rsidR="009E0294" w:rsidRPr="0070544F" w:rsidTr="00603D0C">
        <w:trPr>
          <w:tblHeader/>
        </w:trPr>
        <w:tc>
          <w:tcPr>
            <w:tcW w:w="648" w:type="dxa"/>
            <w:shd w:val="clear" w:color="auto" w:fill="auto"/>
          </w:tcPr>
          <w:p w:rsidR="009E0294" w:rsidRPr="0070544F" w:rsidRDefault="009E0294" w:rsidP="00603D0C">
            <w:pPr>
              <w:jc w:val="center"/>
              <w:rPr>
                <w:b/>
                <w:sz w:val="20"/>
                <w:szCs w:val="20"/>
              </w:rPr>
            </w:pPr>
            <w:r w:rsidRPr="0070544F">
              <w:rPr>
                <w:b/>
                <w:sz w:val="20"/>
                <w:szCs w:val="20"/>
              </w:rPr>
              <w:t>№</w:t>
            </w:r>
          </w:p>
          <w:p w:rsidR="009E0294" w:rsidRPr="0070544F" w:rsidRDefault="009E0294" w:rsidP="00603D0C">
            <w:pPr>
              <w:jc w:val="center"/>
              <w:rPr>
                <w:b/>
                <w:sz w:val="20"/>
                <w:szCs w:val="20"/>
              </w:rPr>
            </w:pPr>
            <w:proofErr w:type="gramStart"/>
            <w:r w:rsidRPr="0070544F">
              <w:rPr>
                <w:b/>
                <w:sz w:val="20"/>
                <w:szCs w:val="20"/>
              </w:rPr>
              <w:t>п</w:t>
            </w:r>
            <w:proofErr w:type="gramEnd"/>
            <w:r w:rsidRPr="0070544F">
              <w:rPr>
                <w:b/>
                <w:sz w:val="20"/>
                <w:szCs w:val="20"/>
              </w:rPr>
              <w:t>/п</w:t>
            </w:r>
          </w:p>
        </w:tc>
        <w:tc>
          <w:tcPr>
            <w:tcW w:w="3153" w:type="dxa"/>
            <w:shd w:val="clear" w:color="auto" w:fill="auto"/>
          </w:tcPr>
          <w:p w:rsidR="009E0294" w:rsidRPr="0070544F" w:rsidRDefault="009E0294" w:rsidP="00603D0C">
            <w:pPr>
              <w:jc w:val="center"/>
              <w:rPr>
                <w:b/>
                <w:sz w:val="20"/>
                <w:szCs w:val="20"/>
              </w:rPr>
            </w:pPr>
            <w:r w:rsidRPr="0070544F">
              <w:rPr>
                <w:b/>
                <w:sz w:val="20"/>
                <w:szCs w:val="20"/>
              </w:rPr>
              <w:t xml:space="preserve">Наименование  </w:t>
            </w:r>
          </w:p>
          <w:p w:rsidR="009E0294" w:rsidRPr="0070544F" w:rsidRDefault="009E0294" w:rsidP="00603D0C">
            <w:pPr>
              <w:jc w:val="center"/>
              <w:rPr>
                <w:b/>
                <w:sz w:val="20"/>
                <w:szCs w:val="20"/>
              </w:rPr>
            </w:pPr>
            <w:r w:rsidRPr="0070544F">
              <w:rPr>
                <w:b/>
                <w:sz w:val="20"/>
                <w:szCs w:val="20"/>
              </w:rPr>
              <w:t xml:space="preserve">муниципального  </w:t>
            </w:r>
          </w:p>
          <w:p w:rsidR="009E0294" w:rsidRPr="0070544F" w:rsidRDefault="009E0294" w:rsidP="00603D0C">
            <w:pPr>
              <w:jc w:val="center"/>
              <w:rPr>
                <w:b/>
                <w:sz w:val="20"/>
                <w:szCs w:val="20"/>
              </w:rPr>
            </w:pPr>
            <w:r w:rsidRPr="0070544F">
              <w:rPr>
                <w:b/>
                <w:sz w:val="20"/>
                <w:szCs w:val="20"/>
              </w:rPr>
              <w:t>образования</w:t>
            </w:r>
          </w:p>
        </w:tc>
        <w:tc>
          <w:tcPr>
            <w:tcW w:w="5792" w:type="dxa"/>
            <w:shd w:val="clear" w:color="auto" w:fill="auto"/>
          </w:tcPr>
          <w:p w:rsidR="009E0294" w:rsidRPr="0070544F" w:rsidRDefault="009E0294" w:rsidP="00603D0C">
            <w:pPr>
              <w:jc w:val="center"/>
              <w:rPr>
                <w:b/>
                <w:sz w:val="20"/>
                <w:szCs w:val="20"/>
              </w:rPr>
            </w:pPr>
            <w:r w:rsidRPr="0070544F">
              <w:rPr>
                <w:b/>
                <w:sz w:val="20"/>
                <w:szCs w:val="20"/>
              </w:rPr>
              <w:t>Приоритеты</w:t>
            </w:r>
          </w:p>
          <w:p w:rsidR="009E0294" w:rsidRPr="0070544F" w:rsidRDefault="009E0294" w:rsidP="00603D0C">
            <w:pPr>
              <w:jc w:val="center"/>
              <w:rPr>
                <w:b/>
                <w:sz w:val="20"/>
                <w:szCs w:val="20"/>
              </w:rPr>
            </w:pPr>
            <w:r w:rsidRPr="0070544F">
              <w:rPr>
                <w:b/>
                <w:sz w:val="20"/>
                <w:szCs w:val="20"/>
              </w:rPr>
              <w:t>развития  муниципального  образования</w:t>
            </w:r>
          </w:p>
        </w:tc>
      </w:tr>
      <w:tr w:rsidR="009E0294" w:rsidRPr="0070544F" w:rsidTr="00603D0C">
        <w:tc>
          <w:tcPr>
            <w:tcW w:w="648" w:type="dxa"/>
            <w:shd w:val="clear" w:color="auto" w:fill="auto"/>
          </w:tcPr>
          <w:p w:rsidR="009E0294" w:rsidRPr="0070544F" w:rsidRDefault="009E0294" w:rsidP="00603D0C">
            <w:pPr>
              <w:jc w:val="center"/>
              <w:rPr>
                <w:sz w:val="20"/>
                <w:szCs w:val="20"/>
              </w:rPr>
            </w:pPr>
            <w:r w:rsidRPr="0070544F">
              <w:rPr>
                <w:sz w:val="20"/>
                <w:szCs w:val="20"/>
              </w:rPr>
              <w:t>1</w:t>
            </w:r>
            <w:r w:rsidRPr="0070544F">
              <w:rPr>
                <w:b/>
                <w:sz w:val="20"/>
                <w:szCs w:val="20"/>
              </w:rPr>
              <w:t>.</w:t>
            </w:r>
          </w:p>
        </w:tc>
        <w:tc>
          <w:tcPr>
            <w:tcW w:w="3153" w:type="dxa"/>
            <w:shd w:val="clear" w:color="auto" w:fill="auto"/>
          </w:tcPr>
          <w:p w:rsidR="009E0294" w:rsidRPr="0070544F" w:rsidRDefault="009E0294" w:rsidP="00603D0C">
            <w:pPr>
              <w:jc w:val="both"/>
              <w:rPr>
                <w:sz w:val="20"/>
                <w:szCs w:val="20"/>
              </w:rPr>
            </w:pPr>
            <w:r w:rsidRPr="0070544F">
              <w:rPr>
                <w:sz w:val="20"/>
                <w:szCs w:val="20"/>
              </w:rPr>
              <w:t>Муниципальное  образование «Тугутуйское»</w:t>
            </w:r>
          </w:p>
        </w:tc>
        <w:tc>
          <w:tcPr>
            <w:tcW w:w="5792" w:type="dxa"/>
            <w:shd w:val="clear" w:color="auto" w:fill="auto"/>
          </w:tcPr>
          <w:p w:rsidR="009E0294" w:rsidRPr="0070544F" w:rsidRDefault="009E0294" w:rsidP="00603D0C">
            <w:pPr>
              <w:jc w:val="both"/>
              <w:rPr>
                <w:sz w:val="20"/>
                <w:szCs w:val="20"/>
              </w:rPr>
            </w:pPr>
            <w:r w:rsidRPr="0070544F">
              <w:rPr>
                <w:sz w:val="20"/>
                <w:szCs w:val="20"/>
              </w:rPr>
              <w:t xml:space="preserve">1. Создание потребительских кооперативов  по закупу сельхозпродукции (мясо, молоко, картофель, кожсырье) </w:t>
            </w:r>
            <w:proofErr w:type="gramStart"/>
            <w:r w:rsidRPr="0070544F">
              <w:rPr>
                <w:sz w:val="20"/>
                <w:szCs w:val="20"/>
              </w:rPr>
              <w:t>в</w:t>
            </w:r>
            <w:proofErr w:type="gramEnd"/>
            <w:r w:rsidRPr="0070544F">
              <w:rPr>
                <w:sz w:val="20"/>
                <w:szCs w:val="20"/>
              </w:rPr>
              <w:t xml:space="preserve"> с. Тугутуй.</w:t>
            </w:r>
          </w:p>
          <w:p w:rsidR="009E0294" w:rsidRPr="0070544F" w:rsidRDefault="009E0294" w:rsidP="00603D0C">
            <w:pPr>
              <w:jc w:val="both"/>
              <w:rPr>
                <w:sz w:val="20"/>
                <w:szCs w:val="20"/>
              </w:rPr>
            </w:pPr>
            <w:r w:rsidRPr="0070544F">
              <w:rPr>
                <w:sz w:val="20"/>
                <w:szCs w:val="20"/>
              </w:rPr>
              <w:t>2. Обновление машинно-тракторного  парк</w:t>
            </w:r>
            <w:proofErr w:type="gramStart"/>
            <w:r w:rsidRPr="0070544F">
              <w:rPr>
                <w:sz w:val="20"/>
                <w:szCs w:val="20"/>
              </w:rPr>
              <w:t>а ООО</w:t>
            </w:r>
            <w:proofErr w:type="gramEnd"/>
            <w:r w:rsidRPr="0070544F">
              <w:rPr>
                <w:sz w:val="20"/>
                <w:szCs w:val="20"/>
              </w:rPr>
              <w:t xml:space="preserve">  СХПП «Тугутуйское»  с. Тугутуй.</w:t>
            </w:r>
          </w:p>
          <w:p w:rsidR="009E0294" w:rsidRPr="0070544F" w:rsidRDefault="009E0294" w:rsidP="00603D0C">
            <w:pPr>
              <w:jc w:val="both"/>
              <w:rPr>
                <w:sz w:val="20"/>
                <w:szCs w:val="20"/>
              </w:rPr>
            </w:pPr>
            <w:r w:rsidRPr="0070544F">
              <w:rPr>
                <w:sz w:val="20"/>
                <w:szCs w:val="20"/>
              </w:rPr>
              <w:t xml:space="preserve">3. Улучшение  </w:t>
            </w:r>
            <w:proofErr w:type="spellStart"/>
            <w:r w:rsidRPr="0070544F">
              <w:rPr>
                <w:sz w:val="20"/>
                <w:szCs w:val="20"/>
              </w:rPr>
              <w:t>селекционно</w:t>
            </w:r>
            <w:proofErr w:type="spellEnd"/>
            <w:r w:rsidRPr="0070544F">
              <w:rPr>
                <w:sz w:val="20"/>
                <w:szCs w:val="20"/>
              </w:rPr>
              <w:t xml:space="preserve">-племенной  работы за счет  приобретения  племенного молодняка ООО СХПП «Тугутуйское» и  открытия пункта   искусственного  осеменения </w:t>
            </w:r>
            <w:proofErr w:type="gramStart"/>
            <w:r w:rsidRPr="0070544F">
              <w:rPr>
                <w:sz w:val="20"/>
                <w:szCs w:val="20"/>
              </w:rPr>
              <w:t>в</w:t>
            </w:r>
            <w:proofErr w:type="gramEnd"/>
            <w:r w:rsidRPr="0070544F">
              <w:rPr>
                <w:sz w:val="20"/>
                <w:szCs w:val="20"/>
              </w:rPr>
              <w:t xml:space="preserve"> с. Тугутуй.</w:t>
            </w:r>
          </w:p>
          <w:p w:rsidR="009E0294" w:rsidRPr="0070544F" w:rsidRDefault="009E0294" w:rsidP="00603D0C">
            <w:pPr>
              <w:jc w:val="both"/>
              <w:rPr>
                <w:sz w:val="20"/>
                <w:szCs w:val="20"/>
              </w:rPr>
            </w:pPr>
            <w:r w:rsidRPr="0070544F">
              <w:rPr>
                <w:sz w:val="20"/>
                <w:szCs w:val="20"/>
              </w:rPr>
              <w:t>4. Реконструкция молочно-товарной фермы, приобретение доильных установок,  оборудования ООО СХПП «Тугутуйское».</w:t>
            </w:r>
          </w:p>
        </w:tc>
      </w:tr>
    </w:tbl>
    <w:p w:rsidR="009E0294" w:rsidRPr="00E76A75" w:rsidRDefault="009E0294" w:rsidP="009E0294">
      <w:pPr>
        <w:ind w:firstLine="720"/>
        <w:jc w:val="both"/>
        <w:rPr>
          <w:b/>
        </w:rPr>
      </w:pPr>
      <w:r w:rsidRPr="00E76A75">
        <w:t xml:space="preserve">Второе – </w:t>
      </w:r>
      <w:r w:rsidRPr="00E76A75">
        <w:rPr>
          <w:b/>
        </w:rPr>
        <w:t>«Модернизация систем жилищно-коммунального хозяйства».</w:t>
      </w:r>
    </w:p>
    <w:p w:rsidR="009E0294" w:rsidRPr="00E76A75" w:rsidRDefault="009E0294" w:rsidP="009E0294">
      <w:pPr>
        <w:ind w:firstLine="720"/>
        <w:jc w:val="both"/>
      </w:pPr>
      <w:r w:rsidRPr="00E76A75">
        <w:t>Решение поставленных задач в МО «Тугутуйское» по данному направлению будет осуществляться за счет реализации следующих мероприятий:</w:t>
      </w:r>
    </w:p>
    <w:p w:rsidR="009E0294" w:rsidRPr="00E76A75" w:rsidRDefault="009E0294" w:rsidP="009E0294">
      <w:pPr>
        <w:ind w:firstLine="720"/>
        <w:jc w:val="both"/>
      </w:pPr>
      <w:r w:rsidRPr="00E76A75">
        <w:t>- переселения  граждан   из   ветхого  и   аварийного  жилья;</w:t>
      </w:r>
    </w:p>
    <w:p w:rsidR="009E0294" w:rsidRPr="00E76A75" w:rsidRDefault="009E0294" w:rsidP="009E0294">
      <w:pPr>
        <w:ind w:firstLine="720"/>
        <w:jc w:val="both"/>
      </w:pPr>
      <w:r w:rsidRPr="00E76A75">
        <w:t>- восстановления,  реконструкции  жилого фонда  и  инженерных  сетей;</w:t>
      </w:r>
    </w:p>
    <w:p w:rsidR="009E0294" w:rsidRPr="00E76A75" w:rsidRDefault="009E0294" w:rsidP="009E0294">
      <w:pPr>
        <w:ind w:firstLine="720"/>
        <w:jc w:val="both"/>
      </w:pPr>
      <w:r w:rsidRPr="00E76A75">
        <w:t>- модернизации  объектов   коммунальной  инфраструктуры,  источников водоснабжения;</w:t>
      </w:r>
    </w:p>
    <w:p w:rsidR="009E0294" w:rsidRPr="00E76A75" w:rsidRDefault="009E0294" w:rsidP="009E0294">
      <w:pPr>
        <w:ind w:firstLine="720"/>
        <w:jc w:val="both"/>
      </w:pPr>
      <w:r w:rsidRPr="00E76A75">
        <w:t>- проведения работ по уличному освещению, озеленению улиц.</w:t>
      </w:r>
    </w:p>
    <w:p w:rsidR="009E0294" w:rsidRPr="00E76A75" w:rsidRDefault="009E0294" w:rsidP="009E0294">
      <w:pPr>
        <w:ind w:firstLine="708"/>
        <w:jc w:val="both"/>
      </w:pPr>
      <w:r w:rsidRPr="00E76A75">
        <w:t>Реализация указанных мероприятий позволит увеличить объем и улучшить качество предоставляемых населению жилищно-коммунальных услуг.</w:t>
      </w:r>
    </w:p>
    <w:p w:rsidR="009E0294" w:rsidRPr="00E76A75" w:rsidRDefault="009E0294" w:rsidP="009E0294">
      <w:pPr>
        <w:ind w:firstLine="720"/>
        <w:jc w:val="both"/>
        <w:rPr>
          <w:b/>
        </w:rPr>
      </w:pPr>
      <w:r w:rsidRPr="00E76A75">
        <w:t xml:space="preserve">Третье – </w:t>
      </w:r>
      <w:r w:rsidRPr="00E76A75">
        <w:rPr>
          <w:b/>
        </w:rPr>
        <w:t>«Создание благоприятных условий для жизнедеятельности населения поселения».</w:t>
      </w:r>
    </w:p>
    <w:p w:rsidR="009E0294" w:rsidRPr="00E76A75" w:rsidRDefault="009E0294" w:rsidP="009E0294">
      <w:pPr>
        <w:ind w:firstLine="708"/>
        <w:jc w:val="both"/>
      </w:pPr>
      <w:r w:rsidRPr="00E76A75">
        <w:t>В связи с недостатком квалифицированных кадров основная задача органов местного самоуправления – это привлечение молодых специалистов и удержание кадрового состава специалистов. В связи с этим в муниципальном образовании будут проводиться следующие мероприятия по восстановлению и созданию социальной и жилищной инфраструктур:</w:t>
      </w:r>
    </w:p>
    <w:p w:rsidR="009E0294" w:rsidRPr="00E76A75" w:rsidRDefault="009E0294" w:rsidP="009E0294">
      <w:pPr>
        <w:ind w:firstLine="708"/>
        <w:jc w:val="both"/>
      </w:pPr>
      <w:r w:rsidRPr="00E76A75">
        <w:t>- строительство жилых домов;</w:t>
      </w:r>
    </w:p>
    <w:p w:rsidR="009E0294" w:rsidRPr="00E76A75" w:rsidRDefault="009E0294" w:rsidP="009E0294">
      <w:pPr>
        <w:ind w:firstLine="720"/>
        <w:jc w:val="both"/>
      </w:pPr>
      <w:r w:rsidRPr="00E76A75">
        <w:t xml:space="preserve">- создание пунктов по   оказанию  бытовых   услуг  населению </w:t>
      </w:r>
      <w:proofErr w:type="gramStart"/>
      <w:r w:rsidRPr="00E76A75">
        <w:t>в</w:t>
      </w:r>
      <w:proofErr w:type="gramEnd"/>
      <w:r w:rsidRPr="00E76A75">
        <w:t xml:space="preserve"> с. Тугутуй.</w:t>
      </w:r>
    </w:p>
    <w:p w:rsidR="009E0294" w:rsidRPr="00E76A75" w:rsidRDefault="009E0294" w:rsidP="009E0294">
      <w:pPr>
        <w:pStyle w:val="ConsNormal"/>
        <w:widowControl/>
        <w:ind w:firstLine="724"/>
        <w:jc w:val="both"/>
        <w:outlineLvl w:val="0"/>
        <w:rPr>
          <w:rFonts w:ascii="Times New Roman" w:hAnsi="Times New Roman" w:cs="Times New Roman"/>
          <w:sz w:val="24"/>
          <w:szCs w:val="24"/>
        </w:rPr>
      </w:pPr>
      <w:r w:rsidRPr="00E76A75">
        <w:rPr>
          <w:rFonts w:ascii="Times New Roman" w:hAnsi="Times New Roman" w:cs="Times New Roman"/>
          <w:sz w:val="24"/>
          <w:szCs w:val="24"/>
        </w:rPr>
        <w:t>В числе данного приоритета планируется также проведение комплекса мер, направленных на решение проблемы транспортной доступности для жителей всех населенных пунктов за счет проведения мероприятий по капитальному ремонту и содержанию автомобильных  дорог общего пользования муниципального значения.</w:t>
      </w:r>
    </w:p>
    <w:p w:rsidR="009E0294" w:rsidRPr="00E76A75" w:rsidRDefault="009E0294" w:rsidP="009E0294">
      <w:pPr>
        <w:pStyle w:val="ConsNormal"/>
        <w:widowControl/>
        <w:ind w:left="360" w:firstLine="0"/>
        <w:jc w:val="center"/>
        <w:outlineLvl w:val="0"/>
        <w:rPr>
          <w:rFonts w:ascii="Times New Roman" w:hAnsi="Times New Roman" w:cs="Times New Roman"/>
          <w:b/>
          <w:sz w:val="24"/>
          <w:szCs w:val="24"/>
        </w:rPr>
      </w:pPr>
      <w:r w:rsidRPr="00E76A75">
        <w:rPr>
          <w:rFonts w:ascii="Times New Roman" w:hAnsi="Times New Roman" w:cs="Times New Roman"/>
          <w:b/>
          <w:sz w:val="24"/>
          <w:szCs w:val="24"/>
        </w:rPr>
        <w:t>6. Кадровое обеспечение</w:t>
      </w:r>
    </w:p>
    <w:p w:rsidR="009E0294" w:rsidRPr="00E76A75" w:rsidRDefault="009E0294" w:rsidP="009E0294">
      <w:pPr>
        <w:pStyle w:val="a9"/>
        <w:spacing w:after="0"/>
        <w:ind w:left="0" w:firstLine="724"/>
        <w:jc w:val="both"/>
        <w:rPr>
          <w:b/>
          <w:i/>
        </w:rPr>
      </w:pPr>
      <w:r w:rsidRPr="00E76A75">
        <w:rPr>
          <w:b/>
          <w:i/>
        </w:rPr>
        <w:t>Основными направлениями кадрового обеспечения организаций поселения являются:</w:t>
      </w:r>
    </w:p>
    <w:p w:rsidR="009E0294" w:rsidRPr="00E76A75" w:rsidRDefault="009E0294" w:rsidP="009E0294">
      <w:pPr>
        <w:ind w:firstLine="720"/>
        <w:jc w:val="both"/>
      </w:pPr>
      <w:r w:rsidRPr="00E76A75">
        <w:t>1. Организация подготовки и переподготовки руководителей и специалистов среднего звена, рабочих кадров в аграрных образовательных учреждениях области.</w:t>
      </w:r>
    </w:p>
    <w:p w:rsidR="009E0294" w:rsidRDefault="009E0294" w:rsidP="009E0294">
      <w:pPr>
        <w:ind w:firstLine="720"/>
        <w:jc w:val="both"/>
      </w:pPr>
      <w:r w:rsidRPr="00E76A75">
        <w:t>2. Создание необходимых условий для трудоустройства и закрепления молодых специалистов на селе.</w:t>
      </w:r>
    </w:p>
    <w:p w:rsidR="009E0294" w:rsidRPr="00E76A75" w:rsidRDefault="009E0294" w:rsidP="009E0294">
      <w:pPr>
        <w:ind w:left="780"/>
        <w:jc w:val="center"/>
        <w:rPr>
          <w:b/>
        </w:rPr>
      </w:pPr>
      <w:r w:rsidRPr="00E76A75">
        <w:rPr>
          <w:b/>
        </w:rPr>
        <w:t>7. Механизм реализации Программы</w:t>
      </w:r>
    </w:p>
    <w:p w:rsidR="009E0294" w:rsidRPr="00E76A75" w:rsidRDefault="009E0294" w:rsidP="009E0294">
      <w:pPr>
        <w:pStyle w:val="13"/>
        <w:rPr>
          <w:sz w:val="24"/>
          <w:szCs w:val="24"/>
        </w:rPr>
      </w:pPr>
      <w:r w:rsidRPr="00E76A75">
        <w:rPr>
          <w:sz w:val="24"/>
          <w:szCs w:val="24"/>
        </w:rPr>
        <w:t xml:space="preserve">  Механизм реализации Программы основывается на принципах согласования интересов всех участников </w:t>
      </w:r>
      <w:proofErr w:type="gramStart"/>
      <w:r w:rsidRPr="00E76A75">
        <w:rPr>
          <w:sz w:val="24"/>
          <w:szCs w:val="24"/>
        </w:rPr>
        <w:t>экономического процесса</w:t>
      </w:r>
      <w:proofErr w:type="gramEnd"/>
      <w:r w:rsidRPr="00E76A75">
        <w:rPr>
          <w:sz w:val="24"/>
          <w:szCs w:val="24"/>
        </w:rPr>
        <w:t xml:space="preserve">: органов местного самоуправления, </w:t>
      </w:r>
      <w:r w:rsidRPr="00E76A75">
        <w:rPr>
          <w:sz w:val="24"/>
          <w:szCs w:val="24"/>
        </w:rPr>
        <w:lastRenderedPageBreak/>
        <w:t>хозяйствующих субъектов, а также широких слоев населения. Он призван обеспечить выполнение всех заложенных в Программе мероприятий в рамках социальной, экономической, финансовой, а также инвестиционной политики.</w:t>
      </w:r>
    </w:p>
    <w:p w:rsidR="009E0294" w:rsidRPr="00E76A75" w:rsidRDefault="009E0294" w:rsidP="009E0294">
      <w:pPr>
        <w:pStyle w:val="13"/>
        <w:rPr>
          <w:sz w:val="24"/>
          <w:szCs w:val="24"/>
        </w:rPr>
      </w:pPr>
      <w:r w:rsidRPr="00E76A75">
        <w:rPr>
          <w:sz w:val="24"/>
          <w:szCs w:val="24"/>
        </w:rPr>
        <w:t>Достигнуть всех задач, поставленных в программе, удастся только в том случае, если ее реализация будет проходить в соответствии с нижеприведенными принципами:</w:t>
      </w:r>
    </w:p>
    <w:p w:rsidR="009E0294" w:rsidRPr="00E76A75" w:rsidRDefault="009E0294" w:rsidP="009E0294">
      <w:pPr>
        <w:ind w:firstLine="720"/>
        <w:jc w:val="both"/>
      </w:pPr>
      <w:r w:rsidRPr="00E76A75">
        <w:t xml:space="preserve">1. </w:t>
      </w:r>
      <w:proofErr w:type="spellStart"/>
      <w:r w:rsidRPr="00E76A75">
        <w:rPr>
          <w:i/>
        </w:rPr>
        <w:t>Инновационность</w:t>
      </w:r>
      <w:proofErr w:type="spellEnd"/>
      <w:r w:rsidRPr="00E76A75">
        <w:t xml:space="preserve"> – применение нестандартных инструментов и подходов в работе администрации поселения по реализации программы.</w:t>
      </w:r>
    </w:p>
    <w:p w:rsidR="009E0294" w:rsidRPr="00E76A75" w:rsidRDefault="009E0294" w:rsidP="009E0294">
      <w:pPr>
        <w:ind w:firstLine="720"/>
        <w:jc w:val="both"/>
      </w:pPr>
      <w:r w:rsidRPr="00E76A75">
        <w:t xml:space="preserve">2. </w:t>
      </w:r>
      <w:r w:rsidRPr="00E76A75">
        <w:rPr>
          <w:i/>
        </w:rPr>
        <w:t>Согласованность</w:t>
      </w:r>
      <w:r w:rsidRPr="00E76A75">
        <w:t xml:space="preserve"> – программа должна реализоваться только на основе многостороннего и конструктивного диалога людей и организаций, чьи интересы существенно связаны с </w:t>
      </w:r>
      <w:proofErr w:type="gramStart"/>
      <w:r w:rsidRPr="00E76A75">
        <w:t>поселением</w:t>
      </w:r>
      <w:proofErr w:type="gramEnd"/>
      <w:r w:rsidRPr="00E76A75">
        <w:t xml:space="preserve"> и чьи ресурсы позволяют существенно влиять на его развитие, к которым относятся представители власти, бизнеса и гражданских институтов. </w:t>
      </w:r>
    </w:p>
    <w:p w:rsidR="009E0294" w:rsidRPr="00E76A75" w:rsidRDefault="009E0294" w:rsidP="009E0294">
      <w:pPr>
        <w:ind w:firstLine="720"/>
        <w:jc w:val="both"/>
      </w:pPr>
      <w:r w:rsidRPr="00E76A75">
        <w:t xml:space="preserve">3. </w:t>
      </w:r>
      <w:proofErr w:type="spellStart"/>
      <w:r w:rsidRPr="00E76A75">
        <w:rPr>
          <w:i/>
        </w:rPr>
        <w:t>Статусность</w:t>
      </w:r>
      <w:proofErr w:type="spellEnd"/>
      <w:r w:rsidRPr="00E76A75">
        <w:t xml:space="preserve"> – инициатива реализации Программы должна исходить от первого лица территории – главы администрации поселения, и сам процесс реализации Программы должен проходить при его непосредственном участии, так как только таким образом удастся мобилизовать новые (стратегические) подходы в работе сотрудников  администрации.</w:t>
      </w:r>
    </w:p>
    <w:p w:rsidR="009E0294" w:rsidRPr="00E76A75" w:rsidRDefault="009E0294" w:rsidP="009E0294">
      <w:pPr>
        <w:ind w:firstLine="720"/>
        <w:jc w:val="both"/>
      </w:pPr>
      <w:r w:rsidRPr="00E76A75">
        <w:t xml:space="preserve">4. </w:t>
      </w:r>
      <w:r w:rsidRPr="00E76A75">
        <w:rPr>
          <w:i/>
        </w:rPr>
        <w:t>Прозрачность</w:t>
      </w:r>
      <w:r w:rsidRPr="00E76A75">
        <w:t xml:space="preserve"> – закрепление в Программе конкретных индикаторов (показателей) оценки результативности реализации Программы, позволяющих осуществлять регулярный мониторинг достижения целевых установок Программы. Мониторинг результативности Программы должен быть открытым и доступен всем участникам реализации Программы.</w:t>
      </w:r>
    </w:p>
    <w:p w:rsidR="009E0294" w:rsidRPr="00E76A75" w:rsidRDefault="009E0294" w:rsidP="009E0294">
      <w:pPr>
        <w:pStyle w:val="13"/>
        <w:rPr>
          <w:sz w:val="24"/>
          <w:szCs w:val="24"/>
        </w:rPr>
      </w:pPr>
      <w:r w:rsidRPr="00E76A75">
        <w:rPr>
          <w:sz w:val="24"/>
          <w:szCs w:val="24"/>
        </w:rPr>
        <w:t xml:space="preserve">Особое место должна занять отработка хозяйственно - </w:t>
      </w:r>
      <w:proofErr w:type="gramStart"/>
      <w:r w:rsidRPr="00E76A75">
        <w:rPr>
          <w:sz w:val="24"/>
          <w:szCs w:val="24"/>
        </w:rPr>
        <w:t>экономического механизма</w:t>
      </w:r>
      <w:proofErr w:type="gramEnd"/>
      <w:r w:rsidRPr="00E76A75">
        <w:rPr>
          <w:sz w:val="24"/>
          <w:szCs w:val="24"/>
        </w:rPr>
        <w:t xml:space="preserve"> реализации Программы, который предполагает: </w:t>
      </w:r>
    </w:p>
    <w:p w:rsidR="009E0294" w:rsidRPr="00E76A75" w:rsidRDefault="009E0294" w:rsidP="009E0294">
      <w:pPr>
        <w:pStyle w:val="13"/>
        <w:rPr>
          <w:sz w:val="24"/>
          <w:szCs w:val="24"/>
        </w:rPr>
      </w:pPr>
      <w:r w:rsidRPr="00E76A75">
        <w:rPr>
          <w:sz w:val="24"/>
          <w:szCs w:val="24"/>
        </w:rPr>
        <w:t xml:space="preserve">1) системную, последовательную и своевременную разработку: </w:t>
      </w:r>
    </w:p>
    <w:p w:rsidR="009E0294" w:rsidRPr="00E76A75" w:rsidRDefault="009E0294" w:rsidP="009E0294">
      <w:pPr>
        <w:pStyle w:val="13"/>
        <w:tabs>
          <w:tab w:val="left" w:pos="1080"/>
        </w:tabs>
        <w:rPr>
          <w:sz w:val="24"/>
          <w:szCs w:val="24"/>
        </w:rPr>
      </w:pPr>
      <w:proofErr w:type="gramStart"/>
      <w:r w:rsidRPr="00E76A75">
        <w:rPr>
          <w:sz w:val="24"/>
          <w:szCs w:val="24"/>
        </w:rPr>
        <w:t>а) прогнозов социально - экономического развития (долгосрочные, среднесрочные и краткосрочные);</w:t>
      </w:r>
      <w:proofErr w:type="gramEnd"/>
    </w:p>
    <w:p w:rsidR="009E0294" w:rsidRPr="00E76A75" w:rsidRDefault="009E0294" w:rsidP="009E0294">
      <w:pPr>
        <w:pStyle w:val="13"/>
        <w:rPr>
          <w:sz w:val="24"/>
          <w:szCs w:val="24"/>
        </w:rPr>
      </w:pPr>
      <w:r w:rsidRPr="00E76A75">
        <w:rPr>
          <w:sz w:val="24"/>
          <w:szCs w:val="24"/>
        </w:rPr>
        <w:t>б)  перспективных финансовых планов;</w:t>
      </w:r>
    </w:p>
    <w:p w:rsidR="009E0294" w:rsidRPr="00E76A75" w:rsidRDefault="009E0294" w:rsidP="009E0294">
      <w:pPr>
        <w:pStyle w:val="13"/>
        <w:rPr>
          <w:sz w:val="24"/>
          <w:szCs w:val="24"/>
        </w:rPr>
      </w:pPr>
      <w:r w:rsidRPr="00E76A75">
        <w:rPr>
          <w:sz w:val="24"/>
          <w:szCs w:val="24"/>
        </w:rPr>
        <w:t>д) планов действий по реализации Программы на очередной финансовый год;</w:t>
      </w:r>
    </w:p>
    <w:p w:rsidR="009E0294" w:rsidRPr="00E76A75" w:rsidRDefault="009E0294" w:rsidP="009E0294">
      <w:pPr>
        <w:pStyle w:val="13"/>
        <w:rPr>
          <w:sz w:val="24"/>
          <w:szCs w:val="24"/>
        </w:rPr>
      </w:pPr>
      <w:r w:rsidRPr="00E76A75">
        <w:rPr>
          <w:sz w:val="24"/>
          <w:szCs w:val="24"/>
        </w:rPr>
        <w:t>2) мониторинг реализации Программы;</w:t>
      </w:r>
    </w:p>
    <w:p w:rsidR="009E0294" w:rsidRPr="00E76A75" w:rsidRDefault="009E0294" w:rsidP="009E0294">
      <w:pPr>
        <w:pStyle w:val="13"/>
        <w:rPr>
          <w:sz w:val="24"/>
          <w:szCs w:val="24"/>
        </w:rPr>
      </w:pPr>
      <w:r w:rsidRPr="00E76A75">
        <w:rPr>
          <w:sz w:val="24"/>
          <w:szCs w:val="24"/>
        </w:rPr>
        <w:t>3) разработку и утверждение системы экономических, финансовых и социальных индикаторов, характеризующих:</w:t>
      </w:r>
    </w:p>
    <w:p w:rsidR="009E0294" w:rsidRPr="00E76A75" w:rsidRDefault="009E0294" w:rsidP="009E0294">
      <w:pPr>
        <w:pStyle w:val="13"/>
        <w:rPr>
          <w:sz w:val="24"/>
          <w:szCs w:val="24"/>
        </w:rPr>
      </w:pPr>
      <w:r w:rsidRPr="00E76A75">
        <w:rPr>
          <w:sz w:val="24"/>
          <w:szCs w:val="24"/>
        </w:rPr>
        <w:t>а) темпы роста экономики (рост выручки предприятий и др.);</w:t>
      </w:r>
    </w:p>
    <w:p w:rsidR="009E0294" w:rsidRPr="00E76A75" w:rsidRDefault="009E0294" w:rsidP="009E0294">
      <w:pPr>
        <w:pStyle w:val="13"/>
        <w:rPr>
          <w:sz w:val="24"/>
          <w:szCs w:val="24"/>
        </w:rPr>
      </w:pPr>
      <w:r w:rsidRPr="00E76A75">
        <w:rPr>
          <w:sz w:val="24"/>
          <w:szCs w:val="24"/>
        </w:rPr>
        <w:t>б) доходы и расходы местного бюджета (бюджетную обеспеченность и пр.);</w:t>
      </w:r>
    </w:p>
    <w:p w:rsidR="009E0294" w:rsidRPr="00E76A75" w:rsidRDefault="009E0294" w:rsidP="009E0294">
      <w:pPr>
        <w:pStyle w:val="13"/>
        <w:rPr>
          <w:sz w:val="24"/>
          <w:szCs w:val="24"/>
        </w:rPr>
      </w:pPr>
      <w:r w:rsidRPr="00E76A75">
        <w:rPr>
          <w:sz w:val="24"/>
          <w:szCs w:val="24"/>
        </w:rPr>
        <w:t>в) динамику социально значимых показателей.</w:t>
      </w:r>
    </w:p>
    <w:p w:rsidR="009E0294" w:rsidRPr="00E76A75" w:rsidRDefault="009E0294" w:rsidP="009E0294">
      <w:pPr>
        <w:pStyle w:val="13"/>
        <w:rPr>
          <w:sz w:val="24"/>
          <w:szCs w:val="24"/>
        </w:rPr>
      </w:pPr>
      <w:r w:rsidRPr="00E76A75">
        <w:rPr>
          <w:sz w:val="24"/>
          <w:szCs w:val="24"/>
        </w:rPr>
        <w:t xml:space="preserve">Ведущим инструментом механизма реализации программы является ежегодный план действий по реализации Программы комплексного </w:t>
      </w:r>
      <w:r w:rsidRPr="00E76A75">
        <w:rPr>
          <w:color w:val="000000"/>
          <w:sz w:val="24"/>
          <w:szCs w:val="24"/>
        </w:rPr>
        <w:t xml:space="preserve">социально-экономического развития муниципального образования «Тугутуйское» на </w:t>
      </w:r>
      <w:r w:rsidRPr="00E76A75">
        <w:rPr>
          <w:color w:val="000000"/>
          <w:spacing w:val="-2"/>
          <w:sz w:val="24"/>
          <w:szCs w:val="24"/>
        </w:rPr>
        <w:t>201</w:t>
      </w:r>
      <w:r>
        <w:rPr>
          <w:color w:val="000000"/>
          <w:spacing w:val="-2"/>
          <w:sz w:val="24"/>
          <w:szCs w:val="24"/>
        </w:rPr>
        <w:t>5</w:t>
      </w:r>
      <w:r w:rsidRPr="00E76A75">
        <w:rPr>
          <w:color w:val="000000"/>
          <w:spacing w:val="-2"/>
          <w:sz w:val="24"/>
          <w:szCs w:val="24"/>
        </w:rPr>
        <w:t>-201</w:t>
      </w:r>
      <w:r>
        <w:rPr>
          <w:color w:val="000000"/>
          <w:spacing w:val="-2"/>
          <w:sz w:val="24"/>
          <w:szCs w:val="24"/>
        </w:rPr>
        <w:t>6</w:t>
      </w:r>
      <w:r w:rsidRPr="00E76A75">
        <w:rPr>
          <w:color w:val="000000"/>
          <w:spacing w:val="-2"/>
          <w:sz w:val="24"/>
          <w:szCs w:val="24"/>
        </w:rPr>
        <w:t xml:space="preserve"> годы</w:t>
      </w:r>
      <w:r w:rsidRPr="00E76A75">
        <w:rPr>
          <w:sz w:val="24"/>
          <w:szCs w:val="24"/>
        </w:rPr>
        <w:t xml:space="preserve">. </w:t>
      </w:r>
      <w:r w:rsidRPr="00E76A75">
        <w:rPr>
          <w:i/>
          <w:sz w:val="24"/>
          <w:szCs w:val="24"/>
        </w:rPr>
        <w:t>Ежегодный план действий по реализации программы</w:t>
      </w:r>
      <w:r w:rsidRPr="00E76A75">
        <w:rPr>
          <w:sz w:val="24"/>
          <w:szCs w:val="24"/>
        </w:rPr>
        <w:t xml:space="preserve"> – это официальный документ, в котором конкретизированы все действия субъектов стратегического </w:t>
      </w:r>
      <w:proofErr w:type="gramStart"/>
      <w:r w:rsidRPr="00E76A75">
        <w:rPr>
          <w:sz w:val="24"/>
          <w:szCs w:val="24"/>
        </w:rPr>
        <w:t>планирования</w:t>
      </w:r>
      <w:proofErr w:type="gramEnd"/>
      <w:r w:rsidRPr="00E76A75">
        <w:rPr>
          <w:sz w:val="24"/>
          <w:szCs w:val="24"/>
        </w:rPr>
        <w:t xml:space="preserve"> по достижению намеченных на данный период результатов. План должен утверждаться постановлением главы администрации поселения. План мероприятий является основой для определения объемов бюджетных ассигнований. </w:t>
      </w:r>
    </w:p>
    <w:p w:rsidR="009E0294" w:rsidRPr="00E76A75" w:rsidRDefault="009E0294" w:rsidP="009E0294">
      <w:pPr>
        <w:ind w:firstLine="720"/>
        <w:jc w:val="both"/>
        <w:rPr>
          <w:bCs/>
        </w:rPr>
      </w:pPr>
      <w:r w:rsidRPr="00E76A75">
        <w:rPr>
          <w:bCs/>
        </w:rPr>
        <w:t xml:space="preserve">Кроме того, ожидаемый эффект от реализации Программы оценивается следующими показателями: </w:t>
      </w:r>
    </w:p>
    <w:p w:rsidR="009E0294" w:rsidRPr="00E76A75" w:rsidRDefault="009E0294" w:rsidP="009E0294">
      <w:pPr>
        <w:ind w:firstLine="720"/>
        <w:jc w:val="both"/>
        <w:rPr>
          <w:bCs/>
        </w:rPr>
      </w:pPr>
      <w:r w:rsidRPr="00E76A75">
        <w:rPr>
          <w:bCs/>
        </w:rPr>
        <w:t xml:space="preserve">- экономический эффект - рост объемов производства, </w:t>
      </w:r>
    </w:p>
    <w:p w:rsidR="009E0294" w:rsidRPr="00E76A75" w:rsidRDefault="009E0294" w:rsidP="009E0294">
      <w:pPr>
        <w:ind w:firstLine="720"/>
        <w:jc w:val="both"/>
        <w:rPr>
          <w:bCs/>
        </w:rPr>
      </w:pPr>
      <w:r w:rsidRPr="00E76A75">
        <w:rPr>
          <w:bCs/>
        </w:rPr>
        <w:t>- бюджетный эффект -  рост поступлений в бюджетную систему,</w:t>
      </w:r>
    </w:p>
    <w:p w:rsidR="009E0294" w:rsidRPr="00E76A75" w:rsidRDefault="009E0294" w:rsidP="009E0294">
      <w:pPr>
        <w:ind w:firstLine="720"/>
        <w:jc w:val="both"/>
        <w:rPr>
          <w:bCs/>
        </w:rPr>
      </w:pPr>
      <w:r w:rsidRPr="00E76A75">
        <w:rPr>
          <w:bCs/>
        </w:rPr>
        <w:t>- социальный эффект -  создание дополнительных рабочих мест.</w:t>
      </w:r>
    </w:p>
    <w:p w:rsidR="009E0294" w:rsidRPr="00E76A75" w:rsidRDefault="009E0294" w:rsidP="009E0294">
      <w:pPr>
        <w:ind w:firstLine="700"/>
        <w:jc w:val="both"/>
      </w:pPr>
      <w:r w:rsidRPr="00E76A75">
        <w:t>Мониторинг реализации Программы должен производиться на основе плановых показателей развития поселения на 201</w:t>
      </w:r>
      <w:r>
        <w:t>5</w:t>
      </w:r>
      <w:r w:rsidRPr="00E76A75">
        <w:t>-201</w:t>
      </w:r>
      <w:r>
        <w:t>6</w:t>
      </w:r>
      <w:r w:rsidRPr="00E76A75">
        <w:t>гг., приведенные в Приложениях 3 и 6.</w:t>
      </w:r>
    </w:p>
    <w:p w:rsidR="009E0294" w:rsidRPr="00E76A75" w:rsidRDefault="009E0294" w:rsidP="009E0294">
      <w:pPr>
        <w:ind w:firstLine="720"/>
        <w:jc w:val="both"/>
      </w:pPr>
      <w:r w:rsidRPr="00E76A75">
        <w:t>Обеспечение эффективности управления процессом реализации Программы будет контролироваться на Экономическом Совете при главе администрации поселения. К функциям этого Совета относятся: выработка и согласование единой социально-</w:t>
      </w:r>
      <w:r w:rsidRPr="00E76A75">
        <w:lastRenderedPageBreak/>
        <w:t>экономической политики по развитию поселения, которая будет закреплена в ежегодном плане по реализации Программы; утверждение ежегодного плана по реализации Программы; рассмотрение и утверждение ежегодного отчета о реализации Программы; отбор инвестиционных проектов, которые будут реализовываться в рамках исполнения программы.</w:t>
      </w:r>
    </w:p>
    <w:p w:rsidR="009E0294" w:rsidRPr="00E76A75" w:rsidRDefault="009E0294" w:rsidP="009E0294">
      <w:pPr>
        <w:pStyle w:val="13"/>
        <w:rPr>
          <w:sz w:val="24"/>
          <w:szCs w:val="24"/>
        </w:rPr>
      </w:pPr>
      <w:r w:rsidRPr="00E76A75">
        <w:rPr>
          <w:sz w:val="24"/>
          <w:szCs w:val="24"/>
        </w:rPr>
        <w:t xml:space="preserve">Управление Программой, в том числе текущий </w:t>
      </w:r>
      <w:proofErr w:type="gramStart"/>
      <w:r w:rsidRPr="00E76A75">
        <w:rPr>
          <w:sz w:val="24"/>
          <w:szCs w:val="24"/>
        </w:rPr>
        <w:t>контроль за</w:t>
      </w:r>
      <w:proofErr w:type="gramEnd"/>
      <w:r w:rsidRPr="00E76A75">
        <w:rPr>
          <w:sz w:val="24"/>
          <w:szCs w:val="24"/>
        </w:rPr>
        <w:t xml:space="preserve"> ее реализацией, осуществляет администрация поселения. </w:t>
      </w:r>
    </w:p>
    <w:p w:rsidR="009E0294" w:rsidRPr="00E76A75" w:rsidRDefault="009E0294" w:rsidP="009E0294">
      <w:pPr>
        <w:pStyle w:val="13"/>
        <w:rPr>
          <w:sz w:val="24"/>
          <w:szCs w:val="24"/>
        </w:rPr>
      </w:pPr>
      <w:r w:rsidRPr="00E76A75">
        <w:rPr>
          <w:sz w:val="24"/>
          <w:szCs w:val="24"/>
        </w:rPr>
        <w:t>На основе изложенных в Программе направлений социально-экономической политики органы местного самоуправления разрабатывают целевые программы, конкретизирующие мероприятия, способствующие достижению главной цели и решению поставленных Программой задач.</w:t>
      </w:r>
    </w:p>
    <w:p w:rsidR="009E0294" w:rsidRPr="00E76A75" w:rsidRDefault="009E0294" w:rsidP="009E0294">
      <w:pPr>
        <w:pStyle w:val="13"/>
        <w:rPr>
          <w:sz w:val="24"/>
          <w:szCs w:val="24"/>
        </w:rPr>
      </w:pPr>
      <w:r w:rsidRPr="00E76A75">
        <w:rPr>
          <w:sz w:val="24"/>
          <w:szCs w:val="24"/>
        </w:rPr>
        <w:t>Координацию разработки целевых программ и планов мероприятий, контроль и анализ хода работ, корректировку Программы в случае необходимости, анализ и оценку конечных результатов реализации осуществляет аппарат администрации.</w:t>
      </w:r>
    </w:p>
    <w:p w:rsidR="009E0294" w:rsidRPr="00E76A75" w:rsidRDefault="009E0294" w:rsidP="009E0294">
      <w:pPr>
        <w:pStyle w:val="13"/>
        <w:rPr>
          <w:sz w:val="24"/>
          <w:szCs w:val="24"/>
        </w:rPr>
      </w:pPr>
      <w:r w:rsidRPr="00E76A75">
        <w:rPr>
          <w:sz w:val="24"/>
          <w:szCs w:val="24"/>
        </w:rPr>
        <w:t>Для управления процессом реализации Программы могут привлекаться в установленном порядке  специалисты организаций.</w:t>
      </w:r>
    </w:p>
    <w:p w:rsidR="009E0294" w:rsidRPr="00E76A75" w:rsidRDefault="009E0294" w:rsidP="009E0294">
      <w:pPr>
        <w:ind w:firstLine="720"/>
        <w:jc w:val="center"/>
        <w:rPr>
          <w:b/>
        </w:rPr>
      </w:pPr>
      <w:bookmarkStart w:id="43" w:name="_Toc133222122"/>
      <w:bookmarkStart w:id="44" w:name="_Toc182064664"/>
      <w:bookmarkStart w:id="45" w:name="_Toc182065569"/>
      <w:bookmarkStart w:id="46" w:name="_Toc182067117"/>
      <w:r w:rsidRPr="00E76A75">
        <w:rPr>
          <w:b/>
        </w:rPr>
        <w:t>8. Основные индикаторы социально-экономического развития муниципального образования «Тугутуйское» на период до 201</w:t>
      </w:r>
      <w:r>
        <w:rPr>
          <w:b/>
        </w:rPr>
        <w:t>7</w:t>
      </w:r>
      <w:r w:rsidRPr="00E76A75">
        <w:rPr>
          <w:b/>
        </w:rPr>
        <w:t xml:space="preserve"> года</w:t>
      </w:r>
    </w:p>
    <w:p w:rsidR="009E0294" w:rsidRPr="00E76A75" w:rsidRDefault="009E0294" w:rsidP="009E0294">
      <w:pPr>
        <w:ind w:firstLine="720"/>
        <w:jc w:val="both"/>
      </w:pPr>
      <w:r w:rsidRPr="00E76A75">
        <w:t>По итогам реализации Программы предполагается преодоление негативных тенденций социально-экономического развития муниципального образования и обеспечение условий для его устойчивого развития.</w:t>
      </w:r>
    </w:p>
    <w:p w:rsidR="009E0294" w:rsidRPr="00E76A75" w:rsidRDefault="009E0294" w:rsidP="009E0294">
      <w:pPr>
        <w:spacing w:line="360" w:lineRule="exact"/>
        <w:ind w:firstLine="540"/>
      </w:pPr>
      <w:r w:rsidRPr="00E76A75">
        <w:t xml:space="preserve">Основные плановые индикаторы развития поселения изложены в Приложениях 3 и 6.  </w:t>
      </w:r>
      <w:r w:rsidRPr="00E76A75">
        <w:rPr>
          <w:bCs/>
        </w:rPr>
        <w:t>Ожидаемые результаты реализации Программы к 201</w:t>
      </w:r>
      <w:r>
        <w:rPr>
          <w:bCs/>
        </w:rPr>
        <w:t>7</w:t>
      </w:r>
      <w:r w:rsidRPr="00E76A75">
        <w:rPr>
          <w:bCs/>
        </w:rPr>
        <w:t>г. по сравнению с уровнем 20</w:t>
      </w:r>
      <w:r>
        <w:rPr>
          <w:bCs/>
        </w:rPr>
        <w:t>15</w:t>
      </w:r>
      <w:r w:rsidRPr="00E76A75">
        <w:rPr>
          <w:bCs/>
        </w:rPr>
        <w:t>г.</w:t>
      </w:r>
      <w:r w:rsidRPr="00E76A75">
        <w:t>:</w:t>
      </w:r>
    </w:p>
    <w:p w:rsidR="009E0294" w:rsidRPr="00E76A75" w:rsidRDefault="009E0294" w:rsidP="009E0294">
      <w:pPr>
        <w:numPr>
          <w:ilvl w:val="0"/>
          <w:numId w:val="36"/>
        </w:numPr>
        <w:tabs>
          <w:tab w:val="left" w:pos="432"/>
        </w:tabs>
        <w:spacing w:line="360" w:lineRule="exact"/>
        <w:jc w:val="both"/>
      </w:pPr>
      <w:r w:rsidRPr="00E76A75">
        <w:t>рост объема реализации продукции, работ и услуг - в 2 раза;</w:t>
      </w:r>
    </w:p>
    <w:p w:rsidR="009E0294" w:rsidRPr="00E76A75" w:rsidRDefault="009E0294" w:rsidP="009E0294">
      <w:pPr>
        <w:numPr>
          <w:ilvl w:val="0"/>
          <w:numId w:val="36"/>
        </w:numPr>
        <w:tabs>
          <w:tab w:val="left" w:pos="432"/>
        </w:tabs>
        <w:spacing w:line="360" w:lineRule="exact"/>
        <w:jc w:val="both"/>
      </w:pPr>
      <w:r w:rsidRPr="00E76A75">
        <w:t>снижение уровня безработицы за счет создания более 20 дополнительных рабочих мест;</w:t>
      </w:r>
    </w:p>
    <w:p w:rsidR="009E0294" w:rsidRPr="00E76A75" w:rsidRDefault="009E0294" w:rsidP="009E0294">
      <w:pPr>
        <w:numPr>
          <w:ilvl w:val="0"/>
          <w:numId w:val="36"/>
        </w:numPr>
        <w:tabs>
          <w:tab w:val="left" w:pos="432"/>
        </w:tabs>
        <w:spacing w:line="360" w:lineRule="exact"/>
        <w:jc w:val="both"/>
      </w:pPr>
      <w:r w:rsidRPr="00E76A75">
        <w:t>рост среднемесячной заработной платы в 1,3 раза;</w:t>
      </w:r>
    </w:p>
    <w:p w:rsidR="009E0294" w:rsidRPr="00E76A75" w:rsidRDefault="009E0294" w:rsidP="009E0294">
      <w:pPr>
        <w:numPr>
          <w:ilvl w:val="0"/>
          <w:numId w:val="36"/>
        </w:numPr>
        <w:tabs>
          <w:tab w:val="left" w:pos="432"/>
        </w:tabs>
        <w:spacing w:line="360" w:lineRule="exact"/>
        <w:jc w:val="both"/>
      </w:pPr>
      <w:r w:rsidRPr="00E76A75">
        <w:t>рост среднедушевых денежных доходов населения - в 1,3 раза;</w:t>
      </w:r>
    </w:p>
    <w:p w:rsidR="009E0294" w:rsidRPr="00E76A75" w:rsidRDefault="009E0294" w:rsidP="009E0294">
      <w:pPr>
        <w:numPr>
          <w:ilvl w:val="0"/>
          <w:numId w:val="36"/>
        </w:numPr>
        <w:jc w:val="both"/>
      </w:pPr>
      <w:r w:rsidRPr="00E76A75">
        <w:t>увеличение собственных доходов местного бюджета - в 2 раза.</w:t>
      </w:r>
    </w:p>
    <w:p w:rsidR="009E0294" w:rsidRPr="00E76A75" w:rsidRDefault="009E0294" w:rsidP="009E0294">
      <w:pPr>
        <w:pStyle w:val="13"/>
        <w:jc w:val="center"/>
        <w:rPr>
          <w:b/>
          <w:sz w:val="24"/>
          <w:szCs w:val="24"/>
        </w:rPr>
      </w:pPr>
      <w:r w:rsidRPr="00E76A75">
        <w:rPr>
          <w:b/>
          <w:sz w:val="24"/>
          <w:szCs w:val="24"/>
        </w:rPr>
        <w:t>9. Ресурсное обеспечение реализации Программ</w:t>
      </w:r>
      <w:bookmarkEnd w:id="43"/>
      <w:bookmarkEnd w:id="44"/>
      <w:bookmarkEnd w:id="45"/>
      <w:bookmarkEnd w:id="46"/>
    </w:p>
    <w:p w:rsidR="009E0294" w:rsidRPr="00E76A75" w:rsidRDefault="009E0294" w:rsidP="009E0294">
      <w:pPr>
        <w:pStyle w:val="13"/>
        <w:jc w:val="center"/>
        <w:rPr>
          <w:b/>
          <w:sz w:val="24"/>
          <w:szCs w:val="24"/>
        </w:rPr>
      </w:pPr>
      <w:r w:rsidRPr="00E76A75">
        <w:rPr>
          <w:sz w:val="24"/>
          <w:szCs w:val="24"/>
        </w:rPr>
        <w:t xml:space="preserve">Программа включает ряд мероприятий, выполнение которых требует привлечение финансовых средств. Основными источниками финансового обеспечения являются: </w:t>
      </w:r>
    </w:p>
    <w:p w:rsidR="009E0294" w:rsidRPr="00E76A75" w:rsidRDefault="009E0294" w:rsidP="009E0294">
      <w:pPr>
        <w:spacing w:line="360" w:lineRule="exact"/>
        <w:ind w:firstLine="543"/>
        <w:jc w:val="both"/>
        <w:rPr>
          <w:bCs/>
        </w:rPr>
      </w:pPr>
      <w:r w:rsidRPr="00E76A75">
        <w:rPr>
          <w:bCs/>
        </w:rPr>
        <w:t>- внебюджетные источники –79,5%;</w:t>
      </w:r>
    </w:p>
    <w:p w:rsidR="009E0294" w:rsidRPr="00E76A75" w:rsidRDefault="009E0294" w:rsidP="009E0294">
      <w:pPr>
        <w:spacing w:line="360" w:lineRule="exact"/>
        <w:ind w:firstLine="543"/>
        <w:jc w:val="both"/>
        <w:rPr>
          <w:bCs/>
        </w:rPr>
      </w:pPr>
      <w:r w:rsidRPr="00E76A75">
        <w:rPr>
          <w:bCs/>
        </w:rPr>
        <w:t>- федеральный бюджет – 1,1%;</w:t>
      </w:r>
    </w:p>
    <w:p w:rsidR="009E0294" w:rsidRPr="00E76A75" w:rsidRDefault="009E0294" w:rsidP="009E0294">
      <w:pPr>
        <w:spacing w:line="360" w:lineRule="exact"/>
        <w:ind w:firstLine="543"/>
        <w:jc w:val="both"/>
        <w:rPr>
          <w:bCs/>
        </w:rPr>
      </w:pPr>
      <w:r w:rsidRPr="00E76A75">
        <w:rPr>
          <w:bCs/>
        </w:rPr>
        <w:t>- местный бюджет – 5,5%;</w:t>
      </w:r>
    </w:p>
    <w:p w:rsidR="009E0294" w:rsidRPr="00E76A75" w:rsidRDefault="009E0294" w:rsidP="009E0294">
      <w:pPr>
        <w:spacing w:line="360" w:lineRule="exact"/>
        <w:ind w:firstLine="543"/>
        <w:jc w:val="both"/>
        <w:rPr>
          <w:bCs/>
        </w:rPr>
      </w:pPr>
      <w:r w:rsidRPr="00E76A75">
        <w:rPr>
          <w:bCs/>
        </w:rPr>
        <w:t xml:space="preserve">- областной бюджет – 13,9%. </w:t>
      </w:r>
    </w:p>
    <w:p w:rsidR="009E0294" w:rsidRPr="00E76A75" w:rsidRDefault="009E0294" w:rsidP="009E0294">
      <w:pPr>
        <w:ind w:firstLine="540"/>
        <w:jc w:val="both"/>
      </w:pPr>
      <w:r w:rsidRPr="00E76A75">
        <w:t>В сфере использования средств местного бюджета основой является решение  Думы о бюджете муниципального образования на текущий год.</w:t>
      </w:r>
    </w:p>
    <w:p w:rsidR="009E0294" w:rsidRPr="00E76A75" w:rsidRDefault="009E0294" w:rsidP="009E0294">
      <w:pPr>
        <w:ind w:firstLine="540"/>
        <w:jc w:val="right"/>
        <w:rPr>
          <w:b/>
        </w:rPr>
      </w:pPr>
      <w:r w:rsidRPr="00E76A75">
        <w:rPr>
          <w:b/>
        </w:rPr>
        <w:t>таблица 1</w:t>
      </w:r>
      <w:r>
        <w:rPr>
          <w:b/>
        </w:rPr>
        <w:t>4</w:t>
      </w:r>
    </w:p>
    <w:p w:rsidR="009E0294" w:rsidRPr="00E76A75" w:rsidRDefault="009E0294" w:rsidP="009E0294">
      <w:pPr>
        <w:ind w:firstLine="700"/>
        <w:jc w:val="center"/>
        <w:rPr>
          <w:b/>
          <w:color w:val="000000"/>
        </w:rPr>
      </w:pPr>
      <w:r w:rsidRPr="00E76A75">
        <w:rPr>
          <w:b/>
          <w:color w:val="000000"/>
        </w:rPr>
        <w:t>Объемы и источники финансирования программных мероприятий</w:t>
      </w:r>
    </w:p>
    <w:p w:rsidR="009E0294" w:rsidRPr="00E76A75" w:rsidRDefault="009E0294" w:rsidP="009E0294">
      <w:pPr>
        <w:tabs>
          <w:tab w:val="left" w:pos="7605"/>
          <w:tab w:val="right" w:pos="10205"/>
        </w:tabs>
        <w:ind w:firstLine="700"/>
        <w:rPr>
          <w:color w:val="000000"/>
        </w:rPr>
      </w:pPr>
      <w:r w:rsidRPr="00E76A75">
        <w:rPr>
          <w:color w:val="000000"/>
        </w:rPr>
        <w:tab/>
        <w:t xml:space="preserve">       тыс. руб.</w:t>
      </w:r>
    </w:p>
    <w:tbl>
      <w:tblPr>
        <w:tblW w:w="3056" w:type="pct"/>
        <w:jc w:val="center"/>
        <w:tblInd w:w="-732" w:type="dxa"/>
        <w:tblLook w:val="0000" w:firstRow="0" w:lastRow="0" w:firstColumn="0" w:lastColumn="0" w:noHBand="0" w:noVBand="0"/>
      </w:tblPr>
      <w:tblGrid>
        <w:gridCol w:w="1911"/>
        <w:gridCol w:w="1408"/>
        <w:gridCol w:w="1266"/>
        <w:gridCol w:w="1265"/>
      </w:tblGrid>
      <w:tr w:rsidR="009E0294" w:rsidRPr="000470C6" w:rsidTr="00603D0C">
        <w:trPr>
          <w:trHeight w:val="630"/>
          <w:tblHeader/>
          <w:jc w:val="center"/>
        </w:trPr>
        <w:tc>
          <w:tcPr>
            <w:tcW w:w="1634" w:type="pct"/>
            <w:tcBorders>
              <w:top w:val="single" w:sz="4" w:space="0" w:color="auto"/>
              <w:left w:val="single" w:sz="4" w:space="0" w:color="auto"/>
              <w:bottom w:val="single" w:sz="4" w:space="0" w:color="auto"/>
              <w:right w:val="single" w:sz="4" w:space="0" w:color="auto"/>
            </w:tcBorders>
            <w:shd w:val="clear" w:color="auto" w:fill="E6E6E6"/>
            <w:vAlign w:val="center"/>
          </w:tcPr>
          <w:p w:rsidR="009E0294" w:rsidRPr="000470C6" w:rsidRDefault="009E0294" w:rsidP="00603D0C">
            <w:pPr>
              <w:ind w:left="-48" w:firstLine="120"/>
              <w:jc w:val="center"/>
              <w:rPr>
                <w:b/>
                <w:sz w:val="20"/>
                <w:szCs w:val="20"/>
              </w:rPr>
            </w:pPr>
            <w:r w:rsidRPr="000470C6">
              <w:rPr>
                <w:sz w:val="20"/>
                <w:szCs w:val="20"/>
              </w:rPr>
              <w:t>Объемы  и   источники   финансирования</w:t>
            </w:r>
          </w:p>
        </w:tc>
        <w:tc>
          <w:tcPr>
            <w:tcW w:w="1203" w:type="pct"/>
            <w:tcBorders>
              <w:top w:val="single" w:sz="4" w:space="0" w:color="auto"/>
              <w:left w:val="nil"/>
              <w:bottom w:val="single" w:sz="4" w:space="0" w:color="auto"/>
              <w:right w:val="single" w:sz="4" w:space="0" w:color="auto"/>
            </w:tcBorders>
            <w:shd w:val="clear" w:color="auto" w:fill="E6E6E6"/>
            <w:vAlign w:val="center"/>
          </w:tcPr>
          <w:p w:rsidR="009E0294" w:rsidRPr="000470C6" w:rsidRDefault="009E0294" w:rsidP="00603D0C">
            <w:pPr>
              <w:jc w:val="center"/>
              <w:rPr>
                <w:b/>
                <w:sz w:val="20"/>
                <w:szCs w:val="20"/>
              </w:rPr>
            </w:pPr>
            <w:r w:rsidRPr="000470C6">
              <w:rPr>
                <w:b/>
                <w:sz w:val="20"/>
                <w:szCs w:val="20"/>
              </w:rPr>
              <w:t>Всего</w:t>
            </w:r>
          </w:p>
        </w:tc>
        <w:tc>
          <w:tcPr>
            <w:tcW w:w="1082" w:type="pct"/>
            <w:tcBorders>
              <w:top w:val="single" w:sz="4" w:space="0" w:color="auto"/>
              <w:left w:val="nil"/>
              <w:bottom w:val="single" w:sz="4" w:space="0" w:color="auto"/>
              <w:right w:val="single" w:sz="4" w:space="0" w:color="auto"/>
            </w:tcBorders>
            <w:shd w:val="clear" w:color="auto" w:fill="E6E6E6"/>
            <w:vAlign w:val="center"/>
          </w:tcPr>
          <w:p w:rsidR="009E0294" w:rsidRPr="000470C6" w:rsidRDefault="009E0294" w:rsidP="00603D0C">
            <w:pPr>
              <w:jc w:val="center"/>
              <w:rPr>
                <w:b/>
                <w:sz w:val="20"/>
                <w:szCs w:val="20"/>
              </w:rPr>
            </w:pPr>
            <w:r w:rsidRPr="000470C6">
              <w:rPr>
                <w:b/>
                <w:sz w:val="20"/>
                <w:szCs w:val="20"/>
              </w:rPr>
              <w:t>2015</w:t>
            </w:r>
          </w:p>
        </w:tc>
        <w:tc>
          <w:tcPr>
            <w:tcW w:w="1082" w:type="pct"/>
            <w:tcBorders>
              <w:top w:val="single" w:sz="4" w:space="0" w:color="auto"/>
              <w:left w:val="nil"/>
              <w:bottom w:val="single" w:sz="4" w:space="0" w:color="auto"/>
              <w:right w:val="single" w:sz="4" w:space="0" w:color="auto"/>
            </w:tcBorders>
            <w:shd w:val="clear" w:color="auto" w:fill="E6E6E6"/>
            <w:vAlign w:val="center"/>
          </w:tcPr>
          <w:p w:rsidR="009E0294" w:rsidRPr="000470C6" w:rsidRDefault="009E0294" w:rsidP="00603D0C">
            <w:pPr>
              <w:jc w:val="center"/>
              <w:rPr>
                <w:b/>
                <w:sz w:val="20"/>
                <w:szCs w:val="20"/>
              </w:rPr>
            </w:pPr>
            <w:r w:rsidRPr="000470C6">
              <w:rPr>
                <w:b/>
                <w:sz w:val="20"/>
                <w:szCs w:val="20"/>
              </w:rPr>
              <w:t>2016</w:t>
            </w:r>
          </w:p>
        </w:tc>
      </w:tr>
      <w:tr w:rsidR="009E0294" w:rsidRPr="000470C6" w:rsidTr="00603D0C">
        <w:trPr>
          <w:trHeight w:val="315"/>
          <w:jc w:val="center"/>
        </w:trPr>
        <w:tc>
          <w:tcPr>
            <w:tcW w:w="1634" w:type="pct"/>
            <w:tcBorders>
              <w:top w:val="nil"/>
              <w:left w:val="single" w:sz="4" w:space="0" w:color="auto"/>
              <w:bottom w:val="single" w:sz="4" w:space="0" w:color="auto"/>
              <w:right w:val="single" w:sz="4" w:space="0" w:color="auto"/>
            </w:tcBorders>
            <w:shd w:val="clear" w:color="auto" w:fill="auto"/>
          </w:tcPr>
          <w:p w:rsidR="009E0294" w:rsidRPr="000470C6" w:rsidRDefault="009E0294" w:rsidP="00603D0C">
            <w:pPr>
              <w:rPr>
                <w:sz w:val="20"/>
                <w:szCs w:val="20"/>
              </w:rPr>
            </w:pPr>
            <w:r w:rsidRPr="000470C6">
              <w:rPr>
                <w:sz w:val="20"/>
                <w:szCs w:val="20"/>
              </w:rPr>
              <w:t>Средства федерального бюджета</w:t>
            </w:r>
          </w:p>
        </w:tc>
        <w:tc>
          <w:tcPr>
            <w:tcW w:w="1203" w:type="pct"/>
            <w:tcBorders>
              <w:top w:val="nil"/>
              <w:left w:val="nil"/>
              <w:bottom w:val="single" w:sz="4" w:space="0" w:color="auto"/>
              <w:right w:val="single" w:sz="4" w:space="0" w:color="auto"/>
            </w:tcBorders>
            <w:shd w:val="clear" w:color="auto" w:fill="auto"/>
            <w:vAlign w:val="center"/>
          </w:tcPr>
          <w:p w:rsidR="009E0294" w:rsidRPr="000470C6" w:rsidRDefault="009E0294" w:rsidP="00603D0C">
            <w:pPr>
              <w:jc w:val="center"/>
              <w:rPr>
                <w:color w:val="000000"/>
                <w:sz w:val="20"/>
                <w:szCs w:val="20"/>
              </w:rPr>
            </w:pPr>
            <w:r w:rsidRPr="000470C6">
              <w:rPr>
                <w:color w:val="000000"/>
                <w:sz w:val="20"/>
                <w:szCs w:val="20"/>
              </w:rPr>
              <w:t>580</w:t>
            </w:r>
          </w:p>
        </w:tc>
        <w:tc>
          <w:tcPr>
            <w:tcW w:w="1082" w:type="pct"/>
            <w:tcBorders>
              <w:top w:val="nil"/>
              <w:left w:val="nil"/>
              <w:bottom w:val="single" w:sz="4" w:space="0" w:color="auto"/>
              <w:right w:val="single" w:sz="4" w:space="0" w:color="auto"/>
            </w:tcBorders>
            <w:shd w:val="clear" w:color="auto" w:fill="auto"/>
            <w:vAlign w:val="center"/>
          </w:tcPr>
          <w:p w:rsidR="009E0294" w:rsidRPr="000470C6" w:rsidRDefault="009E0294" w:rsidP="00603D0C">
            <w:pPr>
              <w:jc w:val="center"/>
              <w:rPr>
                <w:color w:val="000000"/>
                <w:sz w:val="20"/>
                <w:szCs w:val="20"/>
              </w:rPr>
            </w:pPr>
            <w:r w:rsidRPr="000470C6">
              <w:rPr>
                <w:color w:val="000000"/>
                <w:sz w:val="20"/>
                <w:szCs w:val="20"/>
              </w:rPr>
              <w:t>290</w:t>
            </w:r>
          </w:p>
        </w:tc>
        <w:tc>
          <w:tcPr>
            <w:tcW w:w="1082" w:type="pct"/>
            <w:tcBorders>
              <w:top w:val="nil"/>
              <w:left w:val="nil"/>
              <w:bottom w:val="single" w:sz="4" w:space="0" w:color="auto"/>
              <w:right w:val="single" w:sz="4" w:space="0" w:color="auto"/>
            </w:tcBorders>
            <w:vAlign w:val="center"/>
          </w:tcPr>
          <w:p w:rsidR="009E0294" w:rsidRPr="000470C6" w:rsidRDefault="009E0294" w:rsidP="00603D0C">
            <w:pPr>
              <w:jc w:val="center"/>
              <w:rPr>
                <w:color w:val="000000"/>
                <w:sz w:val="20"/>
                <w:szCs w:val="20"/>
              </w:rPr>
            </w:pPr>
            <w:r w:rsidRPr="000470C6">
              <w:rPr>
                <w:color w:val="000000"/>
                <w:sz w:val="20"/>
                <w:szCs w:val="20"/>
              </w:rPr>
              <w:t>290</w:t>
            </w:r>
          </w:p>
        </w:tc>
      </w:tr>
      <w:tr w:rsidR="009E0294" w:rsidRPr="000470C6" w:rsidTr="00603D0C">
        <w:trPr>
          <w:trHeight w:val="320"/>
          <w:jc w:val="center"/>
        </w:trPr>
        <w:tc>
          <w:tcPr>
            <w:tcW w:w="1634" w:type="pct"/>
            <w:tcBorders>
              <w:top w:val="nil"/>
              <w:left w:val="single" w:sz="4" w:space="0" w:color="auto"/>
              <w:bottom w:val="single" w:sz="4" w:space="0" w:color="auto"/>
              <w:right w:val="single" w:sz="4" w:space="0" w:color="auto"/>
            </w:tcBorders>
            <w:shd w:val="clear" w:color="auto" w:fill="auto"/>
          </w:tcPr>
          <w:p w:rsidR="009E0294" w:rsidRPr="000470C6" w:rsidRDefault="009E0294" w:rsidP="00603D0C">
            <w:pPr>
              <w:rPr>
                <w:sz w:val="20"/>
                <w:szCs w:val="20"/>
              </w:rPr>
            </w:pPr>
            <w:r w:rsidRPr="000470C6">
              <w:rPr>
                <w:sz w:val="20"/>
                <w:szCs w:val="20"/>
              </w:rPr>
              <w:t>Средства бюджета субъекта РФ</w:t>
            </w:r>
          </w:p>
        </w:tc>
        <w:tc>
          <w:tcPr>
            <w:tcW w:w="1203" w:type="pct"/>
            <w:tcBorders>
              <w:top w:val="nil"/>
              <w:left w:val="nil"/>
              <w:bottom w:val="single" w:sz="4" w:space="0" w:color="auto"/>
              <w:right w:val="single" w:sz="4" w:space="0" w:color="auto"/>
            </w:tcBorders>
            <w:shd w:val="clear" w:color="auto" w:fill="auto"/>
            <w:vAlign w:val="center"/>
          </w:tcPr>
          <w:p w:rsidR="009E0294" w:rsidRPr="000470C6" w:rsidRDefault="009E0294" w:rsidP="00603D0C">
            <w:pPr>
              <w:jc w:val="center"/>
              <w:rPr>
                <w:color w:val="000000"/>
                <w:sz w:val="20"/>
                <w:szCs w:val="20"/>
              </w:rPr>
            </w:pPr>
            <w:r w:rsidRPr="000470C6">
              <w:rPr>
                <w:color w:val="000000"/>
                <w:sz w:val="20"/>
                <w:szCs w:val="20"/>
              </w:rPr>
              <w:t>9080</w:t>
            </w:r>
          </w:p>
        </w:tc>
        <w:tc>
          <w:tcPr>
            <w:tcW w:w="1082" w:type="pct"/>
            <w:tcBorders>
              <w:top w:val="nil"/>
              <w:left w:val="nil"/>
              <w:bottom w:val="single" w:sz="4" w:space="0" w:color="auto"/>
              <w:right w:val="single" w:sz="4" w:space="0" w:color="auto"/>
            </w:tcBorders>
            <w:shd w:val="clear" w:color="auto" w:fill="auto"/>
            <w:vAlign w:val="center"/>
          </w:tcPr>
          <w:p w:rsidR="009E0294" w:rsidRPr="000470C6" w:rsidRDefault="009E0294" w:rsidP="00603D0C">
            <w:pPr>
              <w:jc w:val="center"/>
              <w:rPr>
                <w:color w:val="000000"/>
                <w:sz w:val="20"/>
                <w:szCs w:val="20"/>
              </w:rPr>
            </w:pPr>
            <w:r w:rsidRPr="000470C6">
              <w:rPr>
                <w:color w:val="000000"/>
                <w:sz w:val="20"/>
                <w:szCs w:val="20"/>
              </w:rPr>
              <w:t>4580</w:t>
            </w:r>
          </w:p>
        </w:tc>
        <w:tc>
          <w:tcPr>
            <w:tcW w:w="1082" w:type="pct"/>
            <w:tcBorders>
              <w:top w:val="nil"/>
              <w:left w:val="nil"/>
              <w:bottom w:val="single" w:sz="4" w:space="0" w:color="auto"/>
              <w:right w:val="single" w:sz="4" w:space="0" w:color="auto"/>
            </w:tcBorders>
            <w:vAlign w:val="center"/>
          </w:tcPr>
          <w:p w:rsidR="009E0294" w:rsidRPr="000470C6" w:rsidRDefault="009E0294" w:rsidP="00603D0C">
            <w:pPr>
              <w:jc w:val="center"/>
              <w:rPr>
                <w:color w:val="000000"/>
                <w:sz w:val="20"/>
                <w:szCs w:val="20"/>
              </w:rPr>
            </w:pPr>
            <w:r w:rsidRPr="000470C6">
              <w:rPr>
                <w:color w:val="000000"/>
                <w:sz w:val="20"/>
                <w:szCs w:val="20"/>
              </w:rPr>
              <w:t>4500</w:t>
            </w:r>
          </w:p>
        </w:tc>
      </w:tr>
      <w:tr w:rsidR="009E0294" w:rsidRPr="000470C6" w:rsidTr="00603D0C">
        <w:trPr>
          <w:trHeight w:val="315"/>
          <w:jc w:val="center"/>
        </w:trPr>
        <w:tc>
          <w:tcPr>
            <w:tcW w:w="1634" w:type="pct"/>
            <w:tcBorders>
              <w:top w:val="nil"/>
              <w:left w:val="single" w:sz="4" w:space="0" w:color="auto"/>
              <w:bottom w:val="single" w:sz="4" w:space="0" w:color="auto"/>
              <w:right w:val="single" w:sz="4" w:space="0" w:color="auto"/>
            </w:tcBorders>
            <w:shd w:val="clear" w:color="auto" w:fill="auto"/>
          </w:tcPr>
          <w:p w:rsidR="009E0294" w:rsidRPr="000470C6" w:rsidRDefault="009E0294" w:rsidP="00603D0C">
            <w:pPr>
              <w:rPr>
                <w:sz w:val="20"/>
                <w:szCs w:val="20"/>
              </w:rPr>
            </w:pPr>
            <w:r w:rsidRPr="000470C6">
              <w:rPr>
                <w:sz w:val="20"/>
                <w:szCs w:val="20"/>
              </w:rPr>
              <w:t xml:space="preserve">Средства местного </w:t>
            </w:r>
            <w:r w:rsidRPr="000470C6">
              <w:rPr>
                <w:sz w:val="20"/>
                <w:szCs w:val="20"/>
              </w:rPr>
              <w:lastRenderedPageBreak/>
              <w:t>бюджета</w:t>
            </w:r>
          </w:p>
        </w:tc>
        <w:tc>
          <w:tcPr>
            <w:tcW w:w="1203" w:type="pct"/>
            <w:tcBorders>
              <w:top w:val="nil"/>
              <w:left w:val="nil"/>
              <w:bottom w:val="single" w:sz="4" w:space="0" w:color="auto"/>
              <w:right w:val="single" w:sz="4" w:space="0" w:color="auto"/>
            </w:tcBorders>
            <w:shd w:val="clear" w:color="auto" w:fill="auto"/>
            <w:vAlign w:val="center"/>
          </w:tcPr>
          <w:p w:rsidR="009E0294" w:rsidRPr="000470C6" w:rsidRDefault="009E0294" w:rsidP="00603D0C">
            <w:pPr>
              <w:jc w:val="center"/>
              <w:rPr>
                <w:color w:val="000000"/>
                <w:sz w:val="20"/>
                <w:szCs w:val="20"/>
              </w:rPr>
            </w:pPr>
            <w:r w:rsidRPr="000470C6">
              <w:rPr>
                <w:color w:val="000000"/>
                <w:sz w:val="20"/>
                <w:szCs w:val="20"/>
              </w:rPr>
              <w:lastRenderedPageBreak/>
              <w:t>2920</w:t>
            </w:r>
          </w:p>
        </w:tc>
        <w:tc>
          <w:tcPr>
            <w:tcW w:w="1082" w:type="pct"/>
            <w:tcBorders>
              <w:top w:val="nil"/>
              <w:left w:val="nil"/>
              <w:bottom w:val="single" w:sz="4" w:space="0" w:color="auto"/>
              <w:right w:val="single" w:sz="4" w:space="0" w:color="auto"/>
            </w:tcBorders>
            <w:shd w:val="clear" w:color="auto" w:fill="auto"/>
            <w:vAlign w:val="center"/>
          </w:tcPr>
          <w:p w:rsidR="009E0294" w:rsidRPr="000470C6" w:rsidRDefault="009E0294" w:rsidP="00603D0C">
            <w:pPr>
              <w:jc w:val="center"/>
              <w:rPr>
                <w:color w:val="000000"/>
                <w:sz w:val="20"/>
                <w:szCs w:val="20"/>
              </w:rPr>
            </w:pPr>
            <w:r w:rsidRPr="000470C6">
              <w:rPr>
                <w:color w:val="000000"/>
                <w:sz w:val="20"/>
                <w:szCs w:val="20"/>
              </w:rPr>
              <w:t>1385</w:t>
            </w:r>
          </w:p>
        </w:tc>
        <w:tc>
          <w:tcPr>
            <w:tcW w:w="1082" w:type="pct"/>
            <w:tcBorders>
              <w:top w:val="nil"/>
              <w:left w:val="nil"/>
              <w:bottom w:val="single" w:sz="4" w:space="0" w:color="auto"/>
              <w:right w:val="single" w:sz="4" w:space="0" w:color="auto"/>
            </w:tcBorders>
            <w:vAlign w:val="center"/>
          </w:tcPr>
          <w:p w:rsidR="009E0294" w:rsidRPr="000470C6" w:rsidRDefault="009E0294" w:rsidP="00603D0C">
            <w:pPr>
              <w:jc w:val="center"/>
              <w:rPr>
                <w:color w:val="000000"/>
                <w:sz w:val="20"/>
                <w:szCs w:val="20"/>
              </w:rPr>
            </w:pPr>
            <w:r w:rsidRPr="000470C6">
              <w:rPr>
                <w:color w:val="000000"/>
                <w:sz w:val="20"/>
                <w:szCs w:val="20"/>
              </w:rPr>
              <w:t>1535</w:t>
            </w:r>
          </w:p>
        </w:tc>
      </w:tr>
      <w:tr w:rsidR="009E0294" w:rsidRPr="000470C6" w:rsidTr="00603D0C">
        <w:trPr>
          <w:trHeight w:val="315"/>
          <w:jc w:val="center"/>
        </w:trPr>
        <w:tc>
          <w:tcPr>
            <w:tcW w:w="1634" w:type="pct"/>
            <w:tcBorders>
              <w:top w:val="single" w:sz="4" w:space="0" w:color="auto"/>
              <w:left w:val="single" w:sz="4" w:space="0" w:color="auto"/>
              <w:bottom w:val="single" w:sz="4" w:space="0" w:color="auto"/>
              <w:right w:val="single" w:sz="4" w:space="0" w:color="auto"/>
            </w:tcBorders>
            <w:shd w:val="clear" w:color="auto" w:fill="auto"/>
          </w:tcPr>
          <w:p w:rsidR="009E0294" w:rsidRPr="000470C6" w:rsidRDefault="009E0294" w:rsidP="00603D0C">
            <w:pPr>
              <w:rPr>
                <w:sz w:val="20"/>
                <w:szCs w:val="20"/>
              </w:rPr>
            </w:pPr>
            <w:r w:rsidRPr="000470C6">
              <w:rPr>
                <w:sz w:val="20"/>
                <w:szCs w:val="20"/>
              </w:rPr>
              <w:lastRenderedPageBreak/>
              <w:t>Внебюджетные  средства</w:t>
            </w:r>
          </w:p>
        </w:tc>
        <w:tc>
          <w:tcPr>
            <w:tcW w:w="1203" w:type="pct"/>
            <w:tcBorders>
              <w:top w:val="single" w:sz="4" w:space="0" w:color="auto"/>
              <w:left w:val="nil"/>
              <w:bottom w:val="single" w:sz="4" w:space="0" w:color="auto"/>
              <w:right w:val="single" w:sz="4" w:space="0" w:color="auto"/>
            </w:tcBorders>
            <w:shd w:val="clear" w:color="auto" w:fill="auto"/>
            <w:vAlign w:val="center"/>
          </w:tcPr>
          <w:p w:rsidR="009E0294" w:rsidRPr="000470C6" w:rsidRDefault="009E0294" w:rsidP="00603D0C">
            <w:pPr>
              <w:jc w:val="center"/>
              <w:rPr>
                <w:color w:val="000000"/>
                <w:sz w:val="20"/>
                <w:szCs w:val="20"/>
              </w:rPr>
            </w:pPr>
            <w:r w:rsidRPr="000470C6">
              <w:rPr>
                <w:color w:val="000000"/>
                <w:sz w:val="20"/>
                <w:szCs w:val="20"/>
              </w:rPr>
              <w:t>31502</w:t>
            </w:r>
          </w:p>
        </w:tc>
        <w:tc>
          <w:tcPr>
            <w:tcW w:w="1082" w:type="pct"/>
            <w:tcBorders>
              <w:top w:val="single" w:sz="4" w:space="0" w:color="auto"/>
              <w:left w:val="nil"/>
              <w:bottom w:val="single" w:sz="4" w:space="0" w:color="auto"/>
              <w:right w:val="single" w:sz="4" w:space="0" w:color="auto"/>
            </w:tcBorders>
            <w:shd w:val="clear" w:color="auto" w:fill="auto"/>
            <w:vAlign w:val="center"/>
          </w:tcPr>
          <w:p w:rsidR="009E0294" w:rsidRPr="000470C6" w:rsidRDefault="009E0294" w:rsidP="00603D0C">
            <w:pPr>
              <w:jc w:val="center"/>
              <w:rPr>
                <w:color w:val="000000"/>
                <w:sz w:val="20"/>
                <w:szCs w:val="20"/>
              </w:rPr>
            </w:pPr>
            <w:r w:rsidRPr="000470C6">
              <w:rPr>
                <w:color w:val="000000"/>
                <w:sz w:val="20"/>
                <w:szCs w:val="20"/>
              </w:rPr>
              <w:t>25100</w:t>
            </w:r>
          </w:p>
        </w:tc>
        <w:tc>
          <w:tcPr>
            <w:tcW w:w="1082" w:type="pct"/>
            <w:tcBorders>
              <w:top w:val="single" w:sz="4" w:space="0" w:color="auto"/>
              <w:left w:val="nil"/>
              <w:bottom w:val="single" w:sz="4" w:space="0" w:color="auto"/>
              <w:right w:val="single" w:sz="4" w:space="0" w:color="auto"/>
            </w:tcBorders>
            <w:vAlign w:val="center"/>
          </w:tcPr>
          <w:p w:rsidR="009E0294" w:rsidRPr="000470C6" w:rsidRDefault="009E0294" w:rsidP="00603D0C">
            <w:pPr>
              <w:rPr>
                <w:color w:val="000000"/>
                <w:sz w:val="20"/>
                <w:szCs w:val="20"/>
              </w:rPr>
            </w:pPr>
            <w:r w:rsidRPr="000470C6">
              <w:rPr>
                <w:color w:val="000000"/>
                <w:sz w:val="20"/>
                <w:szCs w:val="20"/>
              </w:rPr>
              <w:t>26402</w:t>
            </w:r>
          </w:p>
        </w:tc>
      </w:tr>
      <w:tr w:rsidR="009E0294" w:rsidRPr="000470C6" w:rsidTr="00603D0C">
        <w:trPr>
          <w:trHeight w:val="315"/>
          <w:jc w:val="center"/>
        </w:trPr>
        <w:tc>
          <w:tcPr>
            <w:tcW w:w="1634" w:type="pct"/>
            <w:tcBorders>
              <w:top w:val="single" w:sz="4" w:space="0" w:color="auto"/>
              <w:left w:val="single" w:sz="4" w:space="0" w:color="auto"/>
              <w:bottom w:val="single" w:sz="4" w:space="0" w:color="auto"/>
              <w:right w:val="single" w:sz="4" w:space="0" w:color="auto"/>
            </w:tcBorders>
            <w:shd w:val="clear" w:color="auto" w:fill="auto"/>
          </w:tcPr>
          <w:p w:rsidR="009E0294" w:rsidRPr="000470C6" w:rsidRDefault="009E0294" w:rsidP="00603D0C">
            <w:pPr>
              <w:rPr>
                <w:b/>
                <w:sz w:val="20"/>
                <w:szCs w:val="20"/>
              </w:rPr>
            </w:pPr>
            <w:r w:rsidRPr="000470C6">
              <w:rPr>
                <w:b/>
                <w:sz w:val="20"/>
                <w:szCs w:val="20"/>
              </w:rPr>
              <w:t>Итого:</w:t>
            </w:r>
          </w:p>
        </w:tc>
        <w:tc>
          <w:tcPr>
            <w:tcW w:w="1203" w:type="pct"/>
            <w:tcBorders>
              <w:top w:val="single" w:sz="4" w:space="0" w:color="auto"/>
              <w:left w:val="nil"/>
              <w:bottom w:val="single" w:sz="4" w:space="0" w:color="auto"/>
              <w:right w:val="single" w:sz="4" w:space="0" w:color="auto"/>
            </w:tcBorders>
            <w:shd w:val="clear" w:color="auto" w:fill="auto"/>
            <w:vAlign w:val="center"/>
          </w:tcPr>
          <w:p w:rsidR="009E0294" w:rsidRPr="000470C6" w:rsidRDefault="009E0294" w:rsidP="00603D0C">
            <w:pPr>
              <w:jc w:val="center"/>
              <w:rPr>
                <w:b/>
                <w:color w:val="000000"/>
                <w:sz w:val="20"/>
                <w:szCs w:val="20"/>
              </w:rPr>
            </w:pPr>
            <w:r w:rsidRPr="000470C6">
              <w:rPr>
                <w:b/>
                <w:color w:val="000000"/>
                <w:sz w:val="20"/>
                <w:szCs w:val="20"/>
              </w:rPr>
              <w:t>64082</w:t>
            </w:r>
          </w:p>
        </w:tc>
        <w:tc>
          <w:tcPr>
            <w:tcW w:w="1082" w:type="pct"/>
            <w:tcBorders>
              <w:top w:val="single" w:sz="4" w:space="0" w:color="auto"/>
              <w:left w:val="nil"/>
              <w:bottom w:val="single" w:sz="4" w:space="0" w:color="auto"/>
              <w:right w:val="single" w:sz="4" w:space="0" w:color="auto"/>
            </w:tcBorders>
            <w:shd w:val="clear" w:color="auto" w:fill="auto"/>
            <w:vAlign w:val="center"/>
          </w:tcPr>
          <w:p w:rsidR="009E0294" w:rsidRPr="000470C6" w:rsidRDefault="009E0294" w:rsidP="00603D0C">
            <w:pPr>
              <w:jc w:val="center"/>
              <w:rPr>
                <w:b/>
                <w:color w:val="000000"/>
                <w:sz w:val="20"/>
                <w:szCs w:val="20"/>
              </w:rPr>
            </w:pPr>
            <w:r w:rsidRPr="000470C6">
              <w:rPr>
                <w:b/>
                <w:color w:val="000000"/>
                <w:sz w:val="20"/>
                <w:szCs w:val="20"/>
              </w:rPr>
              <w:t>31355</w:t>
            </w:r>
          </w:p>
        </w:tc>
        <w:tc>
          <w:tcPr>
            <w:tcW w:w="1082" w:type="pct"/>
            <w:tcBorders>
              <w:top w:val="single" w:sz="4" w:space="0" w:color="auto"/>
              <w:left w:val="nil"/>
              <w:bottom w:val="single" w:sz="4" w:space="0" w:color="auto"/>
              <w:right w:val="single" w:sz="4" w:space="0" w:color="auto"/>
            </w:tcBorders>
            <w:vAlign w:val="center"/>
          </w:tcPr>
          <w:p w:rsidR="009E0294" w:rsidRPr="000470C6" w:rsidRDefault="009E0294" w:rsidP="00603D0C">
            <w:pPr>
              <w:jc w:val="center"/>
              <w:rPr>
                <w:b/>
                <w:color w:val="000000"/>
                <w:sz w:val="20"/>
                <w:szCs w:val="20"/>
              </w:rPr>
            </w:pPr>
            <w:r w:rsidRPr="000470C6">
              <w:rPr>
                <w:b/>
                <w:color w:val="000000"/>
                <w:sz w:val="20"/>
                <w:szCs w:val="20"/>
              </w:rPr>
              <w:t>32727</w:t>
            </w:r>
          </w:p>
        </w:tc>
      </w:tr>
    </w:tbl>
    <w:p w:rsidR="009E0294" w:rsidRDefault="009E0294" w:rsidP="009E0294">
      <w:pPr>
        <w:jc w:val="center"/>
        <w:rPr>
          <w:b/>
        </w:rPr>
      </w:pPr>
      <w:r>
        <w:rPr>
          <w:b/>
        </w:rPr>
        <w:t>Основные проблемы муниципального образования «Тугутуйское» и пути их решения</w:t>
      </w:r>
    </w:p>
    <w:p w:rsidR="009E0294" w:rsidRPr="00E76A75" w:rsidRDefault="009E0294" w:rsidP="009E0294">
      <w:pPr>
        <w:jc w:val="both"/>
      </w:pPr>
      <w:r w:rsidRPr="00E76A75">
        <w:t xml:space="preserve">    Муниципальное образование  «Тугутуйское» расположено в северо-восточной части Эхирит-Булагатского района, Иркутской области. Площадь муниципального образования составляет </w:t>
      </w:r>
      <w:smartTag w:uri="urn:schemas-microsoft-com:office:smarttags" w:element="metricconverter">
        <w:smartTagPr>
          <w:attr w:name="ProductID" w:val="10400 га"/>
        </w:smartTagPr>
        <w:r w:rsidRPr="00E76A75">
          <w:t>10400 га</w:t>
        </w:r>
      </w:smartTag>
      <w:r w:rsidRPr="00E76A75">
        <w:t>.</w:t>
      </w:r>
    </w:p>
    <w:p w:rsidR="009E0294" w:rsidRPr="00C5104C" w:rsidRDefault="009E0294" w:rsidP="009E0294">
      <w:pPr>
        <w:jc w:val="both"/>
      </w:pPr>
      <w:r w:rsidRPr="00E76A75">
        <w:t xml:space="preserve">   В муниципальное образование входят 2 населенных пункта: с. Тугутуй, в котором </w:t>
      </w:r>
      <w:r w:rsidRPr="00C5104C">
        <w:t>проживает 1</w:t>
      </w:r>
      <w:r>
        <w:t>3</w:t>
      </w:r>
      <w:r w:rsidRPr="00C5104C">
        <w:t>14 человека;  д. Камой, с численностью 207 человек.</w:t>
      </w:r>
    </w:p>
    <w:p w:rsidR="009E0294" w:rsidRPr="00E76A75" w:rsidRDefault="009E0294" w:rsidP="009E0294">
      <w:pPr>
        <w:jc w:val="both"/>
      </w:pPr>
      <w:r w:rsidRPr="00E76A75">
        <w:t xml:space="preserve">    В муниципальном образовании 1 средняя школа в с. Тугутуй, 1 начальная школа в деревне Камой, 1 детский сад </w:t>
      </w:r>
      <w:proofErr w:type="gramStart"/>
      <w:r w:rsidRPr="00E76A75">
        <w:t>в</w:t>
      </w:r>
      <w:proofErr w:type="gramEnd"/>
      <w:r w:rsidRPr="00E76A75">
        <w:t xml:space="preserve"> с. Тугутуй , 1 уч</w:t>
      </w:r>
      <w:r>
        <w:t>астковая больница в с. Тугутуй</w:t>
      </w:r>
      <w:r w:rsidRPr="00E76A75">
        <w:t>, 1 СДК, 1 библиотека.</w:t>
      </w:r>
    </w:p>
    <w:p w:rsidR="009E0294" w:rsidRPr="00E76A75" w:rsidRDefault="009E0294" w:rsidP="009E0294">
      <w:pPr>
        <w:jc w:val="both"/>
      </w:pPr>
      <w:r w:rsidRPr="00E76A75">
        <w:t xml:space="preserve">    Группировка основных проблем  и возможных путей их решения в разрезе населенных пунктов, входящих в муниципальное образование «Тугутуйское», представлены в таблице 1.</w:t>
      </w:r>
    </w:p>
    <w:p w:rsidR="009E0294" w:rsidRPr="00685953" w:rsidRDefault="009E0294" w:rsidP="009E0294">
      <w:pPr>
        <w:tabs>
          <w:tab w:val="left" w:pos="0"/>
        </w:tabs>
        <w:ind w:left="360"/>
        <w:jc w:val="right"/>
        <w:rPr>
          <w:b/>
        </w:rPr>
      </w:pPr>
      <w:r w:rsidRPr="00685953">
        <w:rPr>
          <w:b/>
        </w:rPr>
        <w:t>Таблица 1</w:t>
      </w:r>
      <w:r>
        <w:rPr>
          <w:b/>
        </w:rPr>
        <w:t>5</w:t>
      </w:r>
    </w:p>
    <w:p w:rsidR="009E0294" w:rsidRPr="00685953" w:rsidRDefault="009E0294" w:rsidP="009E0294">
      <w:pPr>
        <w:pStyle w:val="ConsNormal"/>
        <w:ind w:firstLine="709"/>
        <w:jc w:val="center"/>
        <w:rPr>
          <w:rFonts w:ascii="Times New Roman" w:hAnsi="Times New Roman" w:cs="Times New Roman"/>
          <w:b/>
          <w:sz w:val="24"/>
          <w:szCs w:val="24"/>
        </w:rPr>
      </w:pPr>
      <w:r w:rsidRPr="00685953">
        <w:rPr>
          <w:rFonts w:ascii="Times New Roman" w:hAnsi="Times New Roman" w:cs="Times New Roman"/>
          <w:b/>
          <w:sz w:val="24"/>
          <w:szCs w:val="24"/>
        </w:rPr>
        <w:t xml:space="preserve">Основные проблемы </w:t>
      </w:r>
    </w:p>
    <w:p w:rsidR="009E0294" w:rsidRPr="00685953" w:rsidRDefault="009E0294" w:rsidP="009E0294">
      <w:pPr>
        <w:pStyle w:val="ConsNormal"/>
        <w:ind w:firstLine="709"/>
        <w:jc w:val="center"/>
        <w:rPr>
          <w:rFonts w:ascii="Times New Roman" w:hAnsi="Times New Roman" w:cs="Times New Roman"/>
          <w:b/>
          <w:sz w:val="24"/>
          <w:szCs w:val="24"/>
        </w:rPr>
      </w:pPr>
      <w:r w:rsidRPr="00685953">
        <w:rPr>
          <w:rFonts w:ascii="Times New Roman" w:hAnsi="Times New Roman" w:cs="Times New Roman"/>
          <w:b/>
          <w:sz w:val="24"/>
          <w:szCs w:val="24"/>
        </w:rPr>
        <w:t>муниципальных образований</w:t>
      </w:r>
      <w:r>
        <w:rPr>
          <w:rFonts w:ascii="Times New Roman" w:hAnsi="Times New Roman" w:cs="Times New Roman"/>
          <w:b/>
          <w:sz w:val="24"/>
          <w:szCs w:val="24"/>
        </w:rPr>
        <w:t xml:space="preserve"> «Тугутуйское»</w:t>
      </w:r>
      <w:r w:rsidRPr="00685953">
        <w:rPr>
          <w:rFonts w:ascii="Times New Roman" w:hAnsi="Times New Roman" w:cs="Times New Roman"/>
          <w:b/>
          <w:sz w:val="24"/>
          <w:szCs w:val="24"/>
        </w:rPr>
        <w:t xml:space="preserve"> и пути их решения</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574"/>
        <w:gridCol w:w="124"/>
        <w:gridCol w:w="1136"/>
        <w:gridCol w:w="1080"/>
        <w:gridCol w:w="2396"/>
        <w:gridCol w:w="2185"/>
      </w:tblGrid>
      <w:tr w:rsidR="009E0294" w:rsidRPr="0070544F" w:rsidTr="00603D0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 xml:space="preserve">№ </w:t>
            </w:r>
            <w:proofErr w:type="gramStart"/>
            <w:r w:rsidRPr="0070544F">
              <w:rPr>
                <w:sz w:val="20"/>
                <w:szCs w:val="20"/>
              </w:rPr>
              <w:t>п</w:t>
            </w:r>
            <w:proofErr w:type="gramEnd"/>
            <w:r w:rsidRPr="0070544F">
              <w:rPr>
                <w:sz w:val="20"/>
                <w:szCs w:val="20"/>
              </w:rPr>
              <w:t>/п</w:t>
            </w:r>
          </w:p>
          <w:p w:rsidR="009E0294" w:rsidRPr="0070544F" w:rsidRDefault="009E0294" w:rsidP="00603D0C">
            <w:pPr>
              <w:widowControl w:val="0"/>
              <w:jc w:val="center"/>
              <w:rPr>
                <w:sz w:val="20"/>
                <w:szCs w:val="20"/>
              </w:rPr>
            </w:pPr>
          </w:p>
        </w:tc>
        <w:tc>
          <w:tcPr>
            <w:tcW w:w="25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bCs/>
                <w:sz w:val="20"/>
                <w:szCs w:val="20"/>
              </w:rPr>
            </w:pPr>
            <w:r w:rsidRPr="0070544F">
              <w:rPr>
                <w:bCs/>
                <w:sz w:val="20"/>
                <w:szCs w:val="20"/>
              </w:rPr>
              <w:t xml:space="preserve">Наименование населенного пункта, муниципального образования и </w:t>
            </w:r>
            <w:proofErr w:type="gramStart"/>
            <w:r w:rsidRPr="0070544F">
              <w:rPr>
                <w:bCs/>
                <w:sz w:val="20"/>
                <w:szCs w:val="20"/>
              </w:rPr>
              <w:t>основных</w:t>
            </w:r>
            <w:proofErr w:type="gramEnd"/>
          </w:p>
          <w:p w:rsidR="009E0294" w:rsidRPr="0070544F" w:rsidRDefault="009E0294" w:rsidP="00603D0C">
            <w:pPr>
              <w:widowControl w:val="0"/>
              <w:jc w:val="center"/>
              <w:rPr>
                <w:sz w:val="20"/>
                <w:szCs w:val="20"/>
              </w:rPr>
            </w:pPr>
            <w:r w:rsidRPr="0070544F">
              <w:rPr>
                <w:bCs/>
                <w:sz w:val="20"/>
                <w:szCs w:val="20"/>
              </w:rPr>
              <w:t>проблем</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Количественные характеристики за 2015 год</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 xml:space="preserve">Краткое </w:t>
            </w:r>
          </w:p>
          <w:p w:rsidR="009E0294" w:rsidRPr="0070544F" w:rsidRDefault="009E0294" w:rsidP="00603D0C">
            <w:pPr>
              <w:widowControl w:val="0"/>
              <w:jc w:val="center"/>
              <w:rPr>
                <w:sz w:val="20"/>
                <w:szCs w:val="20"/>
              </w:rPr>
            </w:pPr>
            <w:r w:rsidRPr="0070544F">
              <w:rPr>
                <w:sz w:val="20"/>
                <w:szCs w:val="20"/>
              </w:rPr>
              <w:t>описание проблемы</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Пути</w:t>
            </w:r>
          </w:p>
          <w:p w:rsidR="009E0294" w:rsidRPr="0070544F" w:rsidRDefault="009E0294" w:rsidP="00603D0C">
            <w:pPr>
              <w:widowControl w:val="0"/>
              <w:jc w:val="center"/>
              <w:rPr>
                <w:sz w:val="20"/>
                <w:szCs w:val="20"/>
              </w:rPr>
            </w:pPr>
            <w:r w:rsidRPr="0070544F">
              <w:rPr>
                <w:sz w:val="20"/>
                <w:szCs w:val="20"/>
              </w:rPr>
              <w:t>Решения</w:t>
            </w:r>
          </w:p>
        </w:tc>
      </w:tr>
      <w:tr w:rsidR="009E0294" w:rsidRPr="0070544F" w:rsidTr="00603D0C">
        <w:tc>
          <w:tcPr>
            <w:tcW w:w="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rPr>
                <w:sz w:val="20"/>
                <w:szCs w:val="20"/>
              </w:rPr>
            </w:pPr>
          </w:p>
        </w:tc>
        <w:tc>
          <w:tcPr>
            <w:tcW w:w="25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 xml:space="preserve">значение по поселению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в среднем по району</w:t>
            </w:r>
          </w:p>
        </w:tc>
        <w:tc>
          <w:tcPr>
            <w:tcW w:w="2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rPr>
                <w:sz w:val="20"/>
                <w:szCs w:val="20"/>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rPr>
                <w:sz w:val="20"/>
                <w:szCs w:val="20"/>
              </w:rPr>
            </w:pP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b/>
                <w:sz w:val="20"/>
                <w:szCs w:val="20"/>
              </w:rPr>
            </w:pPr>
            <w:r w:rsidRPr="0070544F">
              <w:rPr>
                <w:b/>
                <w:sz w:val="20"/>
                <w:szCs w:val="20"/>
              </w:rPr>
              <w:t>1.</w:t>
            </w:r>
          </w:p>
        </w:tc>
        <w:tc>
          <w:tcPr>
            <w:tcW w:w="94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rPr>
                <w:sz w:val="20"/>
                <w:szCs w:val="20"/>
              </w:rPr>
            </w:pPr>
            <w:r w:rsidRPr="0070544F">
              <w:rPr>
                <w:sz w:val="20"/>
                <w:szCs w:val="20"/>
              </w:rPr>
              <w:t xml:space="preserve"> Муниципальное образование «Тугутуйское»:</w:t>
            </w: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b/>
                <w:sz w:val="20"/>
                <w:szCs w:val="20"/>
              </w:rPr>
            </w:pPr>
            <w:r w:rsidRPr="0070544F">
              <w:rPr>
                <w:b/>
                <w:sz w:val="20"/>
                <w:szCs w:val="20"/>
              </w:rPr>
              <w:t>1.</w:t>
            </w:r>
          </w:p>
        </w:tc>
        <w:tc>
          <w:tcPr>
            <w:tcW w:w="49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both"/>
              <w:rPr>
                <w:sz w:val="20"/>
                <w:szCs w:val="20"/>
              </w:rPr>
            </w:pPr>
            <w:r w:rsidRPr="0070544F">
              <w:rPr>
                <w:sz w:val="20"/>
                <w:szCs w:val="20"/>
              </w:rPr>
              <w:t>Низкая эффективность сельскохозяйственного производства</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both"/>
              <w:rPr>
                <w:sz w:val="20"/>
                <w:szCs w:val="20"/>
              </w:rPr>
            </w:pPr>
            <w:r w:rsidRPr="0070544F">
              <w:rPr>
                <w:sz w:val="20"/>
                <w:szCs w:val="20"/>
              </w:rPr>
              <w:t xml:space="preserve">    </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center"/>
              <w:rPr>
                <w:sz w:val="20"/>
                <w:szCs w:val="20"/>
              </w:rPr>
            </w:pPr>
          </w:p>
          <w:p w:rsidR="009E0294" w:rsidRPr="0070544F" w:rsidRDefault="009E0294" w:rsidP="00603D0C">
            <w:pPr>
              <w:widowControl w:val="0"/>
              <w:jc w:val="center"/>
              <w:rPr>
                <w:sz w:val="20"/>
                <w:szCs w:val="20"/>
              </w:rPr>
            </w:pPr>
          </w:p>
          <w:p w:rsidR="009E0294" w:rsidRPr="0070544F" w:rsidRDefault="009E0294" w:rsidP="00603D0C">
            <w:pPr>
              <w:widowControl w:val="0"/>
              <w:jc w:val="both"/>
              <w:rPr>
                <w:sz w:val="20"/>
                <w:szCs w:val="20"/>
              </w:rPr>
            </w:pPr>
            <w:r w:rsidRPr="0070544F">
              <w:rPr>
                <w:sz w:val="20"/>
                <w:szCs w:val="20"/>
              </w:rPr>
              <w:t xml:space="preserve">Улучшение  </w:t>
            </w:r>
            <w:proofErr w:type="spellStart"/>
            <w:r w:rsidRPr="0070544F">
              <w:rPr>
                <w:sz w:val="20"/>
                <w:szCs w:val="20"/>
              </w:rPr>
              <w:t>селекционно</w:t>
            </w:r>
            <w:proofErr w:type="spellEnd"/>
            <w:r w:rsidRPr="0070544F">
              <w:rPr>
                <w:sz w:val="20"/>
                <w:szCs w:val="20"/>
              </w:rPr>
              <w:t xml:space="preserve">-племенной работы в животноводстве. Приобретение </w:t>
            </w:r>
            <w:proofErr w:type="gramStart"/>
            <w:r w:rsidRPr="0070544F">
              <w:rPr>
                <w:sz w:val="20"/>
                <w:szCs w:val="20"/>
              </w:rPr>
              <w:t>племенного</w:t>
            </w:r>
            <w:proofErr w:type="gramEnd"/>
            <w:r w:rsidRPr="0070544F">
              <w:rPr>
                <w:sz w:val="20"/>
                <w:szCs w:val="20"/>
              </w:rPr>
              <w:t xml:space="preserve"> КРС.</w:t>
            </w: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1.1.</w:t>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both"/>
              <w:rPr>
                <w:sz w:val="20"/>
                <w:szCs w:val="20"/>
              </w:rPr>
            </w:pPr>
            <w:r w:rsidRPr="0070544F">
              <w:rPr>
                <w:sz w:val="20"/>
                <w:szCs w:val="20"/>
              </w:rPr>
              <w:t>Надой на 1 фур. Корову (</w:t>
            </w:r>
            <w:proofErr w:type="gramStart"/>
            <w:r w:rsidRPr="0070544F">
              <w:rPr>
                <w:sz w:val="20"/>
                <w:szCs w:val="20"/>
              </w:rPr>
              <w:t>кг</w:t>
            </w:r>
            <w:proofErr w:type="gramEnd"/>
            <w:r w:rsidRPr="0070544F">
              <w:rPr>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1875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 xml:space="preserve">2328 </w:t>
            </w:r>
          </w:p>
        </w:tc>
        <w:tc>
          <w:tcPr>
            <w:tcW w:w="2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rPr>
                <w:sz w:val="20"/>
                <w:szCs w:val="20"/>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rPr>
                <w:sz w:val="20"/>
                <w:szCs w:val="20"/>
              </w:rPr>
            </w:pP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1.2.</w:t>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Среднесуточный привес молодняка КРС (гр.)</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330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343</w:t>
            </w:r>
          </w:p>
        </w:tc>
        <w:tc>
          <w:tcPr>
            <w:tcW w:w="2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rPr>
                <w:sz w:val="20"/>
                <w:szCs w:val="20"/>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rPr>
                <w:sz w:val="20"/>
                <w:szCs w:val="20"/>
              </w:rPr>
            </w:pP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1.3.</w:t>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Выход телят на 100 коров (гол)</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 xml:space="preserve">90 </w:t>
            </w:r>
          </w:p>
        </w:tc>
        <w:tc>
          <w:tcPr>
            <w:tcW w:w="2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rPr>
                <w:sz w:val="20"/>
                <w:szCs w:val="20"/>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rPr>
                <w:sz w:val="20"/>
                <w:szCs w:val="20"/>
              </w:rPr>
            </w:pP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1.4.</w:t>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 xml:space="preserve">Урожайность зерновых </w:t>
            </w:r>
            <w:proofErr w:type="spellStart"/>
            <w:r w:rsidRPr="0070544F">
              <w:rPr>
                <w:sz w:val="20"/>
                <w:szCs w:val="20"/>
              </w:rPr>
              <w:t>цн</w:t>
            </w:r>
            <w:proofErr w:type="spellEnd"/>
            <w:r w:rsidRPr="0070544F">
              <w:rPr>
                <w:sz w:val="20"/>
                <w:szCs w:val="20"/>
              </w:rPr>
              <w:t>/га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14,7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15,6</w:t>
            </w:r>
          </w:p>
        </w:tc>
        <w:tc>
          <w:tcPr>
            <w:tcW w:w="23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rPr>
                <w:sz w:val="20"/>
                <w:szCs w:val="20"/>
              </w:rPr>
            </w:pPr>
          </w:p>
        </w:tc>
        <w:tc>
          <w:tcPr>
            <w:tcW w:w="2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rPr>
                <w:sz w:val="20"/>
                <w:szCs w:val="20"/>
              </w:rPr>
            </w:pP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1.5.</w:t>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both"/>
              <w:rPr>
                <w:sz w:val="20"/>
                <w:szCs w:val="20"/>
              </w:rPr>
            </w:pPr>
            <w:r w:rsidRPr="0070544F">
              <w:rPr>
                <w:sz w:val="20"/>
                <w:szCs w:val="20"/>
              </w:rPr>
              <w:t xml:space="preserve">Количество ЛПХ </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414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6760</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r w:rsidRPr="0070544F">
              <w:rPr>
                <w:sz w:val="20"/>
                <w:szCs w:val="20"/>
              </w:rPr>
              <w:t>Необходимо решить вопрос по закупу с/х продукции у частного сектора</w:t>
            </w: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1.6.</w:t>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both"/>
              <w:rPr>
                <w:sz w:val="20"/>
                <w:szCs w:val="20"/>
              </w:rPr>
            </w:pPr>
            <w:r w:rsidRPr="0070544F">
              <w:rPr>
                <w:sz w:val="20"/>
                <w:szCs w:val="20"/>
              </w:rPr>
              <w:t xml:space="preserve"> Количество  КФХ</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19</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r w:rsidRPr="0070544F">
              <w:rPr>
                <w:sz w:val="20"/>
                <w:szCs w:val="20"/>
              </w:rPr>
              <w:t>Отсутствие с/х техники</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r w:rsidRPr="0070544F">
              <w:rPr>
                <w:sz w:val="20"/>
                <w:szCs w:val="20"/>
              </w:rPr>
              <w:t>Выдача льготных кредитов (гашение натуроплатой)</w:t>
            </w: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both"/>
              <w:rPr>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1.7.</w:t>
            </w:r>
          </w:p>
          <w:p w:rsidR="009E0294" w:rsidRPr="0070544F" w:rsidRDefault="009E0294" w:rsidP="00603D0C">
            <w:pPr>
              <w:widowControl w:val="0"/>
              <w:jc w:val="center"/>
              <w:rPr>
                <w:sz w:val="20"/>
                <w:szCs w:val="20"/>
              </w:rPr>
            </w:pP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both"/>
              <w:rPr>
                <w:sz w:val="20"/>
                <w:szCs w:val="20"/>
              </w:rPr>
            </w:pPr>
            <w:r w:rsidRPr="0070544F">
              <w:rPr>
                <w:sz w:val="20"/>
                <w:szCs w:val="20"/>
              </w:rPr>
              <w:t>Пункты приема молока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1</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r w:rsidRPr="0070544F">
              <w:rPr>
                <w:sz w:val="20"/>
                <w:szCs w:val="20"/>
              </w:rPr>
              <w:t xml:space="preserve">Необходимо  открыть пункт приема молока у населения </w:t>
            </w:r>
            <w:proofErr w:type="gramStart"/>
            <w:r w:rsidRPr="0070544F">
              <w:rPr>
                <w:sz w:val="20"/>
                <w:szCs w:val="20"/>
              </w:rPr>
              <w:t>в</w:t>
            </w:r>
            <w:proofErr w:type="gramEnd"/>
            <w:r w:rsidRPr="0070544F">
              <w:rPr>
                <w:sz w:val="20"/>
                <w:szCs w:val="20"/>
              </w:rPr>
              <w:t xml:space="preserve"> с. Тугутуй</w:t>
            </w: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1.8.</w:t>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both"/>
              <w:rPr>
                <w:sz w:val="20"/>
                <w:szCs w:val="20"/>
              </w:rPr>
            </w:pPr>
            <w:r w:rsidRPr="0070544F">
              <w:rPr>
                <w:sz w:val="20"/>
                <w:szCs w:val="20"/>
              </w:rPr>
              <w:t>Пункт искусственного осеменения</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1</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r w:rsidRPr="0070544F">
              <w:rPr>
                <w:sz w:val="20"/>
                <w:szCs w:val="20"/>
              </w:rPr>
              <w:t xml:space="preserve">Необходимо открыть пункт осеменения </w:t>
            </w:r>
            <w:proofErr w:type="gramStart"/>
            <w:r w:rsidRPr="0070544F">
              <w:rPr>
                <w:sz w:val="20"/>
                <w:szCs w:val="20"/>
              </w:rPr>
              <w:t>в</w:t>
            </w:r>
            <w:proofErr w:type="gramEnd"/>
            <w:r w:rsidRPr="0070544F">
              <w:rPr>
                <w:sz w:val="20"/>
                <w:szCs w:val="20"/>
              </w:rPr>
              <w:t xml:space="preserve"> с.  Тугутуй</w:t>
            </w: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b/>
                <w:sz w:val="20"/>
                <w:szCs w:val="20"/>
              </w:rPr>
            </w:pPr>
            <w:r w:rsidRPr="0070544F">
              <w:rPr>
                <w:b/>
                <w:sz w:val="20"/>
                <w:szCs w:val="20"/>
              </w:rPr>
              <w:t>2.</w:t>
            </w:r>
          </w:p>
        </w:tc>
        <w:tc>
          <w:tcPr>
            <w:tcW w:w="94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both"/>
              <w:rPr>
                <w:b/>
                <w:sz w:val="20"/>
                <w:szCs w:val="20"/>
              </w:rPr>
            </w:pPr>
            <w:r w:rsidRPr="0070544F">
              <w:rPr>
                <w:b/>
                <w:sz w:val="20"/>
                <w:szCs w:val="20"/>
              </w:rPr>
              <w:t>Низкое благоустройство социальной инфраструктуры</w:t>
            </w: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2.1.</w:t>
            </w:r>
          </w:p>
          <w:p w:rsidR="009E0294" w:rsidRPr="0070544F" w:rsidRDefault="009E0294" w:rsidP="00603D0C">
            <w:pPr>
              <w:widowControl w:val="0"/>
              <w:jc w:val="center"/>
              <w:rPr>
                <w:sz w:val="20"/>
                <w:szCs w:val="20"/>
              </w:rPr>
            </w:pPr>
          </w:p>
          <w:p w:rsidR="009E0294" w:rsidRPr="0070544F" w:rsidRDefault="009E0294" w:rsidP="00603D0C">
            <w:pPr>
              <w:widowControl w:val="0"/>
              <w:jc w:val="center"/>
              <w:rPr>
                <w:sz w:val="20"/>
                <w:szCs w:val="20"/>
              </w:rPr>
            </w:pP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both"/>
              <w:rPr>
                <w:sz w:val="20"/>
                <w:szCs w:val="20"/>
              </w:rPr>
            </w:pPr>
            <w:r w:rsidRPr="0070544F">
              <w:rPr>
                <w:sz w:val="20"/>
                <w:szCs w:val="20"/>
              </w:rPr>
              <w:t xml:space="preserve">Протяженность дорог, </w:t>
            </w:r>
            <w:proofErr w:type="gramStart"/>
            <w:r w:rsidRPr="0070544F">
              <w:rPr>
                <w:sz w:val="20"/>
                <w:szCs w:val="20"/>
              </w:rPr>
              <w:t>км</w:t>
            </w:r>
            <w:proofErr w:type="gramEnd"/>
            <w:r w:rsidRPr="0070544F">
              <w:rPr>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 xml:space="preserve">22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p>
          <w:p w:rsidR="009E0294" w:rsidRPr="0070544F" w:rsidRDefault="009E0294" w:rsidP="00603D0C">
            <w:pPr>
              <w:widowControl w:val="0"/>
              <w:jc w:val="center"/>
              <w:rPr>
                <w:sz w:val="20"/>
                <w:szCs w:val="20"/>
              </w:rPr>
            </w:pPr>
            <w:r w:rsidRPr="0070544F">
              <w:rPr>
                <w:sz w:val="20"/>
                <w:szCs w:val="20"/>
              </w:rPr>
              <w:t>286,8</w:t>
            </w:r>
          </w:p>
          <w:p w:rsidR="009E0294" w:rsidRPr="0070544F" w:rsidRDefault="009E0294" w:rsidP="00603D0C">
            <w:pPr>
              <w:widowControl w:val="0"/>
              <w:jc w:val="center"/>
              <w:rPr>
                <w:sz w:val="20"/>
                <w:szCs w:val="20"/>
              </w:rPr>
            </w:pP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r w:rsidRPr="0070544F">
              <w:rPr>
                <w:sz w:val="20"/>
                <w:szCs w:val="20"/>
              </w:rPr>
              <w:t xml:space="preserve">Недостаточность дорог с твердым покрытием. </w:t>
            </w:r>
            <w:proofErr w:type="spellStart"/>
            <w:r w:rsidRPr="0070544F">
              <w:rPr>
                <w:sz w:val="20"/>
                <w:szCs w:val="20"/>
              </w:rPr>
              <w:t>Разрушенность</w:t>
            </w:r>
            <w:proofErr w:type="spellEnd"/>
            <w:r w:rsidRPr="0070544F">
              <w:rPr>
                <w:sz w:val="20"/>
                <w:szCs w:val="20"/>
              </w:rPr>
              <w:t xml:space="preserve"> имеющихся дорог и </w:t>
            </w:r>
            <w:r w:rsidRPr="0070544F">
              <w:rPr>
                <w:sz w:val="20"/>
                <w:szCs w:val="20"/>
              </w:rPr>
              <w:lastRenderedPageBreak/>
              <w:t>мостов</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r w:rsidRPr="0070544F">
              <w:rPr>
                <w:sz w:val="20"/>
                <w:szCs w:val="20"/>
              </w:rPr>
              <w:lastRenderedPageBreak/>
              <w:t xml:space="preserve">Произвести ремонт и асфальтирование дорог. </w:t>
            </w:r>
          </w:p>
          <w:p w:rsidR="009E0294" w:rsidRPr="0070544F" w:rsidRDefault="009E0294" w:rsidP="00603D0C">
            <w:pPr>
              <w:widowControl w:val="0"/>
              <w:jc w:val="both"/>
              <w:rPr>
                <w:sz w:val="20"/>
                <w:szCs w:val="20"/>
              </w:rPr>
            </w:pP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lastRenderedPageBreak/>
              <w:t>2.2.</w:t>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both"/>
              <w:rPr>
                <w:sz w:val="20"/>
                <w:szCs w:val="20"/>
              </w:rPr>
            </w:pPr>
            <w:r w:rsidRPr="0070544F">
              <w:rPr>
                <w:sz w:val="20"/>
                <w:szCs w:val="20"/>
              </w:rPr>
              <w:t>Освещенность улиц</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r w:rsidRPr="0070544F">
              <w:rPr>
                <w:sz w:val="20"/>
                <w:szCs w:val="20"/>
              </w:rPr>
              <w:t>слабое освещение сел.</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r w:rsidRPr="0070544F">
              <w:rPr>
                <w:sz w:val="20"/>
                <w:szCs w:val="20"/>
              </w:rPr>
              <w:t>Провести дополнительное освещение улиц</w:t>
            </w: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2.1.</w:t>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both"/>
              <w:rPr>
                <w:sz w:val="20"/>
                <w:szCs w:val="20"/>
              </w:rPr>
            </w:pPr>
            <w:r w:rsidRPr="0070544F">
              <w:rPr>
                <w:sz w:val="20"/>
                <w:szCs w:val="20"/>
              </w:rPr>
              <w:t>Обеспеченность телефонами</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rPr>
                <w:sz w:val="20"/>
                <w:szCs w:val="20"/>
              </w:rPr>
            </w:pPr>
            <w:r w:rsidRPr="0070544F">
              <w:rPr>
                <w:sz w:val="20"/>
                <w:szCs w:val="20"/>
              </w:rPr>
              <w:t>Дворов-414,</w:t>
            </w:r>
          </w:p>
          <w:p w:rsidR="009E0294" w:rsidRPr="0070544F" w:rsidRDefault="009E0294" w:rsidP="00603D0C">
            <w:pPr>
              <w:widowControl w:val="0"/>
              <w:rPr>
                <w:sz w:val="20"/>
                <w:szCs w:val="20"/>
              </w:rPr>
            </w:pPr>
            <w:r w:rsidRPr="0070544F">
              <w:rPr>
                <w:sz w:val="20"/>
                <w:szCs w:val="20"/>
              </w:rPr>
              <w:t>Телефонов - 47</w:t>
            </w:r>
          </w:p>
          <w:p w:rsidR="009E0294" w:rsidRPr="0070544F" w:rsidRDefault="009E0294" w:rsidP="00603D0C">
            <w:pPr>
              <w:widowControl w:val="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r w:rsidRPr="0070544F">
              <w:rPr>
                <w:sz w:val="20"/>
                <w:szCs w:val="20"/>
              </w:rPr>
              <w:t>Слабая телефонизация населения</w:t>
            </w:r>
          </w:p>
          <w:p w:rsidR="009E0294" w:rsidRPr="0070544F" w:rsidRDefault="009E0294" w:rsidP="00603D0C">
            <w:pPr>
              <w:widowControl w:val="0"/>
              <w:jc w:val="both"/>
              <w:rPr>
                <w:sz w:val="20"/>
                <w:szCs w:val="20"/>
              </w:rPr>
            </w:pPr>
            <w:r w:rsidRPr="0070544F">
              <w:rPr>
                <w:sz w:val="20"/>
                <w:szCs w:val="20"/>
              </w:rPr>
              <w:t>(11,35%)</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r w:rsidRPr="0070544F">
              <w:rPr>
                <w:sz w:val="20"/>
                <w:szCs w:val="20"/>
              </w:rPr>
              <w:t>Ускоренное развитие  телекоммуникационной инфраструктуры</w:t>
            </w: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2.2.</w:t>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both"/>
              <w:rPr>
                <w:sz w:val="20"/>
                <w:szCs w:val="20"/>
              </w:rPr>
            </w:pPr>
            <w:r w:rsidRPr="0070544F">
              <w:rPr>
                <w:sz w:val="20"/>
                <w:szCs w:val="20"/>
              </w:rPr>
              <w:t xml:space="preserve">Водоснабжение </w:t>
            </w:r>
            <w:proofErr w:type="gramStart"/>
            <w:r w:rsidRPr="0070544F">
              <w:rPr>
                <w:sz w:val="20"/>
                <w:szCs w:val="20"/>
              </w:rPr>
              <w:t>населении</w:t>
            </w:r>
            <w:proofErr w:type="gramEnd"/>
          </w:p>
          <w:p w:rsidR="009E0294" w:rsidRPr="0070544F" w:rsidRDefault="009E0294" w:rsidP="00603D0C">
            <w:pPr>
              <w:widowControl w:val="0"/>
              <w:jc w:val="both"/>
              <w:rPr>
                <w:sz w:val="20"/>
                <w:szCs w:val="20"/>
              </w:rPr>
            </w:pPr>
            <w:proofErr w:type="gramStart"/>
            <w:r w:rsidRPr="0070544F">
              <w:rPr>
                <w:sz w:val="20"/>
                <w:szCs w:val="20"/>
              </w:rPr>
              <w:t>В</w:t>
            </w:r>
            <w:proofErr w:type="gramEnd"/>
            <w:r w:rsidRPr="0070544F">
              <w:rPr>
                <w:sz w:val="20"/>
                <w:szCs w:val="20"/>
              </w:rPr>
              <w:t xml:space="preserve"> с. Тугутуй 8 водокачек, в д. Камой -1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r w:rsidRPr="0070544F">
              <w:rPr>
                <w:sz w:val="20"/>
                <w:szCs w:val="20"/>
              </w:rPr>
              <w:t xml:space="preserve"> Необходима паспортизация </w:t>
            </w:r>
            <w:proofErr w:type="spellStart"/>
            <w:r w:rsidRPr="0070544F">
              <w:rPr>
                <w:sz w:val="20"/>
                <w:szCs w:val="20"/>
              </w:rPr>
              <w:t>водоисточников</w:t>
            </w:r>
            <w:proofErr w:type="spellEnd"/>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r w:rsidRPr="0070544F">
              <w:rPr>
                <w:sz w:val="20"/>
                <w:szCs w:val="20"/>
              </w:rPr>
              <w:t>Установка пожарных кранов на 7 водокачках</w:t>
            </w: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b/>
                <w:sz w:val="20"/>
                <w:szCs w:val="20"/>
              </w:rPr>
            </w:pPr>
            <w:r w:rsidRPr="0070544F">
              <w:rPr>
                <w:b/>
                <w:sz w:val="20"/>
                <w:szCs w:val="20"/>
              </w:rPr>
              <w:t>3.</w:t>
            </w:r>
          </w:p>
        </w:tc>
        <w:tc>
          <w:tcPr>
            <w:tcW w:w="94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both"/>
              <w:rPr>
                <w:b/>
                <w:sz w:val="20"/>
                <w:szCs w:val="20"/>
              </w:rPr>
            </w:pPr>
            <w:r w:rsidRPr="0070544F">
              <w:rPr>
                <w:b/>
                <w:sz w:val="20"/>
                <w:szCs w:val="20"/>
              </w:rPr>
              <w:t>Сфера здравоохранения</w:t>
            </w:r>
          </w:p>
        </w:tc>
      </w:tr>
      <w:tr w:rsidR="009E0294" w:rsidRPr="0070544F" w:rsidTr="00603D0C">
        <w:trPr>
          <w:trHeight w:val="1673"/>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3.1.</w:t>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both"/>
              <w:rPr>
                <w:sz w:val="20"/>
                <w:szCs w:val="20"/>
              </w:rPr>
            </w:pPr>
            <w:r w:rsidRPr="0070544F">
              <w:rPr>
                <w:sz w:val="20"/>
                <w:szCs w:val="20"/>
              </w:rPr>
              <w:t xml:space="preserve">1участковая больница </w:t>
            </w:r>
            <w:proofErr w:type="gramStart"/>
            <w:r w:rsidRPr="0070544F">
              <w:rPr>
                <w:sz w:val="20"/>
                <w:szCs w:val="20"/>
              </w:rPr>
              <w:t>в</w:t>
            </w:r>
            <w:proofErr w:type="gramEnd"/>
            <w:r w:rsidRPr="0070544F">
              <w:rPr>
                <w:sz w:val="20"/>
                <w:szCs w:val="20"/>
              </w:rPr>
              <w:t xml:space="preserve"> с. Тугутуй </w:t>
            </w:r>
          </w:p>
          <w:p w:rsidR="009E0294" w:rsidRPr="0070544F" w:rsidRDefault="009E0294" w:rsidP="00603D0C">
            <w:pPr>
              <w:widowControl w:val="0"/>
              <w:jc w:val="both"/>
              <w:rPr>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r w:rsidRPr="0070544F">
              <w:rPr>
                <w:sz w:val="20"/>
                <w:szCs w:val="20"/>
              </w:rPr>
              <w:t xml:space="preserve">Недостаточная оснащенность  лечебных учреждений  медицинской и оргтехникой. </w:t>
            </w:r>
          </w:p>
          <w:p w:rsidR="009E0294" w:rsidRPr="0070544F" w:rsidRDefault="009E0294" w:rsidP="00603D0C">
            <w:pPr>
              <w:widowControl w:val="0"/>
              <w:jc w:val="both"/>
              <w:rPr>
                <w:sz w:val="20"/>
                <w:szCs w:val="20"/>
              </w:rPr>
            </w:pPr>
            <w:r w:rsidRPr="0070544F">
              <w:rPr>
                <w:sz w:val="20"/>
                <w:szCs w:val="20"/>
              </w:rPr>
              <w:t>Приспособленное здание в д. Камой.</w:t>
            </w:r>
          </w:p>
          <w:p w:rsidR="009E0294" w:rsidRPr="0070544F" w:rsidRDefault="009E0294" w:rsidP="00603D0C">
            <w:pPr>
              <w:widowControl w:val="0"/>
              <w:jc w:val="both"/>
              <w:rPr>
                <w:sz w:val="20"/>
                <w:szCs w:val="20"/>
              </w:rPr>
            </w:pPr>
          </w:p>
          <w:p w:rsidR="009E0294" w:rsidRPr="0070544F" w:rsidRDefault="009E0294" w:rsidP="00603D0C">
            <w:pPr>
              <w:widowControl w:val="0"/>
              <w:jc w:val="both"/>
              <w:rPr>
                <w:sz w:val="20"/>
                <w:szCs w:val="20"/>
              </w:rPr>
            </w:pP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r w:rsidRPr="0070544F">
              <w:rPr>
                <w:sz w:val="20"/>
                <w:szCs w:val="20"/>
              </w:rPr>
              <w:t xml:space="preserve"> Необходимо приобретение 1 машины скорой помощи.</w:t>
            </w:r>
          </w:p>
          <w:p w:rsidR="009E0294" w:rsidRPr="0070544F" w:rsidRDefault="009E0294" w:rsidP="00603D0C">
            <w:pPr>
              <w:widowControl w:val="0"/>
              <w:jc w:val="both"/>
              <w:rPr>
                <w:sz w:val="20"/>
                <w:szCs w:val="20"/>
              </w:rPr>
            </w:pP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b/>
                <w:sz w:val="20"/>
                <w:szCs w:val="20"/>
              </w:rPr>
            </w:pPr>
            <w:r w:rsidRPr="0070544F">
              <w:rPr>
                <w:b/>
                <w:sz w:val="20"/>
                <w:szCs w:val="20"/>
              </w:rPr>
              <w:t>4.</w:t>
            </w:r>
          </w:p>
        </w:tc>
        <w:tc>
          <w:tcPr>
            <w:tcW w:w="94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both"/>
              <w:rPr>
                <w:b/>
                <w:sz w:val="20"/>
                <w:szCs w:val="20"/>
              </w:rPr>
            </w:pPr>
            <w:r w:rsidRPr="0070544F">
              <w:rPr>
                <w:b/>
                <w:sz w:val="20"/>
                <w:szCs w:val="20"/>
              </w:rPr>
              <w:t xml:space="preserve"> Транспортное обслуживание</w:t>
            </w: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4.1.</w:t>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both"/>
              <w:rPr>
                <w:sz w:val="20"/>
                <w:szCs w:val="20"/>
              </w:rPr>
            </w:pPr>
            <w:r w:rsidRPr="0070544F">
              <w:rPr>
                <w:sz w:val="20"/>
                <w:szCs w:val="20"/>
              </w:rPr>
              <w:t xml:space="preserve">Автобусное сообщение Заахал - Тугутуй – </w:t>
            </w:r>
            <w:proofErr w:type="spellStart"/>
            <w:r w:rsidRPr="0070544F">
              <w:rPr>
                <w:sz w:val="20"/>
                <w:szCs w:val="20"/>
              </w:rPr>
              <w:t>Усть</w:t>
            </w:r>
            <w:proofErr w:type="spellEnd"/>
            <w:r w:rsidRPr="0070544F">
              <w:rPr>
                <w:sz w:val="20"/>
                <w:szCs w:val="20"/>
              </w:rPr>
              <w:t xml:space="preserve">-Орда в рабочие дни (АТП), Тугутуй </w:t>
            </w:r>
            <w:proofErr w:type="gramStart"/>
            <w:r w:rsidRPr="0070544F">
              <w:rPr>
                <w:sz w:val="20"/>
                <w:szCs w:val="20"/>
              </w:rPr>
              <w:t>–И</w:t>
            </w:r>
            <w:proofErr w:type="gramEnd"/>
            <w:r w:rsidRPr="0070544F">
              <w:rPr>
                <w:sz w:val="20"/>
                <w:szCs w:val="20"/>
              </w:rPr>
              <w:t>ркутск ежедневно (Частник)</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r w:rsidRPr="0070544F">
              <w:rPr>
                <w:sz w:val="20"/>
                <w:szCs w:val="20"/>
              </w:rPr>
              <w:t>Недостаточное обслуживание в дневное время.</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r w:rsidRPr="0070544F">
              <w:rPr>
                <w:sz w:val="20"/>
                <w:szCs w:val="20"/>
              </w:rPr>
              <w:t xml:space="preserve">Организация дополнительного маршрута Тугутуй - </w:t>
            </w:r>
            <w:proofErr w:type="spellStart"/>
            <w:r w:rsidRPr="0070544F">
              <w:rPr>
                <w:sz w:val="20"/>
                <w:szCs w:val="20"/>
              </w:rPr>
              <w:t>Усть</w:t>
            </w:r>
            <w:proofErr w:type="spellEnd"/>
            <w:r w:rsidRPr="0070544F">
              <w:rPr>
                <w:sz w:val="20"/>
                <w:szCs w:val="20"/>
              </w:rPr>
              <w:t>-Орда в дневные часы.</w:t>
            </w:r>
          </w:p>
          <w:p w:rsidR="009E0294" w:rsidRPr="0070544F" w:rsidRDefault="009E0294" w:rsidP="00603D0C">
            <w:pPr>
              <w:widowControl w:val="0"/>
              <w:jc w:val="both"/>
              <w:rPr>
                <w:sz w:val="20"/>
                <w:szCs w:val="20"/>
              </w:rPr>
            </w:pP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b/>
                <w:sz w:val="20"/>
                <w:szCs w:val="20"/>
              </w:rPr>
            </w:pPr>
            <w:r w:rsidRPr="0070544F">
              <w:rPr>
                <w:b/>
                <w:sz w:val="20"/>
                <w:szCs w:val="20"/>
              </w:rPr>
              <w:t>5.</w:t>
            </w:r>
          </w:p>
        </w:tc>
        <w:tc>
          <w:tcPr>
            <w:tcW w:w="94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both"/>
              <w:rPr>
                <w:b/>
                <w:sz w:val="20"/>
                <w:szCs w:val="20"/>
              </w:rPr>
            </w:pPr>
            <w:r w:rsidRPr="0070544F">
              <w:rPr>
                <w:b/>
                <w:sz w:val="20"/>
                <w:szCs w:val="20"/>
              </w:rPr>
              <w:t>Обеспеченность жильем</w:t>
            </w:r>
          </w:p>
        </w:tc>
      </w:tr>
      <w:tr w:rsidR="009E0294" w:rsidRPr="0070544F" w:rsidTr="00603D0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5.1.</w:t>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both"/>
              <w:rPr>
                <w:sz w:val="20"/>
                <w:szCs w:val="20"/>
              </w:rPr>
            </w:pPr>
            <w:r w:rsidRPr="0070544F">
              <w:rPr>
                <w:sz w:val="20"/>
                <w:szCs w:val="20"/>
              </w:rPr>
              <w:t>Обеспеченность населения жильем (кв. м. на 1 жителя)</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jc w:val="center"/>
              <w:rPr>
                <w:sz w:val="20"/>
                <w:szCs w:val="20"/>
              </w:rPr>
            </w:pPr>
            <w:r w:rsidRPr="0070544F">
              <w:rPr>
                <w:sz w:val="20"/>
                <w:szCs w:val="20"/>
              </w:rPr>
              <w:t>12,4</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p>
          <w:p w:rsidR="009E0294" w:rsidRPr="0070544F" w:rsidRDefault="009E0294" w:rsidP="00603D0C">
            <w:pPr>
              <w:widowControl w:val="0"/>
              <w:jc w:val="both"/>
              <w:rPr>
                <w:sz w:val="20"/>
                <w:szCs w:val="20"/>
              </w:rPr>
            </w:pPr>
            <w:r w:rsidRPr="0070544F">
              <w:rPr>
                <w:sz w:val="20"/>
                <w:szCs w:val="20"/>
              </w:rPr>
              <w:t>Износ жилищного фонда. Не ведется строительство жилья за счет бюджета.</w:t>
            </w:r>
          </w:p>
          <w:p w:rsidR="009E0294" w:rsidRPr="0070544F" w:rsidRDefault="009E0294" w:rsidP="00603D0C">
            <w:pPr>
              <w:widowControl w:val="0"/>
              <w:jc w:val="both"/>
              <w:rPr>
                <w:sz w:val="20"/>
                <w:szCs w:val="20"/>
              </w:rPr>
            </w:pPr>
            <w:r w:rsidRPr="0070544F">
              <w:rPr>
                <w:sz w:val="20"/>
                <w:szCs w:val="20"/>
              </w:rPr>
              <w:t xml:space="preserve">В очереди на жилье </w:t>
            </w:r>
          </w:p>
          <w:p w:rsidR="009E0294" w:rsidRPr="0070544F" w:rsidRDefault="009E0294" w:rsidP="00603D0C">
            <w:pPr>
              <w:widowControl w:val="0"/>
              <w:jc w:val="both"/>
              <w:rPr>
                <w:sz w:val="20"/>
                <w:szCs w:val="20"/>
              </w:rPr>
            </w:pPr>
            <w:r w:rsidRPr="0070544F">
              <w:rPr>
                <w:sz w:val="20"/>
                <w:szCs w:val="20"/>
              </w:rPr>
              <w:t>стоят 10 молодых семей</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widowControl w:val="0"/>
              <w:jc w:val="both"/>
              <w:rPr>
                <w:sz w:val="20"/>
                <w:szCs w:val="20"/>
              </w:rPr>
            </w:pPr>
            <w:r w:rsidRPr="0070544F">
              <w:rPr>
                <w:sz w:val="20"/>
                <w:szCs w:val="20"/>
              </w:rPr>
              <w:t>Участие в программе «Молодым  семьям – доступное жилье», «Жилище», развитие индивидуального строительства за счет ипотечных кредитов.</w:t>
            </w:r>
          </w:p>
          <w:p w:rsidR="009E0294" w:rsidRPr="0070544F" w:rsidRDefault="009E0294" w:rsidP="00603D0C">
            <w:pPr>
              <w:widowControl w:val="0"/>
              <w:jc w:val="both"/>
              <w:rPr>
                <w:sz w:val="20"/>
                <w:szCs w:val="20"/>
              </w:rPr>
            </w:pPr>
            <w:r w:rsidRPr="0070544F">
              <w:rPr>
                <w:sz w:val="20"/>
                <w:szCs w:val="20"/>
              </w:rPr>
              <w:t xml:space="preserve">Выделение </w:t>
            </w:r>
            <w:proofErr w:type="spellStart"/>
            <w:r w:rsidRPr="0070544F">
              <w:rPr>
                <w:sz w:val="20"/>
                <w:szCs w:val="20"/>
              </w:rPr>
              <w:t>лесоделян</w:t>
            </w:r>
            <w:proofErr w:type="spellEnd"/>
            <w:r w:rsidRPr="0070544F">
              <w:rPr>
                <w:sz w:val="20"/>
                <w:szCs w:val="20"/>
              </w:rPr>
              <w:t xml:space="preserve"> для ИЖС и ЛПХ.</w:t>
            </w:r>
          </w:p>
        </w:tc>
      </w:tr>
    </w:tbl>
    <w:p w:rsidR="009E0294" w:rsidRPr="00E76A75" w:rsidRDefault="009E0294" w:rsidP="009E0294">
      <w:pPr>
        <w:jc w:val="right"/>
        <w:rPr>
          <w:b/>
        </w:rPr>
      </w:pPr>
      <w:r w:rsidRPr="00E76A75">
        <w:rPr>
          <w:b/>
        </w:rPr>
        <w:t xml:space="preserve">                                                                          Таблица </w:t>
      </w:r>
      <w:r>
        <w:rPr>
          <w:b/>
        </w:rPr>
        <w:t>16</w:t>
      </w:r>
    </w:p>
    <w:p w:rsidR="009E0294" w:rsidRPr="00E76A75" w:rsidRDefault="009E0294" w:rsidP="009E0294">
      <w:pPr>
        <w:pStyle w:val="ConsNormal"/>
        <w:jc w:val="center"/>
        <w:rPr>
          <w:rFonts w:ascii="Times New Roman" w:hAnsi="Times New Roman" w:cs="Times New Roman"/>
          <w:b/>
          <w:sz w:val="24"/>
          <w:szCs w:val="24"/>
        </w:rPr>
      </w:pPr>
      <w:r w:rsidRPr="00E76A75">
        <w:rPr>
          <w:rFonts w:ascii="Times New Roman" w:hAnsi="Times New Roman" w:cs="Times New Roman"/>
          <w:b/>
          <w:sz w:val="24"/>
          <w:szCs w:val="24"/>
        </w:rPr>
        <w:t xml:space="preserve">Основные проблемы </w:t>
      </w:r>
    </w:p>
    <w:p w:rsidR="009E0294" w:rsidRPr="00E76A75" w:rsidRDefault="009E0294" w:rsidP="009E0294">
      <w:pPr>
        <w:pStyle w:val="ConsNormal"/>
        <w:jc w:val="center"/>
        <w:rPr>
          <w:rFonts w:ascii="Times New Roman" w:hAnsi="Times New Roman" w:cs="Times New Roman"/>
          <w:b/>
          <w:sz w:val="24"/>
          <w:szCs w:val="24"/>
        </w:rPr>
      </w:pPr>
      <w:r w:rsidRPr="00E76A75">
        <w:rPr>
          <w:rFonts w:ascii="Times New Roman" w:hAnsi="Times New Roman" w:cs="Times New Roman"/>
          <w:b/>
          <w:sz w:val="24"/>
          <w:szCs w:val="24"/>
        </w:rPr>
        <w:t xml:space="preserve">муниципального образования </w:t>
      </w:r>
      <w:r>
        <w:rPr>
          <w:rFonts w:ascii="Times New Roman" w:hAnsi="Times New Roman" w:cs="Times New Roman"/>
          <w:b/>
          <w:sz w:val="24"/>
          <w:szCs w:val="24"/>
        </w:rPr>
        <w:t xml:space="preserve"> «Тугутуйское» </w:t>
      </w:r>
      <w:r w:rsidRPr="00E76A75">
        <w:rPr>
          <w:rFonts w:ascii="Times New Roman" w:hAnsi="Times New Roman" w:cs="Times New Roman"/>
          <w:b/>
          <w:sz w:val="24"/>
          <w:szCs w:val="24"/>
        </w:rPr>
        <w:t>и пути их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6"/>
        <w:gridCol w:w="4620"/>
      </w:tblGrid>
      <w:tr w:rsidR="009E0294" w:rsidRPr="00E76A75" w:rsidTr="00603D0C">
        <w:tc>
          <w:tcPr>
            <w:tcW w:w="4666" w:type="dxa"/>
            <w:tcBorders>
              <w:top w:val="single" w:sz="4" w:space="0" w:color="auto"/>
              <w:left w:val="single" w:sz="4" w:space="0" w:color="auto"/>
              <w:bottom w:val="single" w:sz="4" w:space="0" w:color="auto"/>
              <w:right w:val="single" w:sz="4" w:space="0" w:color="auto"/>
            </w:tcBorders>
            <w:shd w:val="clear" w:color="auto" w:fill="auto"/>
          </w:tcPr>
          <w:p w:rsidR="009E0294" w:rsidRPr="00E76A75" w:rsidRDefault="009E0294" w:rsidP="00603D0C">
            <w:pPr>
              <w:widowControl w:val="0"/>
              <w:jc w:val="center"/>
            </w:pPr>
            <w:r w:rsidRPr="0070544F">
              <w:rPr>
                <w:bCs/>
              </w:rPr>
              <w:t>Наименование проблемы</w:t>
            </w: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9E0294" w:rsidRPr="00E76A75" w:rsidRDefault="009E0294" w:rsidP="00603D0C">
            <w:pPr>
              <w:widowControl w:val="0"/>
              <w:jc w:val="center"/>
            </w:pPr>
            <w:r w:rsidRPr="00E76A75">
              <w:t>Пути решения</w:t>
            </w:r>
          </w:p>
        </w:tc>
      </w:tr>
      <w:tr w:rsidR="009E0294" w:rsidRPr="00E76A75" w:rsidTr="00603D0C">
        <w:tc>
          <w:tcPr>
            <w:tcW w:w="4666" w:type="dxa"/>
            <w:tcBorders>
              <w:top w:val="single" w:sz="4" w:space="0" w:color="auto"/>
              <w:left w:val="single" w:sz="4" w:space="0" w:color="auto"/>
              <w:bottom w:val="single" w:sz="4" w:space="0" w:color="auto"/>
              <w:right w:val="single" w:sz="4" w:space="0" w:color="auto"/>
            </w:tcBorders>
            <w:shd w:val="clear" w:color="auto" w:fill="auto"/>
          </w:tcPr>
          <w:p w:rsidR="009E0294" w:rsidRPr="00E76A75" w:rsidRDefault="009E0294" w:rsidP="00603D0C">
            <w:pPr>
              <w:widowControl w:val="0"/>
              <w:jc w:val="both"/>
            </w:pPr>
            <w:r w:rsidRPr="00E76A75">
              <w:t>1.Низкий уровень  благоустройства населенных пунктов, социальной инфраструктуры.</w:t>
            </w:r>
          </w:p>
          <w:p w:rsidR="009E0294" w:rsidRPr="00E76A75" w:rsidRDefault="009E0294" w:rsidP="00603D0C">
            <w:pPr>
              <w:widowControl w:val="0"/>
              <w:jc w:val="both"/>
            </w:pP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9E0294" w:rsidRPr="00E76A75" w:rsidRDefault="009E0294" w:rsidP="00603D0C">
            <w:pPr>
              <w:widowControl w:val="0"/>
              <w:jc w:val="both"/>
            </w:pPr>
            <w:r w:rsidRPr="00E76A75">
              <w:t>Улучшение уровня и качества жизни населения: ремонт дорог.</w:t>
            </w:r>
          </w:p>
        </w:tc>
      </w:tr>
      <w:tr w:rsidR="009E0294" w:rsidRPr="00E76A75" w:rsidTr="00603D0C">
        <w:tc>
          <w:tcPr>
            <w:tcW w:w="4666" w:type="dxa"/>
            <w:tcBorders>
              <w:top w:val="single" w:sz="4" w:space="0" w:color="auto"/>
              <w:left w:val="single" w:sz="4" w:space="0" w:color="auto"/>
              <w:bottom w:val="single" w:sz="4" w:space="0" w:color="auto"/>
              <w:right w:val="single" w:sz="4" w:space="0" w:color="auto"/>
            </w:tcBorders>
            <w:shd w:val="clear" w:color="auto" w:fill="auto"/>
          </w:tcPr>
          <w:p w:rsidR="009E0294" w:rsidRPr="00E76A75" w:rsidRDefault="009E0294" w:rsidP="00603D0C">
            <w:pPr>
              <w:widowControl w:val="0"/>
              <w:jc w:val="both"/>
            </w:pPr>
            <w:r w:rsidRPr="00E76A75">
              <w:t>2. Слабое развитие субъектов малого предпринимательства</w:t>
            </w:r>
          </w:p>
        </w:tc>
        <w:tc>
          <w:tcPr>
            <w:tcW w:w="4620" w:type="dxa"/>
            <w:tcBorders>
              <w:top w:val="single" w:sz="4" w:space="0" w:color="auto"/>
              <w:left w:val="single" w:sz="4" w:space="0" w:color="auto"/>
              <w:bottom w:val="single" w:sz="4" w:space="0" w:color="auto"/>
              <w:right w:val="single" w:sz="4" w:space="0" w:color="auto"/>
            </w:tcBorders>
            <w:shd w:val="clear" w:color="auto" w:fill="auto"/>
          </w:tcPr>
          <w:p w:rsidR="009E0294" w:rsidRPr="00E76A75" w:rsidRDefault="009E0294" w:rsidP="00603D0C">
            <w:pPr>
              <w:widowControl w:val="0"/>
              <w:jc w:val="both"/>
            </w:pPr>
            <w:r w:rsidRPr="00E76A75">
              <w:t>Развитие   КФХ,  ЛПХ.</w:t>
            </w:r>
          </w:p>
        </w:tc>
      </w:tr>
    </w:tbl>
    <w:p w:rsidR="009E0294" w:rsidRPr="00E76A75" w:rsidRDefault="009E0294" w:rsidP="009E0294">
      <w:pPr>
        <w:jc w:val="center"/>
        <w:rPr>
          <w:b/>
        </w:rPr>
      </w:pPr>
      <w:r w:rsidRPr="00E76A75">
        <w:rPr>
          <w:b/>
        </w:rPr>
        <w:t>2. Анализ основных видов деятельности муниципального образования «Тугутуйское»</w:t>
      </w:r>
    </w:p>
    <w:p w:rsidR="009E0294" w:rsidRPr="00E76A75" w:rsidRDefault="009E0294" w:rsidP="009E0294">
      <w:pPr>
        <w:jc w:val="both"/>
      </w:pPr>
      <w:r w:rsidRPr="00E76A75">
        <w:t xml:space="preserve">      Население МО «Тугутуйское» составляет  1 293   человек по состоянию на 01.01.1</w:t>
      </w:r>
      <w:r>
        <w:t>5</w:t>
      </w:r>
      <w:r w:rsidRPr="00E76A75">
        <w:t xml:space="preserve"> г.</w:t>
      </w:r>
    </w:p>
    <w:p w:rsidR="009E0294" w:rsidRPr="00E76A75" w:rsidRDefault="009E0294" w:rsidP="009E0294">
      <w:pPr>
        <w:jc w:val="both"/>
      </w:pPr>
      <w:r w:rsidRPr="00E76A75">
        <w:t xml:space="preserve">     - 27,2 % население моложе трудоспособного возраста;</w:t>
      </w:r>
    </w:p>
    <w:p w:rsidR="009E0294" w:rsidRPr="00E76A75" w:rsidRDefault="009E0294" w:rsidP="009E0294">
      <w:pPr>
        <w:jc w:val="both"/>
      </w:pPr>
      <w:r w:rsidRPr="00E76A75">
        <w:t xml:space="preserve">     - 45 % в трудоспособном возрасте;</w:t>
      </w:r>
    </w:p>
    <w:p w:rsidR="009E0294" w:rsidRPr="00E76A75" w:rsidRDefault="009E0294" w:rsidP="009E0294">
      <w:pPr>
        <w:jc w:val="both"/>
      </w:pPr>
      <w:r w:rsidRPr="00E76A75">
        <w:t xml:space="preserve">     - 24,4 % старше трудоспособного возраста.     </w:t>
      </w:r>
    </w:p>
    <w:p w:rsidR="009E0294" w:rsidRPr="00E76A75" w:rsidRDefault="009E0294" w:rsidP="009E0294">
      <w:pPr>
        <w:jc w:val="right"/>
        <w:rPr>
          <w:b/>
        </w:rPr>
      </w:pPr>
      <w:r w:rsidRPr="00E76A75">
        <w:rPr>
          <w:b/>
        </w:rPr>
        <w:t xml:space="preserve">                                Таблица </w:t>
      </w:r>
      <w:r>
        <w:rPr>
          <w:b/>
        </w:rPr>
        <w:t>17</w:t>
      </w:r>
    </w:p>
    <w:p w:rsidR="009E0294" w:rsidRPr="00E76A75" w:rsidRDefault="009E0294" w:rsidP="009E0294">
      <w:pPr>
        <w:pStyle w:val="ConsNormal"/>
        <w:ind w:firstLine="0"/>
        <w:jc w:val="center"/>
        <w:rPr>
          <w:rFonts w:ascii="Times New Roman" w:hAnsi="Times New Roman" w:cs="Times New Roman"/>
          <w:b/>
          <w:sz w:val="24"/>
          <w:szCs w:val="24"/>
        </w:rPr>
      </w:pPr>
      <w:r w:rsidRPr="00E76A75">
        <w:rPr>
          <w:rFonts w:ascii="Times New Roman" w:hAnsi="Times New Roman" w:cs="Times New Roman"/>
          <w:b/>
          <w:sz w:val="24"/>
          <w:szCs w:val="24"/>
        </w:rPr>
        <w:t xml:space="preserve">Основные виды деятельности муниципальных образований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12"/>
        <w:gridCol w:w="1954"/>
        <w:gridCol w:w="1295"/>
        <w:gridCol w:w="1101"/>
        <w:gridCol w:w="1260"/>
        <w:gridCol w:w="1080"/>
      </w:tblGrid>
      <w:tr w:rsidR="009E0294" w:rsidRPr="00E76A75" w:rsidTr="00603D0C">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jc w:val="center"/>
              <w:rPr>
                <w:rFonts w:ascii="Times New Roman" w:hAnsi="Times New Roman" w:cs="Times New Roman"/>
                <w:bCs/>
                <w:sz w:val="24"/>
                <w:szCs w:val="24"/>
              </w:rPr>
            </w:pPr>
            <w:r w:rsidRPr="0070544F">
              <w:rPr>
                <w:rFonts w:ascii="Times New Roman" w:hAnsi="Times New Roman" w:cs="Times New Roman"/>
                <w:bCs/>
                <w:sz w:val="24"/>
                <w:szCs w:val="24"/>
              </w:rPr>
              <w:t>№</w:t>
            </w:r>
          </w:p>
          <w:p w:rsidR="009E0294" w:rsidRPr="0070544F" w:rsidRDefault="009E0294" w:rsidP="00603D0C">
            <w:pPr>
              <w:pStyle w:val="ConsNormal"/>
              <w:ind w:firstLine="0"/>
              <w:jc w:val="center"/>
              <w:rPr>
                <w:rFonts w:ascii="Times New Roman" w:hAnsi="Times New Roman" w:cs="Times New Roman"/>
                <w:bCs/>
                <w:sz w:val="24"/>
                <w:szCs w:val="24"/>
              </w:rPr>
            </w:pPr>
            <w:proofErr w:type="gramStart"/>
            <w:r w:rsidRPr="0070544F">
              <w:rPr>
                <w:rFonts w:ascii="Times New Roman" w:hAnsi="Times New Roman" w:cs="Times New Roman"/>
                <w:bCs/>
                <w:sz w:val="24"/>
                <w:szCs w:val="24"/>
              </w:rPr>
              <w:lastRenderedPageBreak/>
              <w:t>п</w:t>
            </w:r>
            <w:proofErr w:type="gramEnd"/>
            <w:r w:rsidRPr="0070544F">
              <w:rPr>
                <w:rFonts w:ascii="Times New Roman" w:hAnsi="Times New Roman" w:cs="Times New Roman"/>
                <w:bCs/>
                <w:sz w:val="24"/>
                <w:szCs w:val="24"/>
              </w:rPr>
              <w:t>/п</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jc w:val="center"/>
              <w:rPr>
                <w:rFonts w:ascii="Times New Roman" w:hAnsi="Times New Roman" w:cs="Times New Roman"/>
                <w:bCs/>
                <w:sz w:val="24"/>
                <w:szCs w:val="24"/>
              </w:rPr>
            </w:pPr>
            <w:r w:rsidRPr="0070544F">
              <w:rPr>
                <w:rFonts w:ascii="Times New Roman" w:hAnsi="Times New Roman" w:cs="Times New Roman"/>
                <w:bCs/>
                <w:sz w:val="24"/>
                <w:szCs w:val="24"/>
              </w:rPr>
              <w:lastRenderedPageBreak/>
              <w:t xml:space="preserve">Наименование </w:t>
            </w:r>
            <w:r w:rsidRPr="0070544F">
              <w:rPr>
                <w:rFonts w:ascii="Times New Roman" w:hAnsi="Times New Roman" w:cs="Times New Roman"/>
                <w:bCs/>
                <w:sz w:val="24"/>
                <w:szCs w:val="24"/>
              </w:rPr>
              <w:lastRenderedPageBreak/>
              <w:t>муниципального образования и населенных пунктов</w:t>
            </w:r>
          </w:p>
        </w:tc>
        <w:tc>
          <w:tcPr>
            <w:tcW w:w="6690" w:type="dxa"/>
            <w:gridSpan w:val="5"/>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jc w:val="center"/>
              <w:rPr>
                <w:rFonts w:ascii="Times New Roman" w:hAnsi="Times New Roman" w:cs="Times New Roman"/>
                <w:bCs/>
                <w:sz w:val="24"/>
                <w:szCs w:val="24"/>
              </w:rPr>
            </w:pPr>
            <w:r w:rsidRPr="0070544F">
              <w:rPr>
                <w:rFonts w:ascii="Times New Roman" w:hAnsi="Times New Roman" w:cs="Times New Roman"/>
                <w:bCs/>
                <w:sz w:val="24"/>
                <w:szCs w:val="24"/>
              </w:rPr>
              <w:lastRenderedPageBreak/>
              <w:t xml:space="preserve">Основные виды экономической деятельности, </w:t>
            </w:r>
          </w:p>
          <w:p w:rsidR="009E0294" w:rsidRPr="0070544F" w:rsidRDefault="009E0294" w:rsidP="00603D0C">
            <w:pPr>
              <w:pStyle w:val="ConsNormal"/>
              <w:ind w:firstLine="0"/>
              <w:jc w:val="center"/>
              <w:rPr>
                <w:rFonts w:ascii="Times New Roman" w:hAnsi="Times New Roman" w:cs="Times New Roman"/>
                <w:sz w:val="24"/>
                <w:szCs w:val="24"/>
              </w:rPr>
            </w:pPr>
            <w:r w:rsidRPr="0070544F">
              <w:rPr>
                <w:rFonts w:ascii="Times New Roman" w:hAnsi="Times New Roman" w:cs="Times New Roman"/>
                <w:bCs/>
                <w:sz w:val="24"/>
                <w:szCs w:val="24"/>
              </w:rPr>
              <w:lastRenderedPageBreak/>
              <w:t>осуществляемые*:</w:t>
            </w:r>
          </w:p>
        </w:tc>
      </w:tr>
      <w:tr w:rsidR="009E0294" w:rsidRPr="00E76A75" w:rsidTr="00603D0C">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rPr>
                <w:bCs/>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rPr>
                <w:bCs/>
              </w:rPr>
            </w:pPr>
          </w:p>
        </w:tc>
        <w:tc>
          <w:tcPr>
            <w:tcW w:w="3249" w:type="dxa"/>
            <w:gridSpan w:val="2"/>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jc w:val="center"/>
              <w:rPr>
                <w:rFonts w:ascii="Times New Roman" w:hAnsi="Times New Roman" w:cs="Times New Roman"/>
                <w:sz w:val="24"/>
                <w:szCs w:val="24"/>
              </w:rPr>
            </w:pPr>
            <w:r w:rsidRPr="0070544F">
              <w:rPr>
                <w:rFonts w:ascii="Times New Roman" w:hAnsi="Times New Roman" w:cs="Times New Roman"/>
                <w:bCs/>
                <w:sz w:val="24"/>
                <w:szCs w:val="24"/>
              </w:rPr>
              <w:t>крупными и средними предприятиями:</w:t>
            </w:r>
          </w:p>
        </w:tc>
        <w:tc>
          <w:tcPr>
            <w:tcW w:w="34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pStyle w:val="ConsNormal"/>
              <w:ind w:firstLine="0"/>
              <w:jc w:val="center"/>
              <w:rPr>
                <w:rFonts w:ascii="Times New Roman" w:hAnsi="Times New Roman" w:cs="Times New Roman"/>
                <w:sz w:val="24"/>
                <w:szCs w:val="24"/>
              </w:rPr>
            </w:pPr>
            <w:r w:rsidRPr="0070544F">
              <w:rPr>
                <w:rFonts w:ascii="Times New Roman" w:hAnsi="Times New Roman" w:cs="Times New Roman"/>
                <w:bCs/>
                <w:sz w:val="24"/>
                <w:szCs w:val="24"/>
              </w:rPr>
              <w:t>малыми предприятиями, ед.</w:t>
            </w:r>
          </w:p>
        </w:tc>
      </w:tr>
      <w:tr w:rsidR="009E0294" w:rsidRPr="00E76A75" w:rsidTr="00603D0C">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rPr>
                <w:bCs/>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rPr>
                <w:bCs/>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jc w:val="center"/>
              <w:rPr>
                <w:rFonts w:ascii="Times New Roman" w:hAnsi="Times New Roman" w:cs="Times New Roman"/>
                <w:sz w:val="24"/>
                <w:szCs w:val="24"/>
              </w:rPr>
            </w:pPr>
            <w:r w:rsidRPr="0070544F">
              <w:rPr>
                <w:rFonts w:ascii="Times New Roman" w:hAnsi="Times New Roman" w:cs="Times New Roman"/>
                <w:bCs/>
                <w:sz w:val="24"/>
                <w:szCs w:val="24"/>
              </w:rPr>
              <w:t>Промышленное производство, ед.</w:t>
            </w:r>
          </w:p>
        </w:tc>
        <w:tc>
          <w:tcPr>
            <w:tcW w:w="1295"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jc w:val="center"/>
              <w:rPr>
                <w:rFonts w:ascii="Times New Roman" w:hAnsi="Times New Roman" w:cs="Times New Roman"/>
                <w:sz w:val="24"/>
                <w:szCs w:val="24"/>
              </w:rPr>
            </w:pPr>
            <w:r w:rsidRPr="0070544F">
              <w:rPr>
                <w:rFonts w:ascii="Times New Roman" w:hAnsi="Times New Roman" w:cs="Times New Roman"/>
                <w:sz w:val="24"/>
                <w:szCs w:val="24"/>
              </w:rPr>
              <w:t>Сельское хозяйство, ед.</w:t>
            </w:r>
          </w:p>
        </w:tc>
        <w:tc>
          <w:tcPr>
            <w:tcW w:w="1101"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jc w:val="center"/>
              <w:rPr>
                <w:rFonts w:ascii="Times New Roman" w:hAnsi="Times New Roman" w:cs="Times New Roman"/>
                <w:sz w:val="24"/>
                <w:szCs w:val="24"/>
              </w:rPr>
            </w:pPr>
            <w:r w:rsidRPr="0070544F">
              <w:rPr>
                <w:rFonts w:ascii="Times New Roman" w:hAnsi="Times New Roman" w:cs="Times New Roman"/>
                <w:sz w:val="24"/>
                <w:szCs w:val="24"/>
              </w:rPr>
              <w:t>лесозаготовки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jc w:val="center"/>
              <w:rPr>
                <w:rFonts w:ascii="Times New Roman" w:hAnsi="Times New Roman" w:cs="Times New Roman"/>
                <w:sz w:val="24"/>
                <w:szCs w:val="24"/>
              </w:rPr>
            </w:pPr>
            <w:r w:rsidRPr="0070544F">
              <w:rPr>
                <w:rFonts w:ascii="Times New Roman" w:hAnsi="Times New Roman" w:cs="Times New Roman"/>
                <w:sz w:val="24"/>
                <w:szCs w:val="24"/>
              </w:rPr>
              <w:t>торговля</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jc w:val="center"/>
              <w:rPr>
                <w:rFonts w:ascii="Times New Roman" w:hAnsi="Times New Roman" w:cs="Times New Roman"/>
                <w:sz w:val="24"/>
                <w:szCs w:val="24"/>
              </w:rPr>
            </w:pPr>
            <w:r w:rsidRPr="0070544F">
              <w:rPr>
                <w:rFonts w:ascii="Times New Roman" w:hAnsi="Times New Roman" w:cs="Times New Roman"/>
                <w:sz w:val="24"/>
                <w:szCs w:val="24"/>
              </w:rPr>
              <w:t>сфера услуг</w:t>
            </w:r>
          </w:p>
        </w:tc>
      </w:tr>
      <w:tr w:rsidR="009E0294" w:rsidRPr="00E76A75" w:rsidTr="00603D0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E76A75" w:rsidRDefault="009E0294" w:rsidP="00603D0C">
            <w:pPr>
              <w:widowControl w:val="0"/>
              <w:jc w:val="center"/>
            </w:pP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widowControl w:val="0"/>
              <w:rPr>
                <w:i/>
              </w:rPr>
            </w:pPr>
            <w:r w:rsidRPr="0070544F">
              <w:rPr>
                <w:i/>
              </w:rPr>
              <w:t>МО «</w:t>
            </w:r>
            <w:proofErr w:type="spellStart"/>
            <w:r w:rsidRPr="0070544F">
              <w:rPr>
                <w:i/>
              </w:rPr>
              <w:t>Тугутуйскоее</w:t>
            </w:r>
            <w:proofErr w:type="spellEnd"/>
            <w:r w:rsidRPr="0070544F">
              <w:rPr>
                <w:i/>
              </w:rPr>
              <w:t>»</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E76A75" w:rsidRDefault="009E0294" w:rsidP="00603D0C">
            <w:pPr>
              <w:jc w:val="cente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E76A75" w:rsidRDefault="009E0294" w:rsidP="00603D0C">
            <w:pPr>
              <w:jc w:val="center"/>
            </w:pPr>
            <w:r w:rsidRPr="00E76A75">
              <w:t>1</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E76A75" w:rsidRDefault="009E0294" w:rsidP="00603D0C">
            <w:pPr>
              <w:jc w:val="center"/>
            </w:pPr>
            <w:r w:rsidRPr="00E76A75">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rPr>
                <w:rFonts w:ascii="Times New Roman" w:hAnsi="Times New Roman" w:cs="Times New Roman"/>
                <w:sz w:val="24"/>
                <w:szCs w:val="24"/>
              </w:rPr>
            </w:pPr>
            <w:r w:rsidRPr="0070544F">
              <w:rPr>
                <w:rFonts w:ascii="Times New Roman" w:hAnsi="Times New Roman" w:cs="Times New Roman"/>
                <w:sz w:val="24"/>
                <w:szCs w:val="24"/>
              </w:rPr>
              <w:t>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jc w:val="center"/>
              <w:rPr>
                <w:rFonts w:ascii="Times New Roman" w:hAnsi="Times New Roman" w:cs="Times New Roman"/>
                <w:sz w:val="24"/>
                <w:szCs w:val="24"/>
              </w:rPr>
            </w:pPr>
            <w:r w:rsidRPr="0070544F">
              <w:rPr>
                <w:rFonts w:ascii="Times New Roman" w:hAnsi="Times New Roman" w:cs="Times New Roman"/>
                <w:sz w:val="24"/>
                <w:szCs w:val="24"/>
              </w:rPr>
              <w:t>1</w:t>
            </w:r>
          </w:p>
        </w:tc>
      </w:tr>
      <w:tr w:rsidR="009E0294" w:rsidRPr="00E76A75" w:rsidTr="00603D0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E76A75" w:rsidRDefault="009E0294" w:rsidP="00603D0C">
            <w:pPr>
              <w:widowControl w:val="0"/>
              <w:jc w:val="center"/>
            </w:pPr>
            <w:r w:rsidRPr="00E76A75">
              <w:t>1.</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E76A75" w:rsidRDefault="009E0294" w:rsidP="00603D0C">
            <w:pPr>
              <w:widowControl w:val="0"/>
            </w:pPr>
            <w:r w:rsidRPr="00E76A75">
              <w:t>с. Тугутуй</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jc w:val="center"/>
              <w:rPr>
                <w:b/>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E76A75" w:rsidRDefault="009E0294" w:rsidP="00603D0C">
            <w:pPr>
              <w:jc w:val="center"/>
            </w:pPr>
            <w:r w:rsidRPr="00E76A75">
              <w:t>1</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E76A75" w:rsidRDefault="009E0294" w:rsidP="00603D0C">
            <w:pPr>
              <w:jc w:val="center"/>
            </w:pPr>
            <w:r w:rsidRPr="00E76A75">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pStyle w:val="ConsNormal"/>
              <w:ind w:firstLine="0"/>
              <w:jc w:val="center"/>
              <w:rPr>
                <w:rFonts w:ascii="Times New Roman" w:hAnsi="Times New Roman" w:cs="Times New Roman"/>
                <w:sz w:val="24"/>
                <w:szCs w:val="24"/>
              </w:rPr>
            </w:pPr>
            <w:r w:rsidRPr="0070544F">
              <w:rPr>
                <w:rFonts w:ascii="Times New Roman" w:hAnsi="Times New Roman" w:cs="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pStyle w:val="ConsNormal"/>
              <w:ind w:firstLine="0"/>
              <w:jc w:val="center"/>
              <w:rPr>
                <w:rFonts w:ascii="Times New Roman" w:hAnsi="Times New Roman" w:cs="Times New Roman"/>
                <w:b/>
                <w:sz w:val="24"/>
                <w:szCs w:val="24"/>
              </w:rPr>
            </w:pPr>
            <w:r w:rsidRPr="0070544F">
              <w:rPr>
                <w:rFonts w:ascii="Times New Roman" w:hAnsi="Times New Roman" w:cs="Times New Roman"/>
                <w:b/>
                <w:sz w:val="24"/>
                <w:szCs w:val="24"/>
              </w:rPr>
              <w:t>1</w:t>
            </w:r>
          </w:p>
        </w:tc>
      </w:tr>
      <w:tr w:rsidR="009E0294" w:rsidRPr="00E76A75" w:rsidTr="00603D0C">
        <w:tc>
          <w:tcPr>
            <w:tcW w:w="648"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jc w:val="center"/>
              <w:rPr>
                <w:rFonts w:ascii="Times New Roman" w:hAnsi="Times New Roman" w:cs="Times New Roman"/>
                <w:sz w:val="24"/>
                <w:szCs w:val="24"/>
              </w:rPr>
            </w:pPr>
            <w:r w:rsidRPr="0070544F">
              <w:rPr>
                <w:rFonts w:ascii="Times New Roman" w:hAnsi="Times New Roman" w:cs="Times New Roman"/>
                <w:sz w:val="24"/>
                <w:szCs w:val="24"/>
              </w:rPr>
              <w:t>2.</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E76A75" w:rsidRDefault="009E0294" w:rsidP="00603D0C">
            <w:r w:rsidRPr="00E76A75">
              <w:t>д. Камой</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E76A75" w:rsidRDefault="009E0294" w:rsidP="00603D0C">
            <w:pPr>
              <w:jc w:val="cente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E76A75" w:rsidRDefault="009E0294" w:rsidP="00603D0C">
            <w:pPr>
              <w:jc w:val="cente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E76A75" w:rsidRDefault="009E0294" w:rsidP="00603D0C">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jc w:val="center"/>
              <w:rPr>
                <w:rFonts w:ascii="Times New Roman" w:hAnsi="Times New Roman" w:cs="Times New Roman"/>
                <w:sz w:val="24"/>
                <w:szCs w:val="24"/>
              </w:rPr>
            </w:pPr>
            <w:r w:rsidRPr="0070544F">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jc w:val="center"/>
              <w:rPr>
                <w:rFonts w:ascii="Times New Roman" w:hAnsi="Times New Roman" w:cs="Times New Roman"/>
                <w:sz w:val="24"/>
                <w:szCs w:val="24"/>
              </w:rPr>
            </w:pPr>
          </w:p>
        </w:tc>
      </w:tr>
    </w:tbl>
    <w:p w:rsidR="009E0294" w:rsidRDefault="009E0294" w:rsidP="009E0294">
      <w:pPr>
        <w:tabs>
          <w:tab w:val="left" w:pos="0"/>
        </w:tabs>
        <w:jc w:val="both"/>
      </w:pPr>
      <w:r w:rsidRPr="00E76A75">
        <w:t xml:space="preserve">На территории МО функционирует ООО СХПП «Тугутуйское», которое занимается </w:t>
      </w:r>
      <w:proofErr w:type="spellStart"/>
      <w:r w:rsidRPr="00E76A75">
        <w:t>растениеводстводством</w:t>
      </w:r>
      <w:proofErr w:type="spellEnd"/>
      <w:r w:rsidRPr="00E76A75">
        <w:t xml:space="preserve">, животноводством. Индивидуальный предприниматель </w:t>
      </w:r>
      <w:proofErr w:type="gramStart"/>
      <w:r w:rsidRPr="00E76A75">
        <w:t>Рудых</w:t>
      </w:r>
      <w:proofErr w:type="gramEnd"/>
      <w:r w:rsidRPr="00E76A75">
        <w:t xml:space="preserve"> П.И. занимается лесопереработкой  для реализации населению. В сфере торговли  занимаются индивидуальные предприниматели. </w:t>
      </w:r>
    </w:p>
    <w:p w:rsidR="009E0294" w:rsidRPr="00685953" w:rsidRDefault="009E0294" w:rsidP="009E0294">
      <w:pPr>
        <w:tabs>
          <w:tab w:val="left" w:pos="0"/>
        </w:tabs>
        <w:jc w:val="right"/>
        <w:rPr>
          <w:b/>
        </w:rPr>
      </w:pPr>
      <w:r w:rsidRPr="00685953">
        <w:rPr>
          <w:b/>
        </w:rPr>
        <w:t xml:space="preserve">  Таблица </w:t>
      </w:r>
      <w:r>
        <w:rPr>
          <w:b/>
        </w:rPr>
        <w:t>18</w:t>
      </w:r>
    </w:p>
    <w:p w:rsidR="009E0294" w:rsidRPr="00E76A75" w:rsidRDefault="009E0294" w:rsidP="009E0294">
      <w:pPr>
        <w:widowControl w:val="0"/>
        <w:jc w:val="center"/>
      </w:pPr>
      <w:r w:rsidRPr="00E76A75">
        <w:rPr>
          <w:b/>
        </w:rPr>
        <w:t>Уровень развития муниципального образования</w:t>
      </w:r>
    </w:p>
    <w:tbl>
      <w:tblPr>
        <w:tblW w:w="1133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14"/>
        <w:gridCol w:w="1129"/>
        <w:gridCol w:w="1211"/>
        <w:gridCol w:w="1080"/>
        <w:gridCol w:w="1260"/>
        <w:gridCol w:w="1260"/>
        <w:gridCol w:w="1260"/>
        <w:gridCol w:w="1080"/>
      </w:tblGrid>
      <w:tr w:rsidR="009E0294" w:rsidRPr="0070544F" w:rsidTr="00603D0C">
        <w:tc>
          <w:tcPr>
            <w:tcW w:w="54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hanging="111"/>
              <w:jc w:val="center"/>
              <w:rPr>
                <w:rFonts w:ascii="Times New Roman" w:hAnsi="Times New Roman" w:cs="Times New Roman"/>
              </w:rPr>
            </w:pPr>
            <w:r w:rsidRPr="0070544F">
              <w:rPr>
                <w:rFonts w:ascii="Times New Roman" w:hAnsi="Times New Roman" w:cs="Times New Roman"/>
              </w:rPr>
              <w:t xml:space="preserve">№ </w:t>
            </w:r>
            <w:proofErr w:type="gramStart"/>
            <w:r w:rsidRPr="0070544F">
              <w:rPr>
                <w:rFonts w:ascii="Times New Roman" w:hAnsi="Times New Roman" w:cs="Times New Roman"/>
              </w:rPr>
              <w:t>п</w:t>
            </w:r>
            <w:proofErr w:type="gramEnd"/>
            <w:r w:rsidRPr="0070544F">
              <w:rPr>
                <w:rFonts w:ascii="Times New Roman" w:hAnsi="Times New Roman" w:cs="Times New Roman"/>
              </w:rPr>
              <w:t>/п</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jc w:val="both"/>
              <w:rPr>
                <w:rFonts w:ascii="Times New Roman" w:hAnsi="Times New Roman" w:cs="Times New Roman"/>
              </w:rPr>
            </w:pPr>
            <w:r w:rsidRPr="0070544F">
              <w:rPr>
                <w:rFonts w:ascii="Times New Roman" w:hAnsi="Times New Roman" w:cs="Times New Roman"/>
              </w:rPr>
              <w:t>Наименование</w:t>
            </w:r>
          </w:p>
          <w:p w:rsidR="009E0294" w:rsidRPr="0070544F" w:rsidRDefault="009E0294" w:rsidP="00603D0C">
            <w:pPr>
              <w:pStyle w:val="ConsNormal"/>
              <w:ind w:firstLine="0"/>
              <w:jc w:val="both"/>
              <w:rPr>
                <w:rFonts w:ascii="Times New Roman" w:hAnsi="Times New Roman" w:cs="Times New Roman"/>
              </w:rPr>
            </w:pPr>
            <w:r w:rsidRPr="0070544F">
              <w:rPr>
                <w:rFonts w:ascii="Times New Roman" w:hAnsi="Times New Roman" w:cs="Times New Roman"/>
              </w:rPr>
              <w:t>муниципального</w:t>
            </w:r>
          </w:p>
          <w:p w:rsidR="009E0294" w:rsidRPr="0070544F" w:rsidRDefault="009E0294" w:rsidP="00603D0C">
            <w:pPr>
              <w:pStyle w:val="ConsNormal"/>
              <w:ind w:firstLine="0"/>
              <w:jc w:val="both"/>
              <w:rPr>
                <w:rFonts w:ascii="Times New Roman" w:hAnsi="Times New Roman" w:cs="Times New Roman"/>
              </w:rPr>
            </w:pPr>
            <w:r w:rsidRPr="0070544F">
              <w:rPr>
                <w:rFonts w:ascii="Times New Roman" w:hAnsi="Times New Roman" w:cs="Times New Roman"/>
              </w:rPr>
              <w:t>образования</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jc w:val="center"/>
              <w:rPr>
                <w:bCs/>
                <w:sz w:val="20"/>
                <w:szCs w:val="20"/>
              </w:rPr>
            </w:pPr>
            <w:r w:rsidRPr="0070544F">
              <w:rPr>
                <w:bCs/>
                <w:sz w:val="20"/>
                <w:szCs w:val="20"/>
              </w:rPr>
              <w:t>Выручка от реализации продукции, работ услуг в расчете на 1 жителя, руб.</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jc w:val="center"/>
              <w:rPr>
                <w:bCs/>
                <w:sz w:val="20"/>
                <w:szCs w:val="20"/>
              </w:rPr>
            </w:pPr>
            <w:r w:rsidRPr="0070544F">
              <w:rPr>
                <w:bCs/>
                <w:sz w:val="20"/>
                <w:szCs w:val="20"/>
              </w:rPr>
              <w:t>Численность работающих, чел.</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jc w:val="center"/>
              <w:rPr>
                <w:bCs/>
                <w:sz w:val="20"/>
                <w:szCs w:val="20"/>
              </w:rPr>
            </w:pPr>
            <w:r w:rsidRPr="0070544F">
              <w:rPr>
                <w:bCs/>
                <w:sz w:val="20"/>
                <w:szCs w:val="20"/>
              </w:rPr>
              <w:t>Количество малых предприятий на 1000 жителей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jc w:val="center"/>
              <w:rPr>
                <w:bCs/>
                <w:sz w:val="20"/>
                <w:szCs w:val="20"/>
              </w:rPr>
            </w:pPr>
            <w:r w:rsidRPr="0070544F">
              <w:rPr>
                <w:bCs/>
                <w:sz w:val="20"/>
                <w:szCs w:val="20"/>
              </w:rPr>
              <w:t>Среднемесячная заработная плата, руб.</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jc w:val="center"/>
              <w:rPr>
                <w:bCs/>
                <w:sz w:val="20"/>
                <w:szCs w:val="20"/>
              </w:rPr>
            </w:pPr>
            <w:r w:rsidRPr="0070544F">
              <w:rPr>
                <w:bCs/>
                <w:sz w:val="20"/>
                <w:szCs w:val="20"/>
              </w:rPr>
              <w:t>Уровень безработицы,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9E0294" w:rsidRPr="0070544F" w:rsidRDefault="009E0294" w:rsidP="00603D0C">
            <w:pPr>
              <w:jc w:val="center"/>
              <w:rPr>
                <w:bCs/>
                <w:sz w:val="20"/>
                <w:szCs w:val="20"/>
              </w:rPr>
            </w:pPr>
            <w:r w:rsidRPr="0070544F">
              <w:rPr>
                <w:bCs/>
                <w:sz w:val="20"/>
                <w:szCs w:val="20"/>
              </w:rPr>
              <w:t>Коэффициент пенсионной нагрузки**</w:t>
            </w:r>
          </w:p>
          <w:p w:rsidR="009E0294" w:rsidRPr="0070544F" w:rsidRDefault="009E0294" w:rsidP="00603D0C">
            <w:pPr>
              <w:jc w:val="center"/>
              <w:rPr>
                <w:bCs/>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jc w:val="center"/>
              <w:rPr>
                <w:bCs/>
                <w:sz w:val="20"/>
                <w:szCs w:val="20"/>
              </w:rPr>
            </w:pPr>
            <w:r w:rsidRPr="0070544F">
              <w:rPr>
                <w:bCs/>
                <w:sz w:val="20"/>
                <w:szCs w:val="20"/>
              </w:rPr>
              <w:t>Площадь жилищ на 1 жителя, кв. метров</w:t>
            </w:r>
          </w:p>
        </w:tc>
      </w:tr>
      <w:tr w:rsidR="009E0294" w:rsidRPr="0070544F" w:rsidTr="00603D0C">
        <w:tc>
          <w:tcPr>
            <w:tcW w:w="54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jc w:val="both"/>
              <w:rPr>
                <w:rFonts w:ascii="Times New Roman" w:hAnsi="Times New Roman" w:cs="Times New Roman"/>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jc w:val="both"/>
              <w:rPr>
                <w:rFonts w:ascii="Times New Roman" w:hAnsi="Times New Roman" w:cs="Times New Roman"/>
              </w:rPr>
            </w:pPr>
            <w:r w:rsidRPr="0070544F">
              <w:rPr>
                <w:rFonts w:ascii="Times New Roman" w:hAnsi="Times New Roman" w:cs="Times New Roman"/>
                <w:b/>
                <w:bCs/>
              </w:rPr>
              <w:t>В среднем по району:</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b/>
                <w:bCs/>
                <w:sz w:val="20"/>
                <w:szCs w:val="20"/>
              </w:rPr>
            </w:pPr>
            <w:r w:rsidRPr="0070544F">
              <w:rPr>
                <w:b/>
                <w:bCs/>
                <w:sz w:val="20"/>
                <w:szCs w:val="20"/>
              </w:rPr>
              <w:t>44593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b/>
                <w:bCs/>
                <w:sz w:val="20"/>
                <w:szCs w:val="20"/>
              </w:rPr>
            </w:pPr>
            <w:r w:rsidRPr="0070544F">
              <w:rPr>
                <w:b/>
                <w:bCs/>
                <w:sz w:val="20"/>
                <w:szCs w:val="20"/>
              </w:rPr>
              <w:t>9434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b/>
                <w:bCs/>
                <w:sz w:val="20"/>
                <w:szCs w:val="20"/>
              </w:rPr>
            </w:pPr>
            <w:r w:rsidRPr="0070544F">
              <w:rPr>
                <w:b/>
                <w:bCs/>
                <w:sz w:val="20"/>
                <w:szCs w:val="20"/>
              </w:rPr>
              <w:t>11,38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b/>
                <w:bCs/>
                <w:sz w:val="20"/>
                <w:szCs w:val="20"/>
              </w:rPr>
            </w:pPr>
            <w:r w:rsidRPr="0070544F">
              <w:rPr>
                <w:b/>
                <w:bCs/>
                <w:sz w:val="20"/>
                <w:szCs w:val="20"/>
              </w:rPr>
              <w:t>7910,9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b/>
                <w:bCs/>
                <w:sz w:val="20"/>
                <w:szCs w:val="20"/>
              </w:rPr>
            </w:pPr>
            <w:r w:rsidRPr="0070544F">
              <w:rPr>
                <w:b/>
                <w:bCs/>
                <w:sz w:val="20"/>
                <w:szCs w:val="20"/>
              </w:rPr>
              <w:t>3,21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b/>
                <w:bCs/>
                <w:sz w:val="20"/>
                <w:szCs w:val="20"/>
              </w:rPr>
            </w:pPr>
            <w:r w:rsidRPr="0070544F">
              <w:rPr>
                <w:b/>
                <w:bCs/>
                <w:sz w:val="20"/>
                <w:szCs w:val="20"/>
              </w:rPr>
              <w:t>0,83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b/>
                <w:bCs/>
                <w:sz w:val="20"/>
                <w:szCs w:val="20"/>
              </w:rPr>
            </w:pPr>
            <w:r w:rsidRPr="0070544F">
              <w:rPr>
                <w:b/>
                <w:bCs/>
                <w:sz w:val="20"/>
                <w:szCs w:val="20"/>
              </w:rPr>
              <w:t>12,4</w:t>
            </w:r>
          </w:p>
        </w:tc>
      </w:tr>
      <w:tr w:rsidR="009E0294" w:rsidRPr="0070544F" w:rsidTr="00603D0C">
        <w:tc>
          <w:tcPr>
            <w:tcW w:w="54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jc w:val="both"/>
              <w:rPr>
                <w:rFonts w:ascii="Times New Roman" w:hAnsi="Times New Roman" w:cs="Times New Roman"/>
              </w:rPr>
            </w:pPr>
            <w:r w:rsidRPr="0070544F">
              <w:rPr>
                <w:rFonts w:ascii="Times New Roman" w:hAnsi="Times New Roman" w:cs="Times New Roman"/>
              </w:rPr>
              <w:t>1.</w:t>
            </w: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jc w:val="both"/>
              <w:rPr>
                <w:rFonts w:ascii="Times New Roman" w:hAnsi="Times New Roman" w:cs="Times New Roman"/>
              </w:rPr>
            </w:pPr>
            <w:r w:rsidRPr="0070544F">
              <w:rPr>
                <w:rFonts w:ascii="Times New Roman" w:hAnsi="Times New Roman" w:cs="Times New Roman"/>
              </w:rPr>
              <w:t>Муниципальное образование «Тугутуйское»</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sz w:val="20"/>
                <w:szCs w:val="20"/>
              </w:rPr>
            </w:pPr>
            <w:r w:rsidRPr="0070544F">
              <w:rPr>
                <w:sz w:val="20"/>
                <w:szCs w:val="20"/>
              </w:rPr>
              <w:t>32868</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sz w:val="20"/>
                <w:szCs w:val="20"/>
              </w:rPr>
            </w:pPr>
            <w:r w:rsidRPr="0070544F">
              <w:rPr>
                <w:sz w:val="20"/>
                <w:szCs w:val="20"/>
              </w:rPr>
              <w:t>278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sz w:val="20"/>
                <w:szCs w:val="20"/>
              </w:rPr>
            </w:pPr>
            <w:r w:rsidRPr="0070544F">
              <w:rPr>
                <w:sz w:val="20"/>
                <w:szCs w:val="20"/>
              </w:rPr>
              <w:t>4,7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sz w:val="20"/>
                <w:szCs w:val="20"/>
              </w:rPr>
            </w:pPr>
            <w:r w:rsidRPr="0070544F">
              <w:rPr>
                <w:sz w:val="20"/>
                <w:szCs w:val="20"/>
              </w:rPr>
              <w:t>8850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sz w:val="20"/>
                <w:szCs w:val="20"/>
              </w:rPr>
            </w:pPr>
            <w:r w:rsidRPr="0070544F">
              <w:rPr>
                <w:sz w:val="20"/>
                <w:szCs w:val="20"/>
              </w:rPr>
              <w:t>23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sz w:val="20"/>
                <w:szCs w:val="20"/>
              </w:rPr>
            </w:pPr>
            <w:r w:rsidRPr="0070544F">
              <w:rPr>
                <w:sz w:val="20"/>
                <w:szCs w:val="20"/>
              </w:rPr>
              <w:t>0,83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sz w:val="20"/>
                <w:szCs w:val="20"/>
              </w:rPr>
            </w:pPr>
            <w:r w:rsidRPr="0070544F">
              <w:rPr>
                <w:sz w:val="20"/>
                <w:szCs w:val="20"/>
              </w:rPr>
              <w:t>15</w:t>
            </w:r>
          </w:p>
        </w:tc>
      </w:tr>
      <w:tr w:rsidR="009E0294" w:rsidRPr="0070544F" w:rsidTr="00603D0C">
        <w:tc>
          <w:tcPr>
            <w:tcW w:w="54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jc w:val="both"/>
              <w:rPr>
                <w:rFonts w:ascii="Times New Roman" w:hAnsi="Times New Roman" w:cs="Times New Roman"/>
              </w:rPr>
            </w:pPr>
          </w:p>
        </w:tc>
        <w:tc>
          <w:tcPr>
            <w:tcW w:w="2514"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pStyle w:val="ConsNormal"/>
              <w:ind w:firstLine="0"/>
              <w:jc w:val="both"/>
              <w:rPr>
                <w:rFonts w:ascii="Times New Roman" w:hAnsi="Times New Roman" w:cs="Times New Roman"/>
              </w:rPr>
            </w:pPr>
            <w:r w:rsidRPr="0070544F">
              <w:rPr>
                <w:rFonts w:ascii="Times New Roman" w:hAnsi="Times New Roman" w:cs="Times New Roman"/>
                <w:bCs/>
                <w:i/>
              </w:rPr>
              <w:t xml:space="preserve">Удельный вес поселения в </w:t>
            </w:r>
            <w:proofErr w:type="spellStart"/>
            <w:r w:rsidRPr="0070544F">
              <w:rPr>
                <w:rFonts w:ascii="Times New Roman" w:hAnsi="Times New Roman" w:cs="Times New Roman"/>
                <w:bCs/>
                <w:i/>
              </w:rPr>
              <w:t>среднерайонных</w:t>
            </w:r>
            <w:proofErr w:type="spellEnd"/>
            <w:r w:rsidRPr="0070544F">
              <w:rPr>
                <w:rFonts w:ascii="Times New Roman" w:hAnsi="Times New Roman" w:cs="Times New Roman"/>
                <w:bCs/>
                <w:i/>
              </w:rPr>
              <w:t xml:space="preserve"> показателях*, %</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bCs/>
                <w:i/>
                <w:sz w:val="20"/>
                <w:szCs w:val="20"/>
              </w:rPr>
            </w:pPr>
            <w:r w:rsidRPr="0070544F">
              <w:rPr>
                <w:bCs/>
                <w:i/>
                <w:sz w:val="20"/>
                <w:szCs w:val="20"/>
              </w:rPr>
              <w:t>93,7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bCs/>
                <w:i/>
                <w:sz w:val="20"/>
                <w:szCs w:val="20"/>
              </w:rPr>
            </w:pPr>
            <w:r w:rsidRPr="0070544F">
              <w:rPr>
                <w:bCs/>
                <w:i/>
                <w:sz w:val="20"/>
                <w:szCs w:val="20"/>
              </w:rPr>
              <w:t>3,98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bCs/>
                <w:i/>
                <w:sz w:val="20"/>
                <w:szCs w:val="20"/>
              </w:rPr>
            </w:pPr>
            <w:r w:rsidRPr="0070544F">
              <w:rPr>
                <w:bCs/>
                <w:i/>
                <w:sz w:val="20"/>
                <w:szCs w:val="20"/>
              </w:rPr>
              <w:t>41,3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bCs/>
                <w:i/>
                <w:sz w:val="20"/>
                <w:szCs w:val="20"/>
              </w:rPr>
            </w:pPr>
            <w:r w:rsidRPr="0070544F">
              <w:rPr>
                <w:bCs/>
                <w:i/>
                <w:sz w:val="20"/>
                <w:szCs w:val="20"/>
              </w:rPr>
              <w:t>52,95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bCs/>
                <w:i/>
                <w:sz w:val="20"/>
                <w:szCs w:val="20"/>
              </w:rPr>
            </w:pPr>
            <w:r w:rsidRPr="0070544F">
              <w:rPr>
                <w:bCs/>
                <w:i/>
                <w:sz w:val="20"/>
                <w:szCs w:val="20"/>
              </w:rPr>
              <w:t>-1,2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bCs/>
                <w:i/>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9E0294" w:rsidRPr="0070544F" w:rsidRDefault="009E0294" w:rsidP="00603D0C">
            <w:pPr>
              <w:jc w:val="center"/>
              <w:rPr>
                <w:bCs/>
                <w:i/>
                <w:sz w:val="20"/>
                <w:szCs w:val="20"/>
              </w:rPr>
            </w:pPr>
            <w:r w:rsidRPr="0070544F">
              <w:rPr>
                <w:bCs/>
                <w:i/>
                <w:sz w:val="20"/>
                <w:szCs w:val="20"/>
              </w:rPr>
              <w:t>65,6</w:t>
            </w:r>
          </w:p>
        </w:tc>
      </w:tr>
    </w:tbl>
    <w:p w:rsidR="009E0294" w:rsidRPr="00E76A75" w:rsidRDefault="009E0294" w:rsidP="009E0294">
      <w:pPr>
        <w:jc w:val="both"/>
        <w:rPr>
          <w:b/>
        </w:rPr>
      </w:pPr>
      <w:r w:rsidRPr="00E76A75">
        <w:rPr>
          <w:b/>
        </w:rPr>
        <w:t>4. Формирование Приоритетов (точек роста) социально-экономического развития</w:t>
      </w:r>
    </w:p>
    <w:p w:rsidR="009E0294" w:rsidRPr="00E76A75" w:rsidRDefault="009E0294" w:rsidP="009E0294">
      <w:pPr>
        <w:jc w:val="center"/>
        <w:rPr>
          <w:b/>
        </w:rPr>
      </w:pPr>
      <w:r w:rsidRPr="00E76A75">
        <w:rPr>
          <w:b/>
        </w:rPr>
        <w:t>муниципального образования «Тугутуйское»</w:t>
      </w:r>
    </w:p>
    <w:p w:rsidR="009E0294" w:rsidRPr="00E76A75" w:rsidRDefault="009E0294" w:rsidP="009E0294">
      <w:pPr>
        <w:numPr>
          <w:ilvl w:val="0"/>
          <w:numId w:val="43"/>
        </w:numPr>
        <w:jc w:val="both"/>
      </w:pPr>
      <w:r w:rsidRPr="00E76A75">
        <w:t xml:space="preserve">Развитие малого  предпринимательства путем создания потребительских кооперативов по закупу сельхозпродукции (мясо, молоко, кожсырье, картофеля) от населения для чего совместно с главой МО подобрать руководителей кооперативов и оказать помощь в разработке бизнес-планов. </w:t>
      </w:r>
    </w:p>
    <w:p w:rsidR="009E0294" w:rsidRPr="00E76A75" w:rsidRDefault="009E0294" w:rsidP="009E0294">
      <w:pPr>
        <w:ind w:left="360"/>
        <w:jc w:val="both"/>
      </w:pPr>
      <w:r w:rsidRPr="00E76A75">
        <w:t>2. Обновление машинно-тракторного парка. Покупка семян и минеральных  удобрений.</w:t>
      </w:r>
    </w:p>
    <w:p w:rsidR="009E0294" w:rsidRPr="00E76A75" w:rsidRDefault="009E0294" w:rsidP="009E0294">
      <w:pPr>
        <w:ind w:left="360"/>
        <w:jc w:val="both"/>
      </w:pPr>
      <w:r w:rsidRPr="00E76A75">
        <w:t xml:space="preserve">3.  В рамках реализации приоритетного национального проекта «Развитие АПК» обеспечить льготными кредитами личные подсобные хозяйства и крестьянские (фермерские) хозяйства.  </w:t>
      </w:r>
    </w:p>
    <w:p w:rsidR="009E0294" w:rsidRPr="00E76A75" w:rsidRDefault="009E0294" w:rsidP="009E0294">
      <w:pPr>
        <w:ind w:left="360"/>
        <w:jc w:val="both"/>
      </w:pPr>
      <w:r w:rsidRPr="00E76A75">
        <w:t xml:space="preserve">4.    Улучшение </w:t>
      </w:r>
      <w:proofErr w:type="spellStart"/>
      <w:r w:rsidRPr="00E76A75">
        <w:t>селекционно</w:t>
      </w:r>
      <w:proofErr w:type="spellEnd"/>
      <w:r w:rsidRPr="00E76A75">
        <w:t xml:space="preserve">-племенной работы в животноводстве. Приобретение </w:t>
      </w:r>
      <w:proofErr w:type="gramStart"/>
      <w:r w:rsidRPr="00E76A75">
        <w:t>племенного</w:t>
      </w:r>
      <w:proofErr w:type="gramEnd"/>
      <w:r w:rsidRPr="00E76A75">
        <w:t xml:space="preserve"> КРС.  Открыть пункт искусственного осеменения </w:t>
      </w:r>
      <w:proofErr w:type="gramStart"/>
      <w:r w:rsidRPr="00E76A75">
        <w:t>в</w:t>
      </w:r>
      <w:proofErr w:type="gramEnd"/>
      <w:r w:rsidRPr="00E76A75">
        <w:t xml:space="preserve"> с. Тугутуй.  Довести охват искусственным осеменением коров и телок в частном секторе до 30-40%. .  </w:t>
      </w:r>
    </w:p>
    <w:p w:rsidR="009E0294" w:rsidRPr="00E76A75" w:rsidRDefault="009E0294" w:rsidP="009E0294">
      <w:pPr>
        <w:ind w:left="360"/>
        <w:jc w:val="both"/>
      </w:pPr>
      <w:r w:rsidRPr="00E76A75">
        <w:t xml:space="preserve">5.  </w:t>
      </w:r>
      <w:r>
        <w:rPr>
          <w:b/>
        </w:rPr>
        <w:t>Строительство</w:t>
      </w:r>
      <w:r w:rsidRPr="00E76A75">
        <w:rPr>
          <w:b/>
        </w:rPr>
        <w:t xml:space="preserve"> МТФ</w:t>
      </w:r>
      <w:r w:rsidRPr="00E76A75">
        <w:t xml:space="preserve">  в отд. № 1. </w:t>
      </w:r>
      <w:proofErr w:type="gramStart"/>
      <w:r w:rsidRPr="00E76A75">
        <w:t xml:space="preserve">Приобретение доильных установок, оборудование для </w:t>
      </w:r>
      <w:proofErr w:type="spellStart"/>
      <w:r w:rsidRPr="00E76A75">
        <w:t>навозоудаления</w:t>
      </w:r>
      <w:proofErr w:type="spellEnd"/>
      <w:r w:rsidRPr="00E76A75">
        <w:t>, стройматериалы, электротовары.).</w:t>
      </w:r>
      <w:proofErr w:type="gramEnd"/>
      <w:r w:rsidRPr="00E76A75">
        <w:t xml:space="preserve"> Мощность 250 голов, продукция – молоко. Сметная стоимость – 13 млн. рублей.</w:t>
      </w:r>
    </w:p>
    <w:p w:rsidR="009E0294" w:rsidRPr="00E76A75" w:rsidRDefault="009E0294" w:rsidP="009E0294">
      <w:pPr>
        <w:ind w:left="360"/>
        <w:jc w:val="both"/>
      </w:pPr>
      <w:r w:rsidRPr="00E76A75">
        <w:t>6.</w:t>
      </w:r>
      <w:r w:rsidRPr="00E76A75">
        <w:rPr>
          <w:b/>
        </w:rPr>
        <w:t>Строительство сенохранилища на 300 тонн</w:t>
      </w:r>
      <w:r w:rsidRPr="00E76A75">
        <w:t>, сметной стоимостью 2,0 млн. рублей.</w:t>
      </w:r>
    </w:p>
    <w:p w:rsidR="009E0294" w:rsidRPr="00E76A75" w:rsidRDefault="009E0294" w:rsidP="009E0294">
      <w:pPr>
        <w:ind w:left="360"/>
        <w:jc w:val="both"/>
      </w:pPr>
      <w:r w:rsidRPr="00E76A75">
        <w:t xml:space="preserve">7. </w:t>
      </w:r>
      <w:r w:rsidRPr="00E76A75">
        <w:rPr>
          <w:b/>
        </w:rPr>
        <w:t>Реконструкция зерносклада  на 200 тонн</w:t>
      </w:r>
      <w:r w:rsidRPr="00E76A75">
        <w:t>. В отд. №1. Сметная стоимость 5,0 млн. рублей.</w:t>
      </w:r>
    </w:p>
    <w:p w:rsidR="009E0294" w:rsidRPr="00E76A75" w:rsidRDefault="009E0294" w:rsidP="009E0294">
      <w:pPr>
        <w:ind w:left="360"/>
        <w:jc w:val="both"/>
        <w:rPr>
          <w:b/>
        </w:rPr>
      </w:pPr>
      <w:r w:rsidRPr="00E76A75">
        <w:rPr>
          <w:b/>
        </w:rPr>
        <w:t>На все эти мероприятия требуется 20,0 млн. рублей.</w:t>
      </w:r>
    </w:p>
    <w:p w:rsidR="009E0294" w:rsidRPr="00685953" w:rsidRDefault="009E0294" w:rsidP="009E0294">
      <w:pPr>
        <w:jc w:val="both"/>
        <w:rPr>
          <w:i/>
        </w:rPr>
      </w:pPr>
      <w:r w:rsidRPr="00E76A75">
        <w:rPr>
          <w:i/>
        </w:rPr>
        <w:t xml:space="preserve">      Главная цель – обеспечение занятости населения, улучшения материального благополучия, создание рабочих мест, закрепления молодежи на села.</w:t>
      </w:r>
    </w:p>
    <w:p w:rsidR="009E0294" w:rsidRPr="00685953" w:rsidRDefault="009E0294" w:rsidP="009E0294">
      <w:pPr>
        <w:autoSpaceDE w:val="0"/>
        <w:autoSpaceDN w:val="0"/>
        <w:adjustRightInd w:val="0"/>
        <w:ind w:firstLine="540"/>
        <w:jc w:val="right"/>
        <w:rPr>
          <w:b/>
          <w:color w:val="000000"/>
        </w:rPr>
      </w:pPr>
      <w:r w:rsidRPr="00685953">
        <w:rPr>
          <w:b/>
          <w:color w:val="000000"/>
        </w:rPr>
        <w:lastRenderedPageBreak/>
        <w:t xml:space="preserve">Таблица </w:t>
      </w:r>
      <w:r>
        <w:rPr>
          <w:b/>
          <w:color w:val="000000"/>
        </w:rPr>
        <w:t>19</w:t>
      </w:r>
    </w:p>
    <w:p w:rsidR="009E0294" w:rsidRPr="00E76A75" w:rsidRDefault="009E0294" w:rsidP="009E0294">
      <w:pPr>
        <w:autoSpaceDE w:val="0"/>
        <w:autoSpaceDN w:val="0"/>
        <w:adjustRightInd w:val="0"/>
        <w:ind w:firstLine="540"/>
        <w:jc w:val="center"/>
        <w:rPr>
          <w:b/>
          <w:color w:val="000000"/>
        </w:rPr>
      </w:pPr>
      <w:r w:rsidRPr="00E76A75">
        <w:rPr>
          <w:b/>
          <w:color w:val="000000"/>
        </w:rPr>
        <w:t>Определение эффекта от реализации Приоритетов</w:t>
      </w:r>
    </w:p>
    <w:tbl>
      <w:tblPr>
        <w:tblW w:w="10378"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96"/>
        <w:gridCol w:w="3420"/>
        <w:gridCol w:w="3914"/>
      </w:tblGrid>
      <w:tr w:rsidR="009E0294" w:rsidRPr="0070544F" w:rsidTr="00603D0C">
        <w:tc>
          <w:tcPr>
            <w:tcW w:w="648"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center"/>
              <w:rPr>
                <w:color w:val="000000"/>
                <w:sz w:val="20"/>
                <w:szCs w:val="20"/>
              </w:rPr>
            </w:pPr>
            <w:r w:rsidRPr="0070544F">
              <w:rPr>
                <w:color w:val="000000"/>
                <w:sz w:val="20"/>
                <w:szCs w:val="20"/>
              </w:rPr>
              <w:t xml:space="preserve">№ </w:t>
            </w:r>
            <w:proofErr w:type="gramStart"/>
            <w:r w:rsidRPr="0070544F">
              <w:rPr>
                <w:color w:val="000000"/>
                <w:sz w:val="20"/>
                <w:szCs w:val="20"/>
              </w:rPr>
              <w:t>п</w:t>
            </w:r>
            <w:proofErr w:type="gramEnd"/>
            <w:r w:rsidRPr="0070544F">
              <w:rPr>
                <w:color w:val="000000"/>
                <w:sz w:val="20"/>
                <w:szCs w:val="20"/>
              </w:rPr>
              <w:t>/п</w:t>
            </w: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center"/>
              <w:rPr>
                <w:color w:val="000000"/>
                <w:sz w:val="20"/>
                <w:szCs w:val="20"/>
              </w:rPr>
            </w:pPr>
            <w:r w:rsidRPr="0070544F">
              <w:rPr>
                <w:color w:val="000000"/>
                <w:sz w:val="20"/>
                <w:szCs w:val="20"/>
              </w:rPr>
              <w:t>Наименование муниципального образования</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center"/>
              <w:rPr>
                <w:color w:val="000000"/>
                <w:sz w:val="20"/>
                <w:szCs w:val="20"/>
              </w:rPr>
            </w:pPr>
            <w:r w:rsidRPr="0070544F">
              <w:rPr>
                <w:color w:val="000000"/>
                <w:sz w:val="20"/>
                <w:szCs w:val="20"/>
              </w:rPr>
              <w:t>Наименование</w:t>
            </w:r>
          </w:p>
          <w:p w:rsidR="009E0294" w:rsidRPr="0070544F" w:rsidRDefault="009E0294" w:rsidP="00603D0C">
            <w:pPr>
              <w:autoSpaceDE w:val="0"/>
              <w:autoSpaceDN w:val="0"/>
              <w:adjustRightInd w:val="0"/>
              <w:jc w:val="center"/>
              <w:rPr>
                <w:color w:val="000000"/>
                <w:sz w:val="20"/>
                <w:szCs w:val="20"/>
              </w:rPr>
            </w:pPr>
            <w:r w:rsidRPr="0070544F">
              <w:rPr>
                <w:color w:val="000000"/>
                <w:sz w:val="20"/>
                <w:szCs w:val="20"/>
              </w:rPr>
              <w:t>мероприятия</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center"/>
              <w:rPr>
                <w:color w:val="000000"/>
                <w:sz w:val="20"/>
                <w:szCs w:val="20"/>
              </w:rPr>
            </w:pPr>
            <w:r w:rsidRPr="0070544F">
              <w:rPr>
                <w:color w:val="000000"/>
                <w:sz w:val="20"/>
                <w:szCs w:val="20"/>
              </w:rPr>
              <w:t>Ежегодный</w:t>
            </w:r>
          </w:p>
          <w:p w:rsidR="009E0294" w:rsidRPr="0070544F" w:rsidRDefault="009E0294" w:rsidP="00603D0C">
            <w:pPr>
              <w:autoSpaceDE w:val="0"/>
              <w:autoSpaceDN w:val="0"/>
              <w:adjustRightInd w:val="0"/>
              <w:jc w:val="center"/>
              <w:rPr>
                <w:color w:val="000000"/>
                <w:sz w:val="20"/>
                <w:szCs w:val="20"/>
              </w:rPr>
            </w:pPr>
            <w:r w:rsidRPr="0070544F">
              <w:rPr>
                <w:color w:val="000000"/>
                <w:sz w:val="20"/>
                <w:szCs w:val="20"/>
              </w:rPr>
              <w:t xml:space="preserve">эффект </w:t>
            </w:r>
          </w:p>
          <w:p w:rsidR="009E0294" w:rsidRPr="0070544F" w:rsidRDefault="009E0294" w:rsidP="00603D0C">
            <w:pPr>
              <w:autoSpaceDE w:val="0"/>
              <w:autoSpaceDN w:val="0"/>
              <w:adjustRightInd w:val="0"/>
              <w:jc w:val="center"/>
              <w:rPr>
                <w:color w:val="000000"/>
                <w:sz w:val="20"/>
                <w:szCs w:val="20"/>
              </w:rPr>
            </w:pPr>
            <w:r w:rsidRPr="0070544F">
              <w:rPr>
                <w:color w:val="000000"/>
                <w:sz w:val="20"/>
                <w:szCs w:val="20"/>
              </w:rPr>
              <w:t>от реализации мероприятия*.</w:t>
            </w:r>
          </w:p>
          <w:p w:rsidR="009E0294" w:rsidRPr="0070544F" w:rsidRDefault="009E0294" w:rsidP="00603D0C">
            <w:pPr>
              <w:autoSpaceDE w:val="0"/>
              <w:autoSpaceDN w:val="0"/>
              <w:adjustRightInd w:val="0"/>
              <w:jc w:val="center"/>
              <w:rPr>
                <w:color w:val="000000"/>
                <w:sz w:val="20"/>
                <w:szCs w:val="20"/>
              </w:rPr>
            </w:pPr>
            <w:r w:rsidRPr="0070544F">
              <w:rPr>
                <w:color w:val="000000"/>
                <w:sz w:val="20"/>
                <w:szCs w:val="20"/>
              </w:rPr>
              <w:t>В (тыс. руб.)</w:t>
            </w:r>
          </w:p>
        </w:tc>
      </w:tr>
      <w:tr w:rsidR="009E0294" w:rsidRPr="0070544F" w:rsidTr="00603D0C">
        <w:tc>
          <w:tcPr>
            <w:tcW w:w="648"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both"/>
              <w:rPr>
                <w:color w:val="000000"/>
                <w:sz w:val="20"/>
                <w:szCs w:val="20"/>
              </w:rPr>
            </w:pP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both"/>
              <w:rPr>
                <w:b/>
                <w:color w:val="000000"/>
                <w:sz w:val="20"/>
                <w:szCs w:val="20"/>
              </w:rPr>
            </w:pPr>
            <w:r w:rsidRPr="0070544F">
              <w:rPr>
                <w:b/>
                <w:color w:val="000000"/>
                <w:sz w:val="20"/>
                <w:szCs w:val="20"/>
              </w:rPr>
              <w:t>Всего:</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center"/>
              <w:rPr>
                <w:b/>
                <w:color w:val="000000"/>
                <w:sz w:val="20"/>
                <w:szCs w:val="20"/>
              </w:rPr>
            </w:pPr>
            <w:r w:rsidRPr="0070544F">
              <w:rPr>
                <w:b/>
                <w:color w:val="000000"/>
                <w:sz w:val="20"/>
                <w:szCs w:val="20"/>
              </w:rPr>
              <w:t>х</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both"/>
              <w:rPr>
                <w:b/>
                <w:color w:val="000000"/>
                <w:sz w:val="20"/>
                <w:szCs w:val="20"/>
              </w:rPr>
            </w:pPr>
            <w:r w:rsidRPr="0070544F">
              <w:rPr>
                <w:b/>
                <w:color w:val="000000"/>
                <w:sz w:val="20"/>
                <w:szCs w:val="20"/>
              </w:rPr>
              <w:t>Затраты-28820,0</w:t>
            </w:r>
          </w:p>
          <w:p w:rsidR="009E0294" w:rsidRPr="0070544F" w:rsidRDefault="009E0294" w:rsidP="00603D0C">
            <w:pPr>
              <w:autoSpaceDE w:val="0"/>
              <w:autoSpaceDN w:val="0"/>
              <w:adjustRightInd w:val="0"/>
              <w:jc w:val="both"/>
              <w:rPr>
                <w:b/>
                <w:color w:val="000000"/>
                <w:sz w:val="20"/>
                <w:szCs w:val="20"/>
              </w:rPr>
            </w:pPr>
            <w:r w:rsidRPr="0070544F">
              <w:rPr>
                <w:b/>
                <w:color w:val="000000"/>
                <w:sz w:val="20"/>
                <w:szCs w:val="20"/>
              </w:rPr>
              <w:t>Выручка –17100,0</w:t>
            </w:r>
          </w:p>
          <w:p w:rsidR="009E0294" w:rsidRPr="0070544F" w:rsidRDefault="009E0294" w:rsidP="00603D0C">
            <w:pPr>
              <w:autoSpaceDE w:val="0"/>
              <w:autoSpaceDN w:val="0"/>
              <w:adjustRightInd w:val="0"/>
              <w:jc w:val="both"/>
              <w:rPr>
                <w:b/>
                <w:color w:val="000000"/>
                <w:sz w:val="20"/>
                <w:szCs w:val="20"/>
              </w:rPr>
            </w:pPr>
            <w:r w:rsidRPr="0070544F">
              <w:rPr>
                <w:b/>
                <w:color w:val="000000"/>
                <w:sz w:val="20"/>
                <w:szCs w:val="20"/>
              </w:rPr>
              <w:t>Прибыль –8124,0</w:t>
            </w:r>
          </w:p>
          <w:p w:rsidR="009E0294" w:rsidRPr="0070544F" w:rsidRDefault="009E0294" w:rsidP="00603D0C">
            <w:pPr>
              <w:autoSpaceDE w:val="0"/>
              <w:autoSpaceDN w:val="0"/>
              <w:adjustRightInd w:val="0"/>
              <w:jc w:val="both"/>
              <w:rPr>
                <w:b/>
                <w:color w:val="000000"/>
                <w:sz w:val="20"/>
                <w:szCs w:val="20"/>
              </w:rPr>
            </w:pPr>
            <w:r w:rsidRPr="0070544F">
              <w:rPr>
                <w:b/>
                <w:color w:val="000000"/>
                <w:sz w:val="20"/>
                <w:szCs w:val="20"/>
              </w:rPr>
              <w:t>Отчисление в бюджет –510,0</w:t>
            </w:r>
          </w:p>
          <w:p w:rsidR="009E0294" w:rsidRPr="0070544F" w:rsidRDefault="009E0294" w:rsidP="00603D0C">
            <w:pPr>
              <w:autoSpaceDE w:val="0"/>
              <w:autoSpaceDN w:val="0"/>
              <w:adjustRightInd w:val="0"/>
              <w:jc w:val="both"/>
              <w:rPr>
                <w:b/>
                <w:color w:val="000000"/>
                <w:sz w:val="20"/>
                <w:szCs w:val="20"/>
              </w:rPr>
            </w:pPr>
            <w:r w:rsidRPr="0070544F">
              <w:rPr>
                <w:b/>
                <w:color w:val="000000"/>
                <w:sz w:val="20"/>
                <w:szCs w:val="20"/>
              </w:rPr>
              <w:t>Доп. Раб. Место -12</w:t>
            </w:r>
          </w:p>
        </w:tc>
      </w:tr>
      <w:tr w:rsidR="009E0294" w:rsidRPr="0070544F" w:rsidTr="00603D0C">
        <w:tc>
          <w:tcPr>
            <w:tcW w:w="10378" w:type="dxa"/>
            <w:gridSpan w:val="4"/>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both"/>
              <w:rPr>
                <w:b/>
                <w:color w:val="000000"/>
                <w:sz w:val="20"/>
                <w:szCs w:val="20"/>
              </w:rPr>
            </w:pPr>
            <w:r w:rsidRPr="0070544F">
              <w:rPr>
                <w:color w:val="000000"/>
                <w:sz w:val="20"/>
                <w:szCs w:val="20"/>
              </w:rPr>
              <w:t>в том числе:</w:t>
            </w:r>
          </w:p>
        </w:tc>
      </w:tr>
      <w:tr w:rsidR="009E0294" w:rsidRPr="0070544F" w:rsidTr="00603D0C">
        <w:tc>
          <w:tcPr>
            <w:tcW w:w="648"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both"/>
              <w:rPr>
                <w:color w:val="000000"/>
                <w:sz w:val="20"/>
                <w:szCs w:val="20"/>
              </w:rPr>
            </w:pP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both"/>
              <w:rPr>
                <w:i/>
                <w:color w:val="000000"/>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center"/>
              <w:rPr>
                <w:color w:val="000000"/>
                <w:sz w:val="20"/>
                <w:szCs w:val="20"/>
              </w:rPr>
            </w:pPr>
            <w:r w:rsidRPr="0070544F">
              <w:rPr>
                <w:color w:val="000000"/>
                <w:sz w:val="20"/>
                <w:szCs w:val="20"/>
              </w:rPr>
              <w:t>Создание потребительского кооператива по закупу сельхозпродукции</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both"/>
              <w:rPr>
                <w:color w:val="000000"/>
                <w:sz w:val="20"/>
                <w:szCs w:val="20"/>
              </w:rPr>
            </w:pPr>
            <w:r w:rsidRPr="0070544F">
              <w:rPr>
                <w:color w:val="000000"/>
                <w:sz w:val="20"/>
                <w:szCs w:val="20"/>
              </w:rPr>
              <w:t>Затраты – 10700,0</w:t>
            </w:r>
          </w:p>
          <w:p w:rsidR="009E0294" w:rsidRPr="0070544F" w:rsidRDefault="009E0294" w:rsidP="00603D0C">
            <w:pPr>
              <w:autoSpaceDE w:val="0"/>
              <w:autoSpaceDN w:val="0"/>
              <w:adjustRightInd w:val="0"/>
              <w:jc w:val="both"/>
              <w:rPr>
                <w:color w:val="000000"/>
                <w:sz w:val="20"/>
                <w:szCs w:val="20"/>
              </w:rPr>
            </w:pPr>
            <w:r w:rsidRPr="0070544F">
              <w:rPr>
                <w:color w:val="000000"/>
                <w:sz w:val="20"/>
                <w:szCs w:val="20"/>
              </w:rPr>
              <w:t>Выручка -17100,0</w:t>
            </w:r>
          </w:p>
          <w:p w:rsidR="009E0294" w:rsidRPr="0070544F" w:rsidRDefault="009E0294" w:rsidP="00603D0C">
            <w:pPr>
              <w:autoSpaceDE w:val="0"/>
              <w:autoSpaceDN w:val="0"/>
              <w:adjustRightInd w:val="0"/>
              <w:jc w:val="both"/>
              <w:rPr>
                <w:color w:val="000000"/>
                <w:sz w:val="20"/>
                <w:szCs w:val="20"/>
              </w:rPr>
            </w:pPr>
            <w:r w:rsidRPr="0070544F">
              <w:rPr>
                <w:color w:val="000000"/>
                <w:sz w:val="20"/>
                <w:szCs w:val="20"/>
              </w:rPr>
              <w:t>Прибыль -6400,0</w:t>
            </w:r>
          </w:p>
          <w:p w:rsidR="009E0294" w:rsidRPr="0070544F" w:rsidRDefault="009E0294" w:rsidP="00603D0C">
            <w:pPr>
              <w:autoSpaceDE w:val="0"/>
              <w:autoSpaceDN w:val="0"/>
              <w:adjustRightInd w:val="0"/>
              <w:jc w:val="both"/>
              <w:rPr>
                <w:color w:val="000000"/>
                <w:sz w:val="20"/>
                <w:szCs w:val="20"/>
              </w:rPr>
            </w:pPr>
            <w:r w:rsidRPr="0070544F">
              <w:rPr>
                <w:color w:val="000000"/>
                <w:sz w:val="20"/>
                <w:szCs w:val="20"/>
              </w:rPr>
              <w:t>Отчисление в бюджет -384,0</w:t>
            </w:r>
          </w:p>
          <w:p w:rsidR="009E0294" w:rsidRPr="0070544F" w:rsidRDefault="009E0294" w:rsidP="00603D0C">
            <w:pPr>
              <w:autoSpaceDE w:val="0"/>
              <w:autoSpaceDN w:val="0"/>
              <w:adjustRightInd w:val="0"/>
              <w:jc w:val="both"/>
              <w:rPr>
                <w:color w:val="000000"/>
                <w:sz w:val="20"/>
                <w:szCs w:val="20"/>
              </w:rPr>
            </w:pPr>
            <w:r w:rsidRPr="0070544F">
              <w:rPr>
                <w:color w:val="000000"/>
                <w:sz w:val="20"/>
                <w:szCs w:val="20"/>
              </w:rPr>
              <w:t>Доп. Раб. Места -6</w:t>
            </w:r>
          </w:p>
        </w:tc>
      </w:tr>
      <w:tr w:rsidR="009E0294" w:rsidRPr="0070544F" w:rsidTr="00603D0C">
        <w:tc>
          <w:tcPr>
            <w:tcW w:w="648"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both"/>
              <w:rPr>
                <w:color w:val="000000"/>
                <w:sz w:val="20"/>
                <w:szCs w:val="20"/>
              </w:rPr>
            </w:pP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both"/>
              <w:rPr>
                <w:color w:val="000000"/>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center"/>
              <w:rPr>
                <w:color w:val="000000"/>
                <w:sz w:val="20"/>
                <w:szCs w:val="20"/>
              </w:rPr>
            </w:pPr>
            <w:r w:rsidRPr="0070544F">
              <w:rPr>
                <w:color w:val="000000"/>
                <w:sz w:val="20"/>
                <w:szCs w:val="20"/>
              </w:rPr>
              <w:t>Открытие пункта искусственного осеменения</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rPr>
                <w:color w:val="000000"/>
                <w:sz w:val="20"/>
                <w:szCs w:val="20"/>
              </w:rPr>
            </w:pPr>
            <w:r w:rsidRPr="0070544F">
              <w:rPr>
                <w:color w:val="000000"/>
                <w:sz w:val="20"/>
                <w:szCs w:val="20"/>
              </w:rPr>
              <w:t>Затраты- 120,0</w:t>
            </w:r>
          </w:p>
          <w:p w:rsidR="009E0294" w:rsidRPr="0070544F" w:rsidRDefault="009E0294" w:rsidP="00603D0C">
            <w:pPr>
              <w:autoSpaceDE w:val="0"/>
              <w:autoSpaceDN w:val="0"/>
              <w:adjustRightInd w:val="0"/>
              <w:rPr>
                <w:color w:val="000000"/>
                <w:sz w:val="20"/>
                <w:szCs w:val="20"/>
              </w:rPr>
            </w:pPr>
            <w:r w:rsidRPr="0070544F">
              <w:rPr>
                <w:color w:val="000000"/>
                <w:sz w:val="20"/>
                <w:szCs w:val="20"/>
              </w:rPr>
              <w:t>Прибыль -24,0</w:t>
            </w:r>
          </w:p>
          <w:p w:rsidR="009E0294" w:rsidRPr="0070544F" w:rsidRDefault="009E0294" w:rsidP="00603D0C">
            <w:pPr>
              <w:autoSpaceDE w:val="0"/>
              <w:autoSpaceDN w:val="0"/>
              <w:adjustRightInd w:val="0"/>
              <w:rPr>
                <w:color w:val="000000"/>
                <w:sz w:val="20"/>
                <w:szCs w:val="20"/>
              </w:rPr>
            </w:pPr>
            <w:r w:rsidRPr="0070544F">
              <w:rPr>
                <w:color w:val="000000"/>
                <w:sz w:val="20"/>
                <w:szCs w:val="20"/>
              </w:rPr>
              <w:t>Отчисления в бюджет -24,0</w:t>
            </w:r>
          </w:p>
          <w:p w:rsidR="009E0294" w:rsidRPr="0070544F" w:rsidRDefault="009E0294" w:rsidP="00603D0C">
            <w:pPr>
              <w:autoSpaceDE w:val="0"/>
              <w:autoSpaceDN w:val="0"/>
              <w:adjustRightInd w:val="0"/>
              <w:rPr>
                <w:color w:val="000000"/>
                <w:sz w:val="20"/>
                <w:szCs w:val="20"/>
              </w:rPr>
            </w:pPr>
            <w:r w:rsidRPr="0070544F">
              <w:rPr>
                <w:color w:val="000000"/>
                <w:sz w:val="20"/>
                <w:szCs w:val="20"/>
              </w:rPr>
              <w:t>Доп. Раб. Места -3</w:t>
            </w:r>
          </w:p>
        </w:tc>
      </w:tr>
      <w:tr w:rsidR="009E0294" w:rsidRPr="0070544F" w:rsidTr="00603D0C">
        <w:tc>
          <w:tcPr>
            <w:tcW w:w="648"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both"/>
              <w:rPr>
                <w:color w:val="000000"/>
                <w:sz w:val="20"/>
                <w:szCs w:val="20"/>
              </w:rPr>
            </w:pP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both"/>
              <w:rPr>
                <w:color w:val="000000"/>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both"/>
              <w:rPr>
                <w:color w:val="000000"/>
                <w:sz w:val="20"/>
                <w:szCs w:val="20"/>
              </w:rPr>
            </w:pPr>
            <w:r w:rsidRPr="0070544F">
              <w:rPr>
                <w:color w:val="000000"/>
                <w:sz w:val="20"/>
                <w:szCs w:val="20"/>
              </w:rPr>
              <w:t>Строительство МТФ на 200 голов</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both"/>
              <w:rPr>
                <w:color w:val="000000"/>
                <w:sz w:val="20"/>
                <w:szCs w:val="20"/>
              </w:rPr>
            </w:pPr>
            <w:r w:rsidRPr="0070544F">
              <w:rPr>
                <w:color w:val="000000"/>
                <w:sz w:val="20"/>
                <w:szCs w:val="20"/>
              </w:rPr>
              <w:t>Затраты -13000,0</w:t>
            </w:r>
          </w:p>
          <w:p w:rsidR="009E0294" w:rsidRPr="0070544F" w:rsidRDefault="009E0294" w:rsidP="00603D0C">
            <w:pPr>
              <w:autoSpaceDE w:val="0"/>
              <w:autoSpaceDN w:val="0"/>
              <w:adjustRightInd w:val="0"/>
              <w:jc w:val="both"/>
              <w:rPr>
                <w:color w:val="000000"/>
                <w:sz w:val="20"/>
                <w:szCs w:val="20"/>
              </w:rPr>
            </w:pPr>
            <w:r w:rsidRPr="0070544F">
              <w:rPr>
                <w:color w:val="000000"/>
                <w:sz w:val="20"/>
                <w:szCs w:val="20"/>
              </w:rPr>
              <w:t>Прибыль -1500,0</w:t>
            </w:r>
          </w:p>
          <w:p w:rsidR="009E0294" w:rsidRPr="0070544F" w:rsidRDefault="009E0294" w:rsidP="00603D0C">
            <w:pPr>
              <w:autoSpaceDE w:val="0"/>
              <w:autoSpaceDN w:val="0"/>
              <w:adjustRightInd w:val="0"/>
              <w:jc w:val="both"/>
              <w:rPr>
                <w:color w:val="000000"/>
                <w:sz w:val="20"/>
                <w:szCs w:val="20"/>
              </w:rPr>
            </w:pPr>
            <w:r w:rsidRPr="0070544F">
              <w:rPr>
                <w:color w:val="000000"/>
                <w:sz w:val="20"/>
                <w:szCs w:val="20"/>
              </w:rPr>
              <w:t>Отчисления в бюджет -90,0</w:t>
            </w:r>
          </w:p>
          <w:p w:rsidR="009E0294" w:rsidRPr="0070544F" w:rsidRDefault="009E0294" w:rsidP="00603D0C">
            <w:pPr>
              <w:autoSpaceDE w:val="0"/>
              <w:autoSpaceDN w:val="0"/>
              <w:adjustRightInd w:val="0"/>
              <w:jc w:val="both"/>
              <w:rPr>
                <w:color w:val="000000"/>
                <w:sz w:val="20"/>
                <w:szCs w:val="20"/>
              </w:rPr>
            </w:pPr>
            <w:r w:rsidRPr="0070544F">
              <w:rPr>
                <w:color w:val="000000"/>
                <w:sz w:val="20"/>
                <w:szCs w:val="20"/>
              </w:rPr>
              <w:t>Доп. Раб. Места -2</w:t>
            </w:r>
          </w:p>
        </w:tc>
      </w:tr>
      <w:tr w:rsidR="009E0294" w:rsidRPr="0070544F" w:rsidTr="00603D0C">
        <w:tc>
          <w:tcPr>
            <w:tcW w:w="648"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both"/>
              <w:rPr>
                <w:color w:val="000000"/>
                <w:sz w:val="20"/>
                <w:szCs w:val="20"/>
              </w:rPr>
            </w:pPr>
          </w:p>
        </w:tc>
        <w:tc>
          <w:tcPr>
            <w:tcW w:w="2396"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both"/>
              <w:rPr>
                <w:color w:val="000000"/>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both"/>
              <w:rPr>
                <w:color w:val="000000"/>
                <w:sz w:val="20"/>
                <w:szCs w:val="20"/>
              </w:rPr>
            </w:pPr>
            <w:r w:rsidRPr="0070544F">
              <w:rPr>
                <w:color w:val="000000"/>
                <w:sz w:val="20"/>
                <w:szCs w:val="20"/>
              </w:rPr>
              <w:t>Реконструкция зерносклада</w:t>
            </w:r>
          </w:p>
        </w:tc>
        <w:tc>
          <w:tcPr>
            <w:tcW w:w="3914" w:type="dxa"/>
            <w:tcBorders>
              <w:top w:val="single" w:sz="4" w:space="0" w:color="auto"/>
              <w:left w:val="single" w:sz="4" w:space="0" w:color="auto"/>
              <w:bottom w:val="single" w:sz="4" w:space="0" w:color="auto"/>
              <w:right w:val="single" w:sz="4" w:space="0" w:color="auto"/>
            </w:tcBorders>
            <w:shd w:val="clear" w:color="auto" w:fill="auto"/>
          </w:tcPr>
          <w:p w:rsidR="009E0294" w:rsidRPr="0070544F" w:rsidRDefault="009E0294" w:rsidP="00603D0C">
            <w:pPr>
              <w:autoSpaceDE w:val="0"/>
              <w:autoSpaceDN w:val="0"/>
              <w:adjustRightInd w:val="0"/>
              <w:jc w:val="both"/>
              <w:rPr>
                <w:color w:val="000000"/>
                <w:sz w:val="20"/>
                <w:szCs w:val="20"/>
              </w:rPr>
            </w:pPr>
            <w:r w:rsidRPr="0070544F">
              <w:rPr>
                <w:color w:val="000000"/>
                <w:sz w:val="20"/>
                <w:szCs w:val="20"/>
              </w:rPr>
              <w:t>Затраты -5000,0</w:t>
            </w:r>
          </w:p>
          <w:p w:rsidR="009E0294" w:rsidRPr="0070544F" w:rsidRDefault="009E0294" w:rsidP="00603D0C">
            <w:pPr>
              <w:autoSpaceDE w:val="0"/>
              <w:autoSpaceDN w:val="0"/>
              <w:adjustRightInd w:val="0"/>
              <w:jc w:val="both"/>
              <w:rPr>
                <w:color w:val="000000"/>
                <w:sz w:val="20"/>
                <w:szCs w:val="20"/>
              </w:rPr>
            </w:pPr>
            <w:r w:rsidRPr="0070544F">
              <w:rPr>
                <w:color w:val="000000"/>
                <w:sz w:val="20"/>
                <w:szCs w:val="20"/>
              </w:rPr>
              <w:t>Прибыль -200,0</w:t>
            </w:r>
          </w:p>
          <w:p w:rsidR="009E0294" w:rsidRPr="0070544F" w:rsidRDefault="009E0294" w:rsidP="00603D0C">
            <w:pPr>
              <w:autoSpaceDE w:val="0"/>
              <w:autoSpaceDN w:val="0"/>
              <w:adjustRightInd w:val="0"/>
              <w:jc w:val="both"/>
              <w:rPr>
                <w:color w:val="000000"/>
                <w:sz w:val="20"/>
                <w:szCs w:val="20"/>
              </w:rPr>
            </w:pPr>
            <w:r w:rsidRPr="0070544F">
              <w:rPr>
                <w:color w:val="000000"/>
                <w:sz w:val="20"/>
                <w:szCs w:val="20"/>
              </w:rPr>
              <w:t>Отчисления в бюджет -12,0</w:t>
            </w:r>
          </w:p>
          <w:p w:rsidR="009E0294" w:rsidRPr="0070544F" w:rsidRDefault="009E0294" w:rsidP="00603D0C">
            <w:pPr>
              <w:autoSpaceDE w:val="0"/>
              <w:autoSpaceDN w:val="0"/>
              <w:adjustRightInd w:val="0"/>
              <w:jc w:val="both"/>
              <w:rPr>
                <w:color w:val="000000"/>
                <w:sz w:val="20"/>
                <w:szCs w:val="20"/>
              </w:rPr>
            </w:pPr>
            <w:r w:rsidRPr="0070544F">
              <w:rPr>
                <w:color w:val="000000"/>
                <w:sz w:val="20"/>
                <w:szCs w:val="20"/>
              </w:rPr>
              <w:t>Доп. Раб. Место -1</w:t>
            </w:r>
          </w:p>
        </w:tc>
      </w:tr>
    </w:tbl>
    <w:p w:rsidR="009E0294" w:rsidRDefault="009E0294" w:rsidP="009E0294"/>
    <w:p w:rsidR="009E0294" w:rsidRDefault="009E0294"/>
    <w:sectPr w:rsidR="009E0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63E"/>
    <w:multiLevelType w:val="hybridMultilevel"/>
    <w:tmpl w:val="16BED2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094102"/>
    <w:multiLevelType w:val="hybridMultilevel"/>
    <w:tmpl w:val="655E2E08"/>
    <w:lvl w:ilvl="0" w:tplc="C156927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684D71"/>
    <w:multiLevelType w:val="hybridMultilevel"/>
    <w:tmpl w:val="981853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881922"/>
    <w:multiLevelType w:val="hybridMultilevel"/>
    <w:tmpl w:val="4D089B54"/>
    <w:lvl w:ilvl="0" w:tplc="D5ACE5C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AE4AF9"/>
    <w:multiLevelType w:val="hybridMultilevel"/>
    <w:tmpl w:val="6C569284"/>
    <w:lvl w:ilvl="0" w:tplc="7C7892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500F1B"/>
    <w:multiLevelType w:val="hybridMultilevel"/>
    <w:tmpl w:val="7D244EE0"/>
    <w:lvl w:ilvl="0" w:tplc="D5ACE5C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4BE2F01"/>
    <w:multiLevelType w:val="hybridMultilevel"/>
    <w:tmpl w:val="7644882E"/>
    <w:lvl w:ilvl="0" w:tplc="BB9AA0BE">
      <w:start w:val="1"/>
      <w:numFmt w:val="decimal"/>
      <w:lvlText w:val="%1."/>
      <w:lvlJc w:val="left"/>
      <w:pPr>
        <w:tabs>
          <w:tab w:val="num" w:pos="720"/>
        </w:tabs>
        <w:ind w:left="720" w:hanging="360"/>
      </w:pPr>
      <w:rPr>
        <w:rFonts w:hint="default"/>
        <w:b/>
      </w:rPr>
    </w:lvl>
    <w:lvl w:ilvl="1" w:tplc="00A038EE">
      <w:numFmt w:val="none"/>
      <w:lvlText w:val=""/>
      <w:lvlJc w:val="left"/>
      <w:pPr>
        <w:tabs>
          <w:tab w:val="num" w:pos="360"/>
        </w:tabs>
      </w:pPr>
    </w:lvl>
    <w:lvl w:ilvl="2" w:tplc="7C82FCA8">
      <w:numFmt w:val="none"/>
      <w:lvlText w:val=""/>
      <w:lvlJc w:val="left"/>
      <w:pPr>
        <w:tabs>
          <w:tab w:val="num" w:pos="360"/>
        </w:tabs>
      </w:pPr>
    </w:lvl>
    <w:lvl w:ilvl="3" w:tplc="59A0AF5A">
      <w:numFmt w:val="none"/>
      <w:lvlText w:val=""/>
      <w:lvlJc w:val="left"/>
      <w:pPr>
        <w:tabs>
          <w:tab w:val="num" w:pos="360"/>
        </w:tabs>
      </w:pPr>
    </w:lvl>
    <w:lvl w:ilvl="4" w:tplc="B8B6C44C">
      <w:numFmt w:val="none"/>
      <w:lvlText w:val=""/>
      <w:lvlJc w:val="left"/>
      <w:pPr>
        <w:tabs>
          <w:tab w:val="num" w:pos="360"/>
        </w:tabs>
      </w:pPr>
    </w:lvl>
    <w:lvl w:ilvl="5" w:tplc="1E609F26">
      <w:numFmt w:val="none"/>
      <w:lvlText w:val=""/>
      <w:lvlJc w:val="left"/>
      <w:pPr>
        <w:tabs>
          <w:tab w:val="num" w:pos="360"/>
        </w:tabs>
      </w:pPr>
    </w:lvl>
    <w:lvl w:ilvl="6" w:tplc="136EA1B6">
      <w:numFmt w:val="none"/>
      <w:lvlText w:val=""/>
      <w:lvlJc w:val="left"/>
      <w:pPr>
        <w:tabs>
          <w:tab w:val="num" w:pos="360"/>
        </w:tabs>
      </w:pPr>
    </w:lvl>
    <w:lvl w:ilvl="7" w:tplc="689A463E">
      <w:numFmt w:val="none"/>
      <w:lvlText w:val=""/>
      <w:lvlJc w:val="left"/>
      <w:pPr>
        <w:tabs>
          <w:tab w:val="num" w:pos="360"/>
        </w:tabs>
      </w:pPr>
    </w:lvl>
    <w:lvl w:ilvl="8" w:tplc="2BE0A878">
      <w:numFmt w:val="none"/>
      <w:lvlText w:val=""/>
      <w:lvlJc w:val="left"/>
      <w:pPr>
        <w:tabs>
          <w:tab w:val="num" w:pos="360"/>
        </w:tabs>
      </w:pPr>
    </w:lvl>
  </w:abstractNum>
  <w:abstractNum w:abstractNumId="7">
    <w:nsid w:val="093B5553"/>
    <w:multiLevelType w:val="hybridMultilevel"/>
    <w:tmpl w:val="AC525BD8"/>
    <w:lvl w:ilvl="0" w:tplc="F0B62308">
      <w:start w:val="1"/>
      <w:numFmt w:val="bullet"/>
      <w:lvlText w:val=""/>
      <w:lvlJc w:val="left"/>
      <w:pPr>
        <w:tabs>
          <w:tab w:val="num" w:pos="720"/>
        </w:tabs>
        <w:ind w:left="720" w:hanging="360"/>
      </w:pPr>
      <w:rPr>
        <w:rFonts w:ascii="Symbol" w:hAnsi="Symbol" w:hint="default"/>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ABD2C23"/>
    <w:multiLevelType w:val="hybridMultilevel"/>
    <w:tmpl w:val="0232A2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AC8475A"/>
    <w:multiLevelType w:val="hybridMultilevel"/>
    <w:tmpl w:val="4CDC065C"/>
    <w:lvl w:ilvl="0" w:tplc="0419000F">
      <w:start w:val="1"/>
      <w:numFmt w:val="decimal"/>
      <w:lvlText w:val="%1."/>
      <w:lvlJc w:val="left"/>
      <w:pPr>
        <w:tabs>
          <w:tab w:val="num" w:pos="722"/>
        </w:tabs>
        <w:ind w:left="722" w:hanging="360"/>
      </w:pPr>
      <w:rPr>
        <w:rFonts w:hint="default"/>
      </w:rPr>
    </w:lvl>
    <w:lvl w:ilvl="1" w:tplc="656442E0">
      <w:start w:val="1"/>
      <w:numFmt w:val="decimal"/>
      <w:lvlText w:val="%2."/>
      <w:lvlJc w:val="left"/>
      <w:pPr>
        <w:tabs>
          <w:tab w:val="num" w:pos="2027"/>
        </w:tabs>
        <w:ind w:left="2027" w:hanging="945"/>
      </w:pPr>
      <w:rPr>
        <w:rFonts w:hint="default"/>
      </w:rPr>
    </w:lvl>
    <w:lvl w:ilvl="2" w:tplc="0419001B" w:tentative="1">
      <w:start w:val="1"/>
      <w:numFmt w:val="lowerRoman"/>
      <w:lvlText w:val="%3."/>
      <w:lvlJc w:val="right"/>
      <w:pPr>
        <w:tabs>
          <w:tab w:val="num" w:pos="2162"/>
        </w:tabs>
        <w:ind w:left="2162" w:hanging="180"/>
      </w:pPr>
    </w:lvl>
    <w:lvl w:ilvl="3" w:tplc="0419000F" w:tentative="1">
      <w:start w:val="1"/>
      <w:numFmt w:val="decimal"/>
      <w:lvlText w:val="%4."/>
      <w:lvlJc w:val="left"/>
      <w:pPr>
        <w:tabs>
          <w:tab w:val="num" w:pos="2882"/>
        </w:tabs>
        <w:ind w:left="2882" w:hanging="360"/>
      </w:pPr>
    </w:lvl>
    <w:lvl w:ilvl="4" w:tplc="04190019" w:tentative="1">
      <w:start w:val="1"/>
      <w:numFmt w:val="lowerLetter"/>
      <w:lvlText w:val="%5."/>
      <w:lvlJc w:val="left"/>
      <w:pPr>
        <w:tabs>
          <w:tab w:val="num" w:pos="3602"/>
        </w:tabs>
        <w:ind w:left="3602" w:hanging="360"/>
      </w:pPr>
    </w:lvl>
    <w:lvl w:ilvl="5" w:tplc="0419001B" w:tentative="1">
      <w:start w:val="1"/>
      <w:numFmt w:val="lowerRoman"/>
      <w:lvlText w:val="%6."/>
      <w:lvlJc w:val="right"/>
      <w:pPr>
        <w:tabs>
          <w:tab w:val="num" w:pos="4322"/>
        </w:tabs>
        <w:ind w:left="4322" w:hanging="180"/>
      </w:pPr>
    </w:lvl>
    <w:lvl w:ilvl="6" w:tplc="0419000F" w:tentative="1">
      <w:start w:val="1"/>
      <w:numFmt w:val="decimal"/>
      <w:lvlText w:val="%7."/>
      <w:lvlJc w:val="left"/>
      <w:pPr>
        <w:tabs>
          <w:tab w:val="num" w:pos="5042"/>
        </w:tabs>
        <w:ind w:left="5042" w:hanging="360"/>
      </w:pPr>
    </w:lvl>
    <w:lvl w:ilvl="7" w:tplc="04190019" w:tentative="1">
      <w:start w:val="1"/>
      <w:numFmt w:val="lowerLetter"/>
      <w:lvlText w:val="%8."/>
      <w:lvlJc w:val="left"/>
      <w:pPr>
        <w:tabs>
          <w:tab w:val="num" w:pos="5762"/>
        </w:tabs>
        <w:ind w:left="5762" w:hanging="360"/>
      </w:pPr>
    </w:lvl>
    <w:lvl w:ilvl="8" w:tplc="0419001B" w:tentative="1">
      <w:start w:val="1"/>
      <w:numFmt w:val="lowerRoman"/>
      <w:lvlText w:val="%9."/>
      <w:lvlJc w:val="right"/>
      <w:pPr>
        <w:tabs>
          <w:tab w:val="num" w:pos="6482"/>
        </w:tabs>
        <w:ind w:left="6482" w:hanging="180"/>
      </w:pPr>
    </w:lvl>
  </w:abstractNum>
  <w:abstractNum w:abstractNumId="10">
    <w:nsid w:val="12242E25"/>
    <w:multiLevelType w:val="multilevel"/>
    <w:tmpl w:val="12861B7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11">
    <w:nsid w:val="12283FC6"/>
    <w:multiLevelType w:val="hybridMultilevel"/>
    <w:tmpl w:val="243C8842"/>
    <w:lvl w:ilvl="0" w:tplc="9B80FC0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2">
    <w:nsid w:val="19DE0590"/>
    <w:multiLevelType w:val="hybridMultilevel"/>
    <w:tmpl w:val="E7D457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F62C78"/>
    <w:multiLevelType w:val="hybridMultilevel"/>
    <w:tmpl w:val="65F27F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B5D6356"/>
    <w:multiLevelType w:val="hybridMultilevel"/>
    <w:tmpl w:val="62FE1436"/>
    <w:lvl w:ilvl="0" w:tplc="7840D516">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3BA4475"/>
    <w:multiLevelType w:val="hybridMultilevel"/>
    <w:tmpl w:val="432092BA"/>
    <w:lvl w:ilvl="0" w:tplc="696CCECE">
      <w:start w:val="1"/>
      <w:numFmt w:val="decimal"/>
      <w:lvlText w:val="%1."/>
      <w:lvlJc w:val="left"/>
      <w:pPr>
        <w:tabs>
          <w:tab w:val="num" w:pos="3618"/>
        </w:tabs>
        <w:ind w:left="3618" w:hanging="360"/>
      </w:pPr>
      <w:rPr>
        <w:rFonts w:hint="default"/>
      </w:rPr>
    </w:lvl>
    <w:lvl w:ilvl="1" w:tplc="04190019" w:tentative="1">
      <w:start w:val="1"/>
      <w:numFmt w:val="lowerLetter"/>
      <w:lvlText w:val="%2."/>
      <w:lvlJc w:val="left"/>
      <w:pPr>
        <w:tabs>
          <w:tab w:val="num" w:pos="4380"/>
        </w:tabs>
        <w:ind w:left="4380" w:hanging="360"/>
      </w:pPr>
    </w:lvl>
    <w:lvl w:ilvl="2" w:tplc="0419001B" w:tentative="1">
      <w:start w:val="1"/>
      <w:numFmt w:val="lowerRoman"/>
      <w:lvlText w:val="%3."/>
      <w:lvlJc w:val="right"/>
      <w:pPr>
        <w:tabs>
          <w:tab w:val="num" w:pos="5100"/>
        </w:tabs>
        <w:ind w:left="5100" w:hanging="180"/>
      </w:pPr>
    </w:lvl>
    <w:lvl w:ilvl="3" w:tplc="0419000F" w:tentative="1">
      <w:start w:val="1"/>
      <w:numFmt w:val="decimal"/>
      <w:lvlText w:val="%4."/>
      <w:lvlJc w:val="left"/>
      <w:pPr>
        <w:tabs>
          <w:tab w:val="num" w:pos="5820"/>
        </w:tabs>
        <w:ind w:left="5820" w:hanging="360"/>
      </w:pPr>
    </w:lvl>
    <w:lvl w:ilvl="4" w:tplc="04190019" w:tentative="1">
      <w:start w:val="1"/>
      <w:numFmt w:val="lowerLetter"/>
      <w:lvlText w:val="%5."/>
      <w:lvlJc w:val="left"/>
      <w:pPr>
        <w:tabs>
          <w:tab w:val="num" w:pos="6540"/>
        </w:tabs>
        <w:ind w:left="6540" w:hanging="360"/>
      </w:pPr>
    </w:lvl>
    <w:lvl w:ilvl="5" w:tplc="0419001B" w:tentative="1">
      <w:start w:val="1"/>
      <w:numFmt w:val="lowerRoman"/>
      <w:lvlText w:val="%6."/>
      <w:lvlJc w:val="right"/>
      <w:pPr>
        <w:tabs>
          <w:tab w:val="num" w:pos="7260"/>
        </w:tabs>
        <w:ind w:left="7260" w:hanging="180"/>
      </w:pPr>
    </w:lvl>
    <w:lvl w:ilvl="6" w:tplc="0419000F" w:tentative="1">
      <w:start w:val="1"/>
      <w:numFmt w:val="decimal"/>
      <w:lvlText w:val="%7."/>
      <w:lvlJc w:val="left"/>
      <w:pPr>
        <w:tabs>
          <w:tab w:val="num" w:pos="7980"/>
        </w:tabs>
        <w:ind w:left="7980" w:hanging="360"/>
      </w:pPr>
    </w:lvl>
    <w:lvl w:ilvl="7" w:tplc="04190019" w:tentative="1">
      <w:start w:val="1"/>
      <w:numFmt w:val="lowerLetter"/>
      <w:lvlText w:val="%8."/>
      <w:lvlJc w:val="left"/>
      <w:pPr>
        <w:tabs>
          <w:tab w:val="num" w:pos="8700"/>
        </w:tabs>
        <w:ind w:left="8700" w:hanging="360"/>
      </w:pPr>
    </w:lvl>
    <w:lvl w:ilvl="8" w:tplc="0419001B" w:tentative="1">
      <w:start w:val="1"/>
      <w:numFmt w:val="lowerRoman"/>
      <w:lvlText w:val="%9."/>
      <w:lvlJc w:val="right"/>
      <w:pPr>
        <w:tabs>
          <w:tab w:val="num" w:pos="9420"/>
        </w:tabs>
        <w:ind w:left="9420" w:hanging="180"/>
      </w:pPr>
    </w:lvl>
  </w:abstractNum>
  <w:abstractNum w:abstractNumId="16">
    <w:nsid w:val="25195E62"/>
    <w:multiLevelType w:val="hybridMultilevel"/>
    <w:tmpl w:val="24BEEAB2"/>
    <w:lvl w:ilvl="0" w:tplc="59B28E38">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1265"/>
        </w:tabs>
        <w:ind w:left="1265"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A1380F"/>
    <w:multiLevelType w:val="hybridMultilevel"/>
    <w:tmpl w:val="CDE6AA5C"/>
    <w:lvl w:ilvl="0" w:tplc="12DCDADA">
      <w:start w:val="1"/>
      <w:numFmt w:val="decimal"/>
      <w:lvlText w:val="%1."/>
      <w:lvlJc w:val="left"/>
      <w:pPr>
        <w:tabs>
          <w:tab w:val="num" w:pos="720"/>
        </w:tabs>
        <w:ind w:left="720" w:hanging="360"/>
      </w:pPr>
      <w:rPr>
        <w:rFonts w:hint="default"/>
      </w:rPr>
    </w:lvl>
    <w:lvl w:ilvl="1" w:tplc="8F5AD2AC">
      <w:numFmt w:val="none"/>
      <w:lvlText w:val=""/>
      <w:lvlJc w:val="left"/>
      <w:pPr>
        <w:tabs>
          <w:tab w:val="num" w:pos="360"/>
        </w:tabs>
      </w:pPr>
    </w:lvl>
    <w:lvl w:ilvl="2" w:tplc="B1E2B434">
      <w:numFmt w:val="none"/>
      <w:lvlText w:val=""/>
      <w:lvlJc w:val="left"/>
      <w:pPr>
        <w:tabs>
          <w:tab w:val="num" w:pos="360"/>
        </w:tabs>
      </w:pPr>
    </w:lvl>
    <w:lvl w:ilvl="3" w:tplc="DBF8728A">
      <w:numFmt w:val="none"/>
      <w:lvlText w:val=""/>
      <w:lvlJc w:val="left"/>
      <w:pPr>
        <w:tabs>
          <w:tab w:val="num" w:pos="360"/>
        </w:tabs>
      </w:pPr>
    </w:lvl>
    <w:lvl w:ilvl="4" w:tplc="8F7ACE68">
      <w:numFmt w:val="none"/>
      <w:lvlText w:val=""/>
      <w:lvlJc w:val="left"/>
      <w:pPr>
        <w:tabs>
          <w:tab w:val="num" w:pos="360"/>
        </w:tabs>
      </w:pPr>
    </w:lvl>
    <w:lvl w:ilvl="5" w:tplc="26EC8444">
      <w:numFmt w:val="none"/>
      <w:lvlText w:val=""/>
      <w:lvlJc w:val="left"/>
      <w:pPr>
        <w:tabs>
          <w:tab w:val="num" w:pos="360"/>
        </w:tabs>
      </w:pPr>
    </w:lvl>
    <w:lvl w:ilvl="6" w:tplc="89E82FEA">
      <w:numFmt w:val="none"/>
      <w:lvlText w:val=""/>
      <w:lvlJc w:val="left"/>
      <w:pPr>
        <w:tabs>
          <w:tab w:val="num" w:pos="360"/>
        </w:tabs>
      </w:pPr>
    </w:lvl>
    <w:lvl w:ilvl="7" w:tplc="84BC8002">
      <w:numFmt w:val="none"/>
      <w:lvlText w:val=""/>
      <w:lvlJc w:val="left"/>
      <w:pPr>
        <w:tabs>
          <w:tab w:val="num" w:pos="360"/>
        </w:tabs>
      </w:pPr>
    </w:lvl>
    <w:lvl w:ilvl="8" w:tplc="4798DE8E">
      <w:numFmt w:val="none"/>
      <w:lvlText w:val=""/>
      <w:lvlJc w:val="left"/>
      <w:pPr>
        <w:tabs>
          <w:tab w:val="num" w:pos="360"/>
        </w:tabs>
      </w:pPr>
    </w:lvl>
  </w:abstractNum>
  <w:abstractNum w:abstractNumId="18">
    <w:nsid w:val="30F56457"/>
    <w:multiLevelType w:val="hybridMultilevel"/>
    <w:tmpl w:val="6E84194C"/>
    <w:lvl w:ilvl="0" w:tplc="D5ACE5C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A33569"/>
    <w:multiLevelType w:val="hybridMultilevel"/>
    <w:tmpl w:val="51C2DCBA"/>
    <w:lvl w:ilvl="0" w:tplc="F0B62308">
      <w:start w:val="1"/>
      <w:numFmt w:val="bullet"/>
      <w:lvlText w:val=""/>
      <w:lvlJc w:val="left"/>
      <w:pPr>
        <w:tabs>
          <w:tab w:val="num" w:pos="720"/>
        </w:tabs>
        <w:ind w:left="720" w:hanging="360"/>
      </w:pPr>
      <w:rPr>
        <w:rFonts w:ascii="Symbol" w:hAnsi="Symbol" w:hint="default"/>
        <w:color w:val="auto"/>
        <w:sz w:val="28"/>
        <w:szCs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7B83B24"/>
    <w:multiLevelType w:val="hybridMultilevel"/>
    <w:tmpl w:val="03180C9C"/>
    <w:lvl w:ilvl="0" w:tplc="6ED66A9A">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7B3895"/>
    <w:multiLevelType w:val="hybridMultilevel"/>
    <w:tmpl w:val="8124D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C7783E"/>
    <w:multiLevelType w:val="hybridMultilevel"/>
    <w:tmpl w:val="7B7496AA"/>
    <w:lvl w:ilvl="0" w:tplc="D5ACE5C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1B3CF8"/>
    <w:multiLevelType w:val="hybridMultilevel"/>
    <w:tmpl w:val="BC4087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E872DB"/>
    <w:multiLevelType w:val="hybridMultilevel"/>
    <w:tmpl w:val="F9D6364C"/>
    <w:lvl w:ilvl="0" w:tplc="32707E50">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5D0552"/>
    <w:multiLevelType w:val="hybridMultilevel"/>
    <w:tmpl w:val="17906F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D8355EB"/>
    <w:multiLevelType w:val="hybridMultilevel"/>
    <w:tmpl w:val="CC323F48"/>
    <w:lvl w:ilvl="0" w:tplc="FFFFFFFF">
      <w:start w:val="1"/>
      <w:numFmt w:val="decimal"/>
      <w:lvlText w:val="%1."/>
      <w:lvlJc w:val="left"/>
      <w:pPr>
        <w:tabs>
          <w:tab w:val="num" w:pos="15"/>
        </w:tabs>
        <w:ind w:left="-552" w:firstLine="108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0EB199F"/>
    <w:multiLevelType w:val="hybridMultilevel"/>
    <w:tmpl w:val="8292B058"/>
    <w:lvl w:ilvl="0" w:tplc="90848CE4">
      <w:start w:val="1"/>
      <w:numFmt w:val="decimal"/>
      <w:lvlText w:val="%1."/>
      <w:lvlJc w:val="left"/>
      <w:pPr>
        <w:tabs>
          <w:tab w:val="num" w:pos="720"/>
        </w:tabs>
        <w:ind w:left="720" w:hanging="360"/>
      </w:pPr>
      <w:rPr>
        <w:rFonts w:hint="default"/>
      </w:rPr>
    </w:lvl>
    <w:lvl w:ilvl="1" w:tplc="956821FC">
      <w:numFmt w:val="none"/>
      <w:lvlText w:val=""/>
      <w:lvlJc w:val="left"/>
      <w:pPr>
        <w:tabs>
          <w:tab w:val="num" w:pos="360"/>
        </w:tabs>
      </w:pPr>
    </w:lvl>
    <w:lvl w:ilvl="2" w:tplc="150E0A2C">
      <w:numFmt w:val="none"/>
      <w:lvlText w:val=""/>
      <w:lvlJc w:val="left"/>
      <w:pPr>
        <w:tabs>
          <w:tab w:val="num" w:pos="360"/>
        </w:tabs>
      </w:pPr>
    </w:lvl>
    <w:lvl w:ilvl="3" w:tplc="763070E4">
      <w:numFmt w:val="none"/>
      <w:lvlText w:val=""/>
      <w:lvlJc w:val="left"/>
      <w:pPr>
        <w:tabs>
          <w:tab w:val="num" w:pos="360"/>
        </w:tabs>
      </w:pPr>
    </w:lvl>
    <w:lvl w:ilvl="4" w:tplc="5E6E1714">
      <w:numFmt w:val="none"/>
      <w:lvlText w:val=""/>
      <w:lvlJc w:val="left"/>
      <w:pPr>
        <w:tabs>
          <w:tab w:val="num" w:pos="360"/>
        </w:tabs>
      </w:pPr>
    </w:lvl>
    <w:lvl w:ilvl="5" w:tplc="B2A28410">
      <w:numFmt w:val="none"/>
      <w:lvlText w:val=""/>
      <w:lvlJc w:val="left"/>
      <w:pPr>
        <w:tabs>
          <w:tab w:val="num" w:pos="360"/>
        </w:tabs>
      </w:pPr>
    </w:lvl>
    <w:lvl w:ilvl="6" w:tplc="EA44C26A">
      <w:numFmt w:val="none"/>
      <w:lvlText w:val=""/>
      <w:lvlJc w:val="left"/>
      <w:pPr>
        <w:tabs>
          <w:tab w:val="num" w:pos="360"/>
        </w:tabs>
      </w:pPr>
    </w:lvl>
    <w:lvl w:ilvl="7" w:tplc="E5EE7704">
      <w:numFmt w:val="none"/>
      <w:lvlText w:val=""/>
      <w:lvlJc w:val="left"/>
      <w:pPr>
        <w:tabs>
          <w:tab w:val="num" w:pos="360"/>
        </w:tabs>
      </w:pPr>
    </w:lvl>
    <w:lvl w:ilvl="8" w:tplc="4B0808D6">
      <w:numFmt w:val="none"/>
      <w:lvlText w:val=""/>
      <w:lvlJc w:val="left"/>
      <w:pPr>
        <w:tabs>
          <w:tab w:val="num" w:pos="360"/>
        </w:tabs>
      </w:pPr>
    </w:lvl>
  </w:abstractNum>
  <w:abstractNum w:abstractNumId="28">
    <w:nsid w:val="54811D2A"/>
    <w:multiLevelType w:val="hybridMultilevel"/>
    <w:tmpl w:val="33FA6F5C"/>
    <w:lvl w:ilvl="0" w:tplc="677EE844">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29">
    <w:nsid w:val="55695AD5"/>
    <w:multiLevelType w:val="multilevel"/>
    <w:tmpl w:val="D6BEED44"/>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1770"/>
        </w:tabs>
        <w:ind w:left="177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4230"/>
        </w:tabs>
        <w:ind w:left="4230" w:hanging="1080"/>
      </w:pPr>
      <w:rPr>
        <w:rFonts w:hint="default"/>
      </w:rPr>
    </w:lvl>
    <w:lvl w:ilvl="4">
      <w:start w:val="1"/>
      <w:numFmt w:val="decimal"/>
      <w:lvlText w:val="%1.%2.%3.%4.%5."/>
      <w:lvlJc w:val="left"/>
      <w:pPr>
        <w:tabs>
          <w:tab w:val="num" w:pos="5280"/>
        </w:tabs>
        <w:ind w:left="5280" w:hanging="1080"/>
      </w:pPr>
      <w:rPr>
        <w:rFonts w:hint="default"/>
      </w:rPr>
    </w:lvl>
    <w:lvl w:ilvl="5">
      <w:start w:val="1"/>
      <w:numFmt w:val="decimal"/>
      <w:lvlText w:val="%1.%2.%3.%4.%5.%6."/>
      <w:lvlJc w:val="left"/>
      <w:pPr>
        <w:tabs>
          <w:tab w:val="num" w:pos="6690"/>
        </w:tabs>
        <w:ind w:left="6690" w:hanging="1440"/>
      </w:pPr>
      <w:rPr>
        <w:rFonts w:hint="default"/>
      </w:rPr>
    </w:lvl>
    <w:lvl w:ilvl="6">
      <w:start w:val="1"/>
      <w:numFmt w:val="decimal"/>
      <w:lvlText w:val="%1.%2.%3.%4.%5.%6.%7."/>
      <w:lvlJc w:val="left"/>
      <w:pPr>
        <w:tabs>
          <w:tab w:val="num" w:pos="8100"/>
        </w:tabs>
        <w:ind w:left="8100" w:hanging="1800"/>
      </w:pPr>
      <w:rPr>
        <w:rFonts w:hint="default"/>
      </w:rPr>
    </w:lvl>
    <w:lvl w:ilvl="7">
      <w:start w:val="1"/>
      <w:numFmt w:val="decimal"/>
      <w:lvlText w:val="%1.%2.%3.%4.%5.%6.%7.%8."/>
      <w:lvlJc w:val="left"/>
      <w:pPr>
        <w:tabs>
          <w:tab w:val="num" w:pos="9150"/>
        </w:tabs>
        <w:ind w:left="9150" w:hanging="1800"/>
      </w:pPr>
      <w:rPr>
        <w:rFonts w:hint="default"/>
      </w:rPr>
    </w:lvl>
    <w:lvl w:ilvl="8">
      <w:start w:val="1"/>
      <w:numFmt w:val="decimal"/>
      <w:lvlText w:val="%1.%2.%3.%4.%5.%6.%7.%8.%9."/>
      <w:lvlJc w:val="left"/>
      <w:pPr>
        <w:tabs>
          <w:tab w:val="num" w:pos="10560"/>
        </w:tabs>
        <w:ind w:left="10560" w:hanging="2160"/>
      </w:pPr>
      <w:rPr>
        <w:rFonts w:hint="default"/>
      </w:rPr>
    </w:lvl>
  </w:abstractNum>
  <w:abstractNum w:abstractNumId="30">
    <w:nsid w:val="56E85141"/>
    <w:multiLevelType w:val="hybridMultilevel"/>
    <w:tmpl w:val="D16CD724"/>
    <w:lvl w:ilvl="0" w:tplc="E6E22488">
      <w:start w:val="1"/>
      <w:numFmt w:val="bullet"/>
      <w:lvlText w:val=""/>
      <w:lvlJc w:val="left"/>
      <w:pPr>
        <w:tabs>
          <w:tab w:val="num" w:pos="2345"/>
        </w:tabs>
        <w:ind w:left="2345" w:hanging="360"/>
      </w:pPr>
      <w:rPr>
        <w:rFonts w:ascii="Symbol" w:hAnsi="Symbol" w:hint="default"/>
      </w:rPr>
    </w:lvl>
    <w:lvl w:ilvl="1" w:tplc="F0848CEC">
      <w:start w:val="1"/>
      <w:numFmt w:val="bullet"/>
      <w:lvlText w:val=""/>
      <w:lvlJc w:val="left"/>
      <w:pPr>
        <w:tabs>
          <w:tab w:val="num" w:pos="2345"/>
        </w:tabs>
        <w:ind w:left="2345" w:hanging="360"/>
      </w:pPr>
      <w:rPr>
        <w:rFonts w:ascii="Symbol" w:hAnsi="Symbol" w:hint="default"/>
      </w:rPr>
    </w:lvl>
    <w:lvl w:ilvl="2" w:tplc="04190005">
      <w:start w:val="1"/>
      <w:numFmt w:val="bullet"/>
      <w:lvlText w:val=""/>
      <w:lvlJc w:val="left"/>
      <w:pPr>
        <w:tabs>
          <w:tab w:val="num" w:pos="3065"/>
        </w:tabs>
        <w:ind w:left="3065" w:hanging="360"/>
      </w:pPr>
      <w:rPr>
        <w:rFonts w:ascii="Wingdings" w:hAnsi="Wingdings" w:hint="default"/>
      </w:rPr>
    </w:lvl>
    <w:lvl w:ilvl="3" w:tplc="04190001" w:tentative="1">
      <w:start w:val="1"/>
      <w:numFmt w:val="bullet"/>
      <w:lvlText w:val=""/>
      <w:lvlJc w:val="left"/>
      <w:pPr>
        <w:tabs>
          <w:tab w:val="num" w:pos="3785"/>
        </w:tabs>
        <w:ind w:left="3785" w:hanging="360"/>
      </w:pPr>
      <w:rPr>
        <w:rFonts w:ascii="Symbol" w:hAnsi="Symbol" w:hint="default"/>
      </w:rPr>
    </w:lvl>
    <w:lvl w:ilvl="4" w:tplc="04190003" w:tentative="1">
      <w:start w:val="1"/>
      <w:numFmt w:val="bullet"/>
      <w:lvlText w:val="o"/>
      <w:lvlJc w:val="left"/>
      <w:pPr>
        <w:tabs>
          <w:tab w:val="num" w:pos="4505"/>
        </w:tabs>
        <w:ind w:left="4505" w:hanging="360"/>
      </w:pPr>
      <w:rPr>
        <w:rFonts w:ascii="Courier New" w:hAnsi="Courier New" w:cs="Courier New" w:hint="default"/>
      </w:rPr>
    </w:lvl>
    <w:lvl w:ilvl="5" w:tplc="04190005" w:tentative="1">
      <w:start w:val="1"/>
      <w:numFmt w:val="bullet"/>
      <w:lvlText w:val=""/>
      <w:lvlJc w:val="left"/>
      <w:pPr>
        <w:tabs>
          <w:tab w:val="num" w:pos="5225"/>
        </w:tabs>
        <w:ind w:left="5225" w:hanging="360"/>
      </w:pPr>
      <w:rPr>
        <w:rFonts w:ascii="Wingdings" w:hAnsi="Wingdings" w:hint="default"/>
      </w:rPr>
    </w:lvl>
    <w:lvl w:ilvl="6" w:tplc="04190001" w:tentative="1">
      <w:start w:val="1"/>
      <w:numFmt w:val="bullet"/>
      <w:lvlText w:val=""/>
      <w:lvlJc w:val="left"/>
      <w:pPr>
        <w:tabs>
          <w:tab w:val="num" w:pos="5945"/>
        </w:tabs>
        <w:ind w:left="5945" w:hanging="360"/>
      </w:pPr>
      <w:rPr>
        <w:rFonts w:ascii="Symbol" w:hAnsi="Symbol" w:hint="default"/>
      </w:rPr>
    </w:lvl>
    <w:lvl w:ilvl="7" w:tplc="04190003" w:tentative="1">
      <w:start w:val="1"/>
      <w:numFmt w:val="bullet"/>
      <w:lvlText w:val="o"/>
      <w:lvlJc w:val="left"/>
      <w:pPr>
        <w:tabs>
          <w:tab w:val="num" w:pos="6665"/>
        </w:tabs>
        <w:ind w:left="6665" w:hanging="360"/>
      </w:pPr>
      <w:rPr>
        <w:rFonts w:ascii="Courier New" w:hAnsi="Courier New" w:cs="Courier New" w:hint="default"/>
      </w:rPr>
    </w:lvl>
    <w:lvl w:ilvl="8" w:tplc="04190005" w:tentative="1">
      <w:start w:val="1"/>
      <w:numFmt w:val="bullet"/>
      <w:lvlText w:val=""/>
      <w:lvlJc w:val="left"/>
      <w:pPr>
        <w:tabs>
          <w:tab w:val="num" w:pos="7385"/>
        </w:tabs>
        <w:ind w:left="7385" w:hanging="360"/>
      </w:pPr>
      <w:rPr>
        <w:rFonts w:ascii="Wingdings" w:hAnsi="Wingdings" w:hint="default"/>
      </w:rPr>
    </w:lvl>
  </w:abstractNum>
  <w:abstractNum w:abstractNumId="31">
    <w:nsid w:val="5BC4306B"/>
    <w:multiLevelType w:val="hybridMultilevel"/>
    <w:tmpl w:val="6CDA60C4"/>
    <w:lvl w:ilvl="0" w:tplc="9F505D84">
      <w:start w:val="1"/>
      <w:numFmt w:val="decimal"/>
      <w:lvlText w:val="%1."/>
      <w:lvlJc w:val="left"/>
      <w:pPr>
        <w:tabs>
          <w:tab w:val="num" w:pos="1140"/>
        </w:tabs>
        <w:ind w:left="1140" w:hanging="360"/>
      </w:pPr>
      <w:rPr>
        <w:rFonts w:hint="default"/>
      </w:rPr>
    </w:lvl>
    <w:lvl w:ilvl="1" w:tplc="1C4AA930">
      <w:numFmt w:val="none"/>
      <w:lvlText w:val=""/>
      <w:lvlJc w:val="left"/>
      <w:pPr>
        <w:tabs>
          <w:tab w:val="num" w:pos="360"/>
        </w:tabs>
      </w:pPr>
    </w:lvl>
    <w:lvl w:ilvl="2" w:tplc="26423AD0">
      <w:numFmt w:val="none"/>
      <w:lvlText w:val=""/>
      <w:lvlJc w:val="left"/>
      <w:pPr>
        <w:tabs>
          <w:tab w:val="num" w:pos="360"/>
        </w:tabs>
      </w:pPr>
    </w:lvl>
    <w:lvl w:ilvl="3" w:tplc="93FE0AFC">
      <w:numFmt w:val="none"/>
      <w:lvlText w:val=""/>
      <w:lvlJc w:val="left"/>
      <w:pPr>
        <w:tabs>
          <w:tab w:val="num" w:pos="360"/>
        </w:tabs>
      </w:pPr>
    </w:lvl>
    <w:lvl w:ilvl="4" w:tplc="A26ED5A8">
      <w:numFmt w:val="none"/>
      <w:lvlText w:val=""/>
      <w:lvlJc w:val="left"/>
      <w:pPr>
        <w:tabs>
          <w:tab w:val="num" w:pos="360"/>
        </w:tabs>
      </w:pPr>
    </w:lvl>
    <w:lvl w:ilvl="5" w:tplc="275A0E20">
      <w:numFmt w:val="none"/>
      <w:lvlText w:val=""/>
      <w:lvlJc w:val="left"/>
      <w:pPr>
        <w:tabs>
          <w:tab w:val="num" w:pos="360"/>
        </w:tabs>
      </w:pPr>
    </w:lvl>
    <w:lvl w:ilvl="6" w:tplc="4878BA4C">
      <w:numFmt w:val="none"/>
      <w:lvlText w:val=""/>
      <w:lvlJc w:val="left"/>
      <w:pPr>
        <w:tabs>
          <w:tab w:val="num" w:pos="360"/>
        </w:tabs>
      </w:pPr>
    </w:lvl>
    <w:lvl w:ilvl="7" w:tplc="91BC5358">
      <w:numFmt w:val="none"/>
      <w:lvlText w:val=""/>
      <w:lvlJc w:val="left"/>
      <w:pPr>
        <w:tabs>
          <w:tab w:val="num" w:pos="360"/>
        </w:tabs>
      </w:pPr>
    </w:lvl>
    <w:lvl w:ilvl="8" w:tplc="AE8E0A3E">
      <w:numFmt w:val="none"/>
      <w:lvlText w:val=""/>
      <w:lvlJc w:val="left"/>
      <w:pPr>
        <w:tabs>
          <w:tab w:val="num" w:pos="360"/>
        </w:tabs>
      </w:pPr>
    </w:lvl>
  </w:abstractNum>
  <w:abstractNum w:abstractNumId="32">
    <w:nsid w:val="62151758"/>
    <w:multiLevelType w:val="hybridMultilevel"/>
    <w:tmpl w:val="7AAEF02E"/>
    <w:lvl w:ilvl="0" w:tplc="D5ACE5C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5373BA2"/>
    <w:multiLevelType w:val="hybridMultilevel"/>
    <w:tmpl w:val="C92C35F2"/>
    <w:lvl w:ilvl="0" w:tplc="2500B9B2">
      <w:start w:val="1"/>
      <w:numFmt w:val="bullet"/>
      <w:lvlText w:val=""/>
      <w:lvlJc w:val="left"/>
      <w:pPr>
        <w:tabs>
          <w:tab w:val="num" w:pos="1084"/>
        </w:tabs>
        <w:ind w:left="1084" w:hanging="360"/>
      </w:pPr>
      <w:rPr>
        <w:rFonts w:ascii="Symbol" w:hAnsi="Symbol" w:hint="default"/>
      </w:rPr>
    </w:lvl>
    <w:lvl w:ilvl="1" w:tplc="E6FCD9F6">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4">
    <w:nsid w:val="68F836D4"/>
    <w:multiLevelType w:val="hybridMultilevel"/>
    <w:tmpl w:val="67DA84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7F47C7"/>
    <w:multiLevelType w:val="hybridMultilevel"/>
    <w:tmpl w:val="AEF0B146"/>
    <w:lvl w:ilvl="0" w:tplc="FFFFFFFF">
      <w:numFmt w:val="bullet"/>
      <w:lvlText w:val="-"/>
      <w:lvlJc w:val="left"/>
      <w:pPr>
        <w:tabs>
          <w:tab w:val="num" w:pos="1211"/>
        </w:tabs>
        <w:ind w:left="1211" w:hanging="360"/>
      </w:pPr>
      <w:rPr>
        <w:rFonts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6">
    <w:nsid w:val="71410F5E"/>
    <w:multiLevelType w:val="hybridMultilevel"/>
    <w:tmpl w:val="7A08EC82"/>
    <w:lvl w:ilvl="0" w:tplc="0419000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2E61FAB"/>
    <w:multiLevelType w:val="hybridMultilevel"/>
    <w:tmpl w:val="82D6F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33C1CF4"/>
    <w:multiLevelType w:val="hybridMultilevel"/>
    <w:tmpl w:val="9BC201D8"/>
    <w:lvl w:ilvl="0" w:tplc="2506BB78">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54E0F75"/>
    <w:multiLevelType w:val="hybridMultilevel"/>
    <w:tmpl w:val="9BA8208E"/>
    <w:lvl w:ilvl="0" w:tplc="6280384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0">
    <w:nsid w:val="75B02164"/>
    <w:multiLevelType w:val="hybridMultilevel"/>
    <w:tmpl w:val="7430F5D8"/>
    <w:lvl w:ilvl="0" w:tplc="0BD8A4B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4"/>
        </w:tabs>
        <w:ind w:left="2164" w:hanging="360"/>
      </w:pPr>
      <w:rPr>
        <w:rFonts w:ascii="Courier New" w:hAnsi="Courier New" w:cs="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cs="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cs="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1">
    <w:nsid w:val="79755716"/>
    <w:multiLevelType w:val="hybridMultilevel"/>
    <w:tmpl w:val="1B04E9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F40155"/>
    <w:multiLevelType w:val="multilevel"/>
    <w:tmpl w:val="9B0238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9"/>
  </w:num>
  <w:num w:numId="3">
    <w:abstractNumId w:val="27"/>
  </w:num>
  <w:num w:numId="4">
    <w:abstractNumId w:val="6"/>
  </w:num>
  <w:num w:numId="5">
    <w:abstractNumId w:val="23"/>
  </w:num>
  <w:num w:numId="6">
    <w:abstractNumId w:val="25"/>
  </w:num>
  <w:num w:numId="7">
    <w:abstractNumId w:val="5"/>
  </w:num>
  <w:num w:numId="8">
    <w:abstractNumId w:val="22"/>
  </w:num>
  <w:num w:numId="9">
    <w:abstractNumId w:val="28"/>
  </w:num>
  <w:num w:numId="10">
    <w:abstractNumId w:val="11"/>
  </w:num>
  <w:num w:numId="11">
    <w:abstractNumId w:val="39"/>
  </w:num>
  <w:num w:numId="12">
    <w:abstractNumId w:val="3"/>
  </w:num>
  <w:num w:numId="13">
    <w:abstractNumId w:val="18"/>
  </w:num>
  <w:num w:numId="14">
    <w:abstractNumId w:val="34"/>
  </w:num>
  <w:num w:numId="15">
    <w:abstractNumId w:val="13"/>
  </w:num>
  <w:num w:numId="16">
    <w:abstractNumId w:val="40"/>
  </w:num>
  <w:num w:numId="17">
    <w:abstractNumId w:val="12"/>
  </w:num>
  <w:num w:numId="18">
    <w:abstractNumId w:val="21"/>
  </w:num>
  <w:num w:numId="19">
    <w:abstractNumId w:val="32"/>
  </w:num>
  <w:num w:numId="20">
    <w:abstractNumId w:val="38"/>
  </w:num>
  <w:num w:numId="21">
    <w:abstractNumId w:val="33"/>
  </w:num>
  <w:num w:numId="22">
    <w:abstractNumId w:val="30"/>
  </w:num>
  <w:num w:numId="23">
    <w:abstractNumId w:val="16"/>
  </w:num>
  <w:num w:numId="24">
    <w:abstractNumId w:val="42"/>
  </w:num>
  <w:num w:numId="25">
    <w:abstractNumId w:val="15"/>
  </w:num>
  <w:num w:numId="26">
    <w:abstractNumId w:val="10"/>
  </w:num>
  <w:num w:numId="27">
    <w:abstractNumId w:val="31"/>
  </w:num>
  <w:num w:numId="28">
    <w:abstractNumId w:val="29"/>
  </w:num>
  <w:num w:numId="29">
    <w:abstractNumId w:val="41"/>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7"/>
  </w:num>
  <w:num w:numId="33">
    <w:abstractNumId w:val="8"/>
  </w:num>
  <w:num w:numId="34">
    <w:abstractNumId w:val="0"/>
  </w:num>
  <w:num w:numId="35">
    <w:abstractNumId w:val="2"/>
  </w:num>
  <w:num w:numId="36">
    <w:abstractNumId w:val="7"/>
  </w:num>
  <w:num w:numId="37">
    <w:abstractNumId w:val="20"/>
  </w:num>
  <w:num w:numId="38">
    <w:abstractNumId w:val="24"/>
  </w:num>
  <w:num w:numId="39">
    <w:abstractNumId w:val="35"/>
  </w:num>
  <w:num w:numId="40">
    <w:abstractNumId w:val="36"/>
  </w:num>
  <w:num w:numId="41">
    <w:abstractNumId w:val="19"/>
  </w:num>
  <w:num w:numId="42">
    <w:abstractNumId w:val="1"/>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EF"/>
    <w:rsid w:val="000179C9"/>
    <w:rsid w:val="004E4100"/>
    <w:rsid w:val="0080000B"/>
    <w:rsid w:val="009D11A0"/>
    <w:rsid w:val="009E0294"/>
    <w:rsid w:val="00A81AEF"/>
    <w:rsid w:val="00B37570"/>
    <w:rsid w:val="00F25A45"/>
    <w:rsid w:val="00FC5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0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E029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0294"/>
    <w:rPr>
      <w:rFonts w:ascii="Arial" w:eastAsia="Times New Roman" w:hAnsi="Arial" w:cs="Arial"/>
      <w:b/>
      <w:bCs/>
      <w:i/>
      <w:iCs/>
      <w:sz w:val="28"/>
      <w:szCs w:val="28"/>
      <w:lang w:eastAsia="ru-RU"/>
    </w:rPr>
  </w:style>
  <w:style w:type="table" w:styleId="a3">
    <w:name w:val="Table Grid"/>
    <w:basedOn w:val="a1"/>
    <w:rsid w:val="009E02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9E0294"/>
    <w:pPr>
      <w:tabs>
        <w:tab w:val="center" w:pos="4677"/>
        <w:tab w:val="right" w:pos="9355"/>
      </w:tabs>
    </w:pPr>
  </w:style>
  <w:style w:type="character" w:customStyle="1" w:styleId="a5">
    <w:name w:val="Нижний колонтитул Знак"/>
    <w:basedOn w:val="a0"/>
    <w:link w:val="a4"/>
    <w:rsid w:val="009E0294"/>
    <w:rPr>
      <w:rFonts w:ascii="Times New Roman" w:eastAsia="Times New Roman" w:hAnsi="Times New Roman" w:cs="Times New Roman"/>
      <w:sz w:val="24"/>
      <w:szCs w:val="24"/>
      <w:lang w:eastAsia="ru-RU"/>
    </w:rPr>
  </w:style>
  <w:style w:type="character" w:styleId="a6">
    <w:name w:val="page number"/>
    <w:basedOn w:val="a0"/>
    <w:rsid w:val="009E0294"/>
  </w:style>
  <w:style w:type="paragraph" w:customStyle="1" w:styleId="ConsNormal">
    <w:name w:val="ConsNormal"/>
    <w:rsid w:val="009E02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rsid w:val="009E0294"/>
    <w:pPr>
      <w:tabs>
        <w:tab w:val="center" w:pos="4677"/>
        <w:tab w:val="right" w:pos="9355"/>
      </w:tabs>
    </w:pPr>
  </w:style>
  <w:style w:type="character" w:customStyle="1" w:styleId="a8">
    <w:name w:val="Верхний колонтитул Знак"/>
    <w:basedOn w:val="a0"/>
    <w:link w:val="a7"/>
    <w:rsid w:val="009E0294"/>
    <w:rPr>
      <w:rFonts w:ascii="Times New Roman" w:eastAsia="Times New Roman" w:hAnsi="Times New Roman" w:cs="Times New Roman"/>
      <w:sz w:val="24"/>
      <w:szCs w:val="24"/>
      <w:lang w:eastAsia="ru-RU"/>
    </w:rPr>
  </w:style>
  <w:style w:type="paragraph" w:customStyle="1" w:styleId="13">
    <w:name w:val="Стиль13"/>
    <w:basedOn w:val="a"/>
    <w:rsid w:val="009E0294"/>
    <w:pPr>
      <w:ind w:firstLine="720"/>
      <w:jc w:val="both"/>
    </w:pPr>
    <w:rPr>
      <w:sz w:val="28"/>
      <w:szCs w:val="20"/>
    </w:rPr>
  </w:style>
  <w:style w:type="paragraph" w:styleId="a9">
    <w:name w:val="Body Text Indent"/>
    <w:basedOn w:val="a"/>
    <w:link w:val="aa"/>
    <w:rsid w:val="009E0294"/>
    <w:pPr>
      <w:spacing w:after="120"/>
      <w:ind w:left="283"/>
    </w:pPr>
  </w:style>
  <w:style w:type="character" w:customStyle="1" w:styleId="aa">
    <w:name w:val="Основной текст с отступом Знак"/>
    <w:basedOn w:val="a0"/>
    <w:link w:val="a9"/>
    <w:rsid w:val="009E0294"/>
    <w:rPr>
      <w:rFonts w:ascii="Times New Roman" w:eastAsia="Times New Roman" w:hAnsi="Times New Roman" w:cs="Times New Roman"/>
      <w:sz w:val="24"/>
      <w:szCs w:val="24"/>
      <w:lang w:eastAsia="ru-RU"/>
    </w:rPr>
  </w:style>
  <w:style w:type="paragraph" w:styleId="ab">
    <w:name w:val="Plain Text"/>
    <w:basedOn w:val="a"/>
    <w:link w:val="ac"/>
    <w:rsid w:val="009E0294"/>
    <w:rPr>
      <w:rFonts w:ascii="Courier New" w:hAnsi="Courier New" w:cs="Courier New"/>
      <w:sz w:val="20"/>
      <w:szCs w:val="20"/>
    </w:rPr>
  </w:style>
  <w:style w:type="character" w:customStyle="1" w:styleId="ac">
    <w:name w:val="Текст Знак"/>
    <w:basedOn w:val="a0"/>
    <w:link w:val="ab"/>
    <w:rsid w:val="009E0294"/>
    <w:rPr>
      <w:rFonts w:ascii="Courier New" w:eastAsia="Times New Roman" w:hAnsi="Courier New" w:cs="Courier New"/>
      <w:sz w:val="20"/>
      <w:szCs w:val="20"/>
      <w:lang w:eastAsia="ru-RU"/>
    </w:rPr>
  </w:style>
  <w:style w:type="paragraph" w:styleId="3">
    <w:name w:val="Body Text 3"/>
    <w:basedOn w:val="a"/>
    <w:link w:val="30"/>
    <w:rsid w:val="009E0294"/>
    <w:pPr>
      <w:spacing w:after="120"/>
    </w:pPr>
    <w:rPr>
      <w:sz w:val="16"/>
      <w:szCs w:val="16"/>
    </w:rPr>
  </w:style>
  <w:style w:type="character" w:customStyle="1" w:styleId="30">
    <w:name w:val="Основной текст 3 Знак"/>
    <w:basedOn w:val="a0"/>
    <w:link w:val="3"/>
    <w:rsid w:val="009E0294"/>
    <w:rPr>
      <w:rFonts w:ascii="Times New Roman" w:eastAsia="Times New Roman" w:hAnsi="Times New Roman" w:cs="Times New Roman"/>
      <w:sz w:val="16"/>
      <w:szCs w:val="16"/>
      <w:lang w:eastAsia="ru-RU"/>
    </w:rPr>
  </w:style>
  <w:style w:type="paragraph" w:styleId="ad">
    <w:name w:val="List Number"/>
    <w:basedOn w:val="a"/>
    <w:rsid w:val="009E0294"/>
    <w:pPr>
      <w:tabs>
        <w:tab w:val="left" w:pos="360"/>
      </w:tabs>
      <w:overflowPunct w:val="0"/>
      <w:autoSpaceDE w:val="0"/>
      <w:autoSpaceDN w:val="0"/>
      <w:adjustRightInd w:val="0"/>
      <w:jc w:val="both"/>
      <w:textAlignment w:val="baseline"/>
    </w:pPr>
    <w:rPr>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0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E029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0294"/>
    <w:rPr>
      <w:rFonts w:ascii="Arial" w:eastAsia="Times New Roman" w:hAnsi="Arial" w:cs="Arial"/>
      <w:b/>
      <w:bCs/>
      <w:i/>
      <w:iCs/>
      <w:sz w:val="28"/>
      <w:szCs w:val="28"/>
      <w:lang w:eastAsia="ru-RU"/>
    </w:rPr>
  </w:style>
  <w:style w:type="table" w:styleId="a3">
    <w:name w:val="Table Grid"/>
    <w:basedOn w:val="a1"/>
    <w:rsid w:val="009E02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9E0294"/>
    <w:pPr>
      <w:tabs>
        <w:tab w:val="center" w:pos="4677"/>
        <w:tab w:val="right" w:pos="9355"/>
      </w:tabs>
    </w:pPr>
  </w:style>
  <w:style w:type="character" w:customStyle="1" w:styleId="a5">
    <w:name w:val="Нижний колонтитул Знак"/>
    <w:basedOn w:val="a0"/>
    <w:link w:val="a4"/>
    <w:rsid w:val="009E0294"/>
    <w:rPr>
      <w:rFonts w:ascii="Times New Roman" w:eastAsia="Times New Roman" w:hAnsi="Times New Roman" w:cs="Times New Roman"/>
      <w:sz w:val="24"/>
      <w:szCs w:val="24"/>
      <w:lang w:eastAsia="ru-RU"/>
    </w:rPr>
  </w:style>
  <w:style w:type="character" w:styleId="a6">
    <w:name w:val="page number"/>
    <w:basedOn w:val="a0"/>
    <w:rsid w:val="009E0294"/>
  </w:style>
  <w:style w:type="paragraph" w:customStyle="1" w:styleId="ConsNormal">
    <w:name w:val="ConsNormal"/>
    <w:rsid w:val="009E02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rsid w:val="009E0294"/>
    <w:pPr>
      <w:tabs>
        <w:tab w:val="center" w:pos="4677"/>
        <w:tab w:val="right" w:pos="9355"/>
      </w:tabs>
    </w:pPr>
  </w:style>
  <w:style w:type="character" w:customStyle="1" w:styleId="a8">
    <w:name w:val="Верхний колонтитул Знак"/>
    <w:basedOn w:val="a0"/>
    <w:link w:val="a7"/>
    <w:rsid w:val="009E0294"/>
    <w:rPr>
      <w:rFonts w:ascii="Times New Roman" w:eastAsia="Times New Roman" w:hAnsi="Times New Roman" w:cs="Times New Roman"/>
      <w:sz w:val="24"/>
      <w:szCs w:val="24"/>
      <w:lang w:eastAsia="ru-RU"/>
    </w:rPr>
  </w:style>
  <w:style w:type="paragraph" w:customStyle="1" w:styleId="13">
    <w:name w:val="Стиль13"/>
    <w:basedOn w:val="a"/>
    <w:rsid w:val="009E0294"/>
    <w:pPr>
      <w:ind w:firstLine="720"/>
      <w:jc w:val="both"/>
    </w:pPr>
    <w:rPr>
      <w:sz w:val="28"/>
      <w:szCs w:val="20"/>
    </w:rPr>
  </w:style>
  <w:style w:type="paragraph" w:styleId="a9">
    <w:name w:val="Body Text Indent"/>
    <w:basedOn w:val="a"/>
    <w:link w:val="aa"/>
    <w:rsid w:val="009E0294"/>
    <w:pPr>
      <w:spacing w:after="120"/>
      <w:ind w:left="283"/>
    </w:pPr>
  </w:style>
  <w:style w:type="character" w:customStyle="1" w:styleId="aa">
    <w:name w:val="Основной текст с отступом Знак"/>
    <w:basedOn w:val="a0"/>
    <w:link w:val="a9"/>
    <w:rsid w:val="009E0294"/>
    <w:rPr>
      <w:rFonts w:ascii="Times New Roman" w:eastAsia="Times New Roman" w:hAnsi="Times New Roman" w:cs="Times New Roman"/>
      <w:sz w:val="24"/>
      <w:szCs w:val="24"/>
      <w:lang w:eastAsia="ru-RU"/>
    </w:rPr>
  </w:style>
  <w:style w:type="paragraph" w:styleId="ab">
    <w:name w:val="Plain Text"/>
    <w:basedOn w:val="a"/>
    <w:link w:val="ac"/>
    <w:rsid w:val="009E0294"/>
    <w:rPr>
      <w:rFonts w:ascii="Courier New" w:hAnsi="Courier New" w:cs="Courier New"/>
      <w:sz w:val="20"/>
      <w:szCs w:val="20"/>
    </w:rPr>
  </w:style>
  <w:style w:type="character" w:customStyle="1" w:styleId="ac">
    <w:name w:val="Текст Знак"/>
    <w:basedOn w:val="a0"/>
    <w:link w:val="ab"/>
    <w:rsid w:val="009E0294"/>
    <w:rPr>
      <w:rFonts w:ascii="Courier New" w:eastAsia="Times New Roman" w:hAnsi="Courier New" w:cs="Courier New"/>
      <w:sz w:val="20"/>
      <w:szCs w:val="20"/>
      <w:lang w:eastAsia="ru-RU"/>
    </w:rPr>
  </w:style>
  <w:style w:type="paragraph" w:styleId="3">
    <w:name w:val="Body Text 3"/>
    <w:basedOn w:val="a"/>
    <w:link w:val="30"/>
    <w:rsid w:val="009E0294"/>
    <w:pPr>
      <w:spacing w:after="120"/>
    </w:pPr>
    <w:rPr>
      <w:sz w:val="16"/>
      <w:szCs w:val="16"/>
    </w:rPr>
  </w:style>
  <w:style w:type="character" w:customStyle="1" w:styleId="30">
    <w:name w:val="Основной текст 3 Знак"/>
    <w:basedOn w:val="a0"/>
    <w:link w:val="3"/>
    <w:rsid w:val="009E0294"/>
    <w:rPr>
      <w:rFonts w:ascii="Times New Roman" w:eastAsia="Times New Roman" w:hAnsi="Times New Roman" w:cs="Times New Roman"/>
      <w:sz w:val="16"/>
      <w:szCs w:val="16"/>
      <w:lang w:eastAsia="ru-RU"/>
    </w:rPr>
  </w:style>
  <w:style w:type="paragraph" w:styleId="ad">
    <w:name w:val="List Number"/>
    <w:basedOn w:val="a"/>
    <w:rsid w:val="009E0294"/>
    <w:pPr>
      <w:tabs>
        <w:tab w:val="left" w:pos="360"/>
      </w:tabs>
      <w:overflowPunct w:val="0"/>
      <w:autoSpaceDE w:val="0"/>
      <w:autoSpaceDN w:val="0"/>
      <w:adjustRightInd w:val="0"/>
      <w:jc w:val="both"/>
      <w:textAlignment w:val="baseline"/>
    </w:pPr>
    <w:rPr>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8809</Words>
  <Characters>50213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2016-01-15T07:02:00Z</cp:lastPrinted>
  <dcterms:created xsi:type="dcterms:W3CDTF">2016-06-16T08:54:00Z</dcterms:created>
  <dcterms:modified xsi:type="dcterms:W3CDTF">2016-07-04T03:51:00Z</dcterms:modified>
</cp:coreProperties>
</file>