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30.03.2023г №</w:t>
      </w:r>
      <w:r w:rsidR="00A85D73">
        <w:rPr>
          <w:rFonts w:ascii="Arial" w:hAnsi="Arial" w:cs="Arial"/>
          <w:b/>
          <w:bCs/>
          <w:color w:val="000000" w:themeColor="text1"/>
          <w:sz w:val="32"/>
          <w:szCs w:val="32"/>
        </w:rPr>
        <w:t>8</w:t>
      </w:r>
      <w:bookmarkStart w:id="0" w:name="_GoBack"/>
      <w:bookmarkEnd w:id="0"/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>ЭХИРИТ-БУЛАГАТСКИЙ РАЙОН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МУНИЦИПАЛЬНОЕ ОБРАЗОВАНИЕ 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>«ТУГУТУЙСКОЕ»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>ДУМА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В РЕШЕНИЕ ДУМЫ 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6286D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 «ТУГУТУЙСКОЕ» ОТ 28.04.2022Г. №16 «ОБ УТВЕРЖДЕНИИ ПОЛОЖЕНИЯ О БЮДЖЕТНОМ ПРОЦЕССЕ В МУНИЦИПАЛЬНОМ ОБРАЗОВАНИИ «ТУГУТУЙСКОЕ»</w:t>
      </w:r>
    </w:p>
    <w:p w:rsidR="0056286D" w:rsidRPr="0056286D" w:rsidRDefault="0056286D" w:rsidP="005628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6286D">
        <w:rPr>
          <w:rFonts w:ascii="Arial" w:hAnsi="Arial" w:cs="Arial"/>
          <w:color w:val="000000" w:themeColor="text1"/>
        </w:rPr>
        <w:t xml:space="preserve"> </w:t>
      </w:r>
    </w:p>
    <w:p w:rsidR="0056286D" w:rsidRPr="0056286D" w:rsidRDefault="0056286D" w:rsidP="005628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6286D">
        <w:rPr>
          <w:rFonts w:ascii="Arial" w:hAnsi="Arial" w:cs="Arial"/>
          <w:color w:val="000000" w:themeColor="text1"/>
        </w:rPr>
        <w:t xml:space="preserve">В соответствии с Бюджетным </w:t>
      </w:r>
      <w:hyperlink r:id="rId4" w:history="1">
        <w:r w:rsidRPr="0056286D">
          <w:rPr>
            <w:rStyle w:val="a3"/>
            <w:rFonts w:ascii="Arial" w:hAnsi="Arial" w:cs="Arial"/>
            <w:color w:val="000000" w:themeColor="text1"/>
            <w:u w:val="none"/>
          </w:rPr>
          <w:t>кодексом</w:t>
        </w:r>
      </w:hyperlink>
      <w:r w:rsidRPr="0056286D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5" w:history="1">
        <w:r w:rsidRPr="0056286D">
          <w:rPr>
            <w:rStyle w:val="a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56286D">
        <w:rPr>
          <w:rFonts w:ascii="Arial" w:hAnsi="Arial" w:cs="Arial"/>
          <w:color w:val="000000" w:themeColor="text1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56286D">
          <w:rPr>
            <w:rStyle w:val="a3"/>
            <w:rFonts w:ascii="Arial" w:hAnsi="Arial" w:cs="Arial"/>
            <w:color w:val="000000" w:themeColor="text1"/>
            <w:u w:val="none"/>
          </w:rPr>
          <w:t>Уставом</w:t>
        </w:r>
      </w:hyperlink>
      <w:r w:rsidRPr="0056286D">
        <w:rPr>
          <w:rFonts w:ascii="Arial" w:hAnsi="Arial" w:cs="Arial"/>
          <w:color w:val="000000" w:themeColor="text1"/>
        </w:rPr>
        <w:t xml:space="preserve"> муниципального образования «</w:t>
      </w:r>
      <w:proofErr w:type="spellStart"/>
      <w:r w:rsidRPr="0056286D">
        <w:rPr>
          <w:rFonts w:ascii="Arial" w:hAnsi="Arial" w:cs="Arial"/>
          <w:color w:val="000000" w:themeColor="text1"/>
        </w:rPr>
        <w:t>Тугутуйское</w:t>
      </w:r>
      <w:proofErr w:type="spellEnd"/>
      <w:r w:rsidRPr="0056286D">
        <w:rPr>
          <w:rFonts w:ascii="Arial" w:hAnsi="Arial" w:cs="Arial"/>
          <w:color w:val="000000" w:themeColor="text1"/>
        </w:rPr>
        <w:t>», Дума муниципального образования «</w:t>
      </w:r>
      <w:proofErr w:type="spellStart"/>
      <w:r w:rsidRPr="0056286D">
        <w:rPr>
          <w:rFonts w:ascii="Arial" w:hAnsi="Arial" w:cs="Arial"/>
          <w:color w:val="000000" w:themeColor="text1"/>
        </w:rPr>
        <w:t>Тугутуйское</w:t>
      </w:r>
      <w:proofErr w:type="spellEnd"/>
      <w:r w:rsidRPr="0056286D">
        <w:rPr>
          <w:rFonts w:ascii="Arial" w:hAnsi="Arial" w:cs="Arial"/>
          <w:color w:val="000000" w:themeColor="text1"/>
        </w:rPr>
        <w:t>»</w:t>
      </w:r>
    </w:p>
    <w:p w:rsidR="0056286D" w:rsidRPr="0056286D" w:rsidRDefault="0056286D" w:rsidP="005628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6286D" w:rsidRPr="0056286D" w:rsidRDefault="0056286D" w:rsidP="0056286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56286D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56286D" w:rsidRPr="0056286D" w:rsidRDefault="0056286D" w:rsidP="005628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6286D">
        <w:rPr>
          <w:rFonts w:ascii="Arial" w:hAnsi="Arial" w:cs="Arial"/>
          <w:color w:val="000000" w:themeColor="text1"/>
        </w:rPr>
        <w:t xml:space="preserve"> 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в решение Думы муниципального образования «</w:t>
      </w:r>
      <w:proofErr w:type="spellStart"/>
      <w:r w:rsidRPr="005628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Тугутуйское</w:t>
      </w:r>
      <w:proofErr w:type="spellEnd"/>
      <w:r w:rsidRPr="005628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от 28.04.2022г.№16 «Об утверждении Положения о бюджетном процессе в муниципальном образовании «</w:t>
      </w:r>
      <w:proofErr w:type="spellStart"/>
      <w:r w:rsidRPr="005628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Тугутуйское</w:t>
      </w:r>
      <w:proofErr w:type="spellEnd"/>
      <w:r w:rsidRPr="005628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(далее – Решение, Положение):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lang w:eastAsia="ru-RU"/>
        </w:rPr>
      </w:pPr>
      <w:r w:rsidRPr="005628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r w:rsidRPr="0056286D">
        <w:rPr>
          <w:rFonts w:ascii="Arial" w:hAnsi="Arial" w:cs="Arial"/>
          <w:color w:val="000000" w:themeColor="text1"/>
          <w:sz w:val="24"/>
          <w:lang w:eastAsia="ru-RU"/>
        </w:rPr>
        <w:t>статью 18 Положения дополнить абзацем 2 следующего содержания: 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обязательств.»;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lang w:eastAsia="ru-RU"/>
        </w:rPr>
        <w:t xml:space="preserve">1.2. </w:t>
      </w:r>
      <w:r w:rsidRPr="005628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статью 22 Положения дополнить пунктом 5 следующего содержания: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«5. 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дорог.»;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1.3. в абзаце 2 пункта 1 статьи 23 Положения слова «и не может превышать 3 </w:t>
      </w:r>
      <w:proofErr w:type="gramStart"/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процента</w:t>
      </w:r>
      <w:proofErr w:type="gramEnd"/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утвержденного указанным решением общего объема расходов» исключить;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1.4. подпункты 1, 2 пункта 2 статьи 23 Положения изложить в следующей редакции: «1) перечень главных администраторов доходов бюджета в случаях, предусмотренных </w:t>
      </w:r>
      <w:hyperlink r:id="rId7" w:anchor="/document/12112604/entry/16001" w:history="1">
        <w:r w:rsidRPr="0056286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eastAsia="ru-RU"/>
          </w:rPr>
          <w:t>статьей 160.1</w:t>
        </w:r>
      </w:hyperlink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 Бюджетного Кодекса;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2) перечень главных администраторов источников финансирования дефицита бюджета в случаях, предусмотренных </w:t>
      </w:r>
      <w:hyperlink r:id="rId8" w:anchor="/document/12112604/entry/16002" w:history="1">
        <w:r w:rsidRPr="0056286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eastAsia="ru-RU"/>
          </w:rPr>
          <w:t>статьей 160.2</w:t>
        </w:r>
      </w:hyperlink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 Бюджетного Кодекса;»;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1.5. статью 31 Положения дополнить пунктом 1.1. следующего содержания: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«1.1. </w:t>
      </w:r>
      <w:r w:rsidRPr="005628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 кассовым планом понимается прогноз поступлений в бюджет и перечислений из бюджета в текущем финансовом году в целях определения прогнозного состояния единого счета бюджета, включая временный кассовый разрыв и объем временно свободных средств.»;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1.6. статью 40 Положения дополнить пунктом 4 следующего содержания: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 Не использованные по состоянию на 1 января текущего финансового года межбюджетные трансферты, предоставленные бюджетам государственных внебюджетных фондов Российской Федерации, подлежат возврату в доход бюджета, из которого они были ранее предоставлены, в течение 15 рабочих дней текущего финансового года, если иное не установлено федеральным законом о бюджете государственного внебюджетного фонда Российской Федерации.»;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1.7. Главу 7 Положения дополнить статьей 45.1 следующего содержания: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«Статья 45.1. Объекты муниципального финансового контроля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1. Объектами муниципального финансового контроля (далее - объекты контроля) являются: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муниципальные учреждения;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муниципальные унитарные предприятия;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государственные корпорации (компании), публично-правовые компании;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юридическими и физическими лицами, индивидуальными предпринимателями, получающими средства из соответствующего бюджета на </w:t>
      </w: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органы управления государственными внебюджетными фондами;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Федерации.»;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1.8. сноску 1 в Положении исключить.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56286D">
        <w:rPr>
          <w:rFonts w:ascii="Arial" w:hAnsi="Arial" w:cs="Arial"/>
          <w:color w:val="000000" w:themeColor="text1"/>
          <w:sz w:val="24"/>
          <w:szCs w:val="24"/>
        </w:rPr>
        <w:t>Опубликовать настоящее решение в газете «</w:t>
      </w:r>
      <w:proofErr w:type="spellStart"/>
      <w:r w:rsidRPr="0056286D">
        <w:rPr>
          <w:rFonts w:ascii="Arial" w:hAnsi="Arial" w:cs="Arial"/>
          <w:color w:val="000000" w:themeColor="text1"/>
          <w:sz w:val="24"/>
          <w:szCs w:val="24"/>
        </w:rPr>
        <w:t>Тугутуйский</w:t>
      </w:r>
      <w:proofErr w:type="spellEnd"/>
      <w:r w:rsidRPr="0056286D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56286D">
        <w:rPr>
          <w:rFonts w:ascii="Arial" w:hAnsi="Arial" w:cs="Arial"/>
          <w:color w:val="000000" w:themeColor="text1"/>
          <w:sz w:val="24"/>
          <w:szCs w:val="24"/>
        </w:rPr>
        <w:t>Тугутуйское</w:t>
      </w:r>
      <w:proofErr w:type="spellEnd"/>
      <w:r w:rsidRPr="0056286D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6286D">
        <w:rPr>
          <w:rFonts w:ascii="Arial" w:hAnsi="Arial" w:cs="Arial"/>
          <w:color w:val="000000" w:themeColor="text1"/>
          <w:sz w:val="24"/>
          <w:szCs w:val="24"/>
        </w:rPr>
        <w:t>3.</w:t>
      </w:r>
      <w:r w:rsidRPr="0056286D">
        <w:rPr>
          <w:rFonts w:ascii="Arial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56286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Настоящее решение </w:t>
      </w:r>
      <w:r w:rsidRPr="0056286D">
        <w:rPr>
          <w:rFonts w:ascii="Arial" w:hAnsi="Arial" w:cs="Arial"/>
          <w:color w:val="000000" w:themeColor="text1"/>
          <w:sz w:val="24"/>
          <w:szCs w:val="24"/>
          <w:lang w:eastAsia="ru-RU"/>
        </w:rPr>
        <w:t>вступает в силу после дня его опубликования.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28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28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286D" w:rsidRPr="0056286D" w:rsidRDefault="0056286D" w:rsidP="00562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286D">
        <w:rPr>
          <w:rFonts w:ascii="Arial" w:hAnsi="Arial" w:cs="Arial"/>
          <w:color w:val="000000" w:themeColor="text1"/>
          <w:sz w:val="24"/>
          <w:szCs w:val="24"/>
        </w:rPr>
        <w:t>Председатель Думы муниципального образования «</w:t>
      </w:r>
      <w:proofErr w:type="spellStart"/>
      <w:r w:rsidRPr="0056286D">
        <w:rPr>
          <w:rFonts w:ascii="Arial" w:hAnsi="Arial" w:cs="Arial"/>
          <w:color w:val="000000" w:themeColor="text1"/>
          <w:sz w:val="24"/>
          <w:szCs w:val="24"/>
        </w:rPr>
        <w:t>Тугутуйское</w:t>
      </w:r>
      <w:proofErr w:type="spellEnd"/>
      <w:r w:rsidRPr="0056286D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6286D" w:rsidRPr="0056286D" w:rsidRDefault="0056286D" w:rsidP="00562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286D">
        <w:rPr>
          <w:rFonts w:ascii="Arial" w:hAnsi="Arial" w:cs="Arial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56286D" w:rsidRPr="0056286D" w:rsidRDefault="0056286D" w:rsidP="005628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286D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proofErr w:type="gramStart"/>
      <w:r w:rsidRPr="0056286D">
        <w:rPr>
          <w:rFonts w:ascii="Arial" w:hAnsi="Arial" w:cs="Arial"/>
          <w:color w:val="000000" w:themeColor="text1"/>
          <w:sz w:val="24"/>
          <w:szCs w:val="24"/>
        </w:rPr>
        <w:t>Тугутуйское</w:t>
      </w:r>
      <w:proofErr w:type="spellEnd"/>
      <w:r w:rsidRPr="0056286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r w:rsidRPr="0056286D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56286D">
        <w:rPr>
          <w:rFonts w:ascii="Arial" w:hAnsi="Arial" w:cs="Arial"/>
          <w:color w:val="000000" w:themeColor="text1"/>
          <w:sz w:val="24"/>
          <w:szCs w:val="24"/>
        </w:rPr>
        <w:t>П.А</w:t>
      </w:r>
      <w:proofErr w:type="gramEnd"/>
      <w:r w:rsidRPr="0056286D">
        <w:rPr>
          <w:rFonts w:ascii="Arial" w:hAnsi="Arial" w:cs="Arial"/>
          <w:color w:val="000000" w:themeColor="text1"/>
          <w:sz w:val="24"/>
          <w:szCs w:val="24"/>
        </w:rPr>
        <w:t>.Тарбеев</w:t>
      </w:r>
      <w:proofErr w:type="spellEnd"/>
    </w:p>
    <w:p w:rsidR="0056286D" w:rsidRPr="0056286D" w:rsidRDefault="0056286D" w:rsidP="005628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6939" w:rsidRPr="0056286D" w:rsidRDefault="00DE6939">
      <w:pPr>
        <w:rPr>
          <w:color w:val="000000" w:themeColor="text1"/>
        </w:rPr>
      </w:pPr>
    </w:p>
    <w:sectPr w:rsidR="00DE6939" w:rsidRPr="0056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A"/>
    <w:rsid w:val="0056286D"/>
    <w:rsid w:val="005916A9"/>
    <w:rsid w:val="00A85D73"/>
    <w:rsid w:val="00B21DDA"/>
    <w:rsid w:val="00D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73BF"/>
  <w15:chartTrackingRefBased/>
  <w15:docId w15:val="{F9271FB8-8C37-45F1-B02D-D505DCBA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86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minjus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2023-04-05T02:45:00Z</cp:lastPrinted>
  <dcterms:created xsi:type="dcterms:W3CDTF">2023-03-30T01:11:00Z</dcterms:created>
  <dcterms:modified xsi:type="dcterms:W3CDTF">2023-04-05T02:45:00Z</dcterms:modified>
</cp:coreProperties>
</file>