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37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30.03.2021 № 7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РОССИЙСКАЯ ФЕДЕРАЦИЯ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ИРКУТСКАЯ ОБЛАСТЬ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ЭХИРИТ-БУЛАГАТСКИЙ</w:t>
      </w:r>
      <w:r>
        <w:rPr>
          <w:rFonts w:ascii="Arial" w:hAnsi="Arial" w:cs="Arial"/>
          <w:b/>
          <w:bCs/>
          <w:sz w:val="32"/>
        </w:rPr>
        <w:t xml:space="preserve"> </w:t>
      </w:r>
      <w:r w:rsidRPr="00665558">
        <w:rPr>
          <w:rFonts w:ascii="Arial" w:hAnsi="Arial" w:cs="Arial"/>
          <w:b/>
          <w:bCs/>
          <w:sz w:val="32"/>
        </w:rPr>
        <w:t>РАЙОН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МУНИЦИПАЛЬНОЕ ОБРАЗОВАНИЕ </w:t>
      </w:r>
      <w:r w:rsidRPr="00665558">
        <w:rPr>
          <w:rFonts w:ascii="Arial" w:hAnsi="Arial" w:cs="Arial"/>
          <w:b/>
          <w:bCs/>
          <w:sz w:val="32"/>
        </w:rPr>
        <w:t>ТУГУТУЙСКОЕ</w:t>
      </w:r>
      <w:r>
        <w:rPr>
          <w:rFonts w:ascii="Arial" w:hAnsi="Arial" w:cs="Arial"/>
          <w:b/>
          <w:bCs/>
          <w:sz w:val="32"/>
        </w:rPr>
        <w:t xml:space="preserve"> 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ДУМА</w:t>
      </w:r>
    </w:p>
    <w:p w:rsidR="007F7F37" w:rsidRDefault="007F7F37" w:rsidP="007F7F37">
      <w:pPr>
        <w:jc w:val="center"/>
        <w:rPr>
          <w:rFonts w:ascii="Arial" w:hAnsi="Arial" w:cs="Arial"/>
          <w:b/>
          <w:bCs/>
          <w:sz w:val="32"/>
        </w:rPr>
      </w:pPr>
      <w:r w:rsidRPr="00665558">
        <w:rPr>
          <w:rFonts w:ascii="Arial" w:hAnsi="Arial" w:cs="Arial"/>
          <w:b/>
          <w:bCs/>
          <w:sz w:val="32"/>
        </w:rPr>
        <w:t>РЕШЕНИЕ</w:t>
      </w:r>
    </w:p>
    <w:p w:rsidR="007F7F37" w:rsidRPr="00665558" w:rsidRDefault="007F7F37" w:rsidP="007F7F37">
      <w:pPr>
        <w:jc w:val="center"/>
        <w:rPr>
          <w:rFonts w:ascii="Arial" w:hAnsi="Arial" w:cs="Arial"/>
          <w:b/>
          <w:bCs/>
          <w:sz w:val="32"/>
        </w:rPr>
      </w:pPr>
    </w:p>
    <w:p w:rsidR="007F7F37" w:rsidRPr="007F7F37" w:rsidRDefault="007F7F37" w:rsidP="007F7F3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7F7F37">
        <w:rPr>
          <w:rFonts w:ascii="Arial" w:hAnsi="Arial" w:cs="Arial"/>
          <w:b/>
          <w:sz w:val="30"/>
          <w:szCs w:val="30"/>
        </w:rPr>
        <w:t>«О ПРИЗНАНИИ ОБЕЛИСКА ПАМЯТИ ЗАЩИТНИКОВ</w:t>
      </w:r>
    </w:p>
    <w:p w:rsidR="007F7F37" w:rsidRPr="007F7F37" w:rsidRDefault="007F7F37" w:rsidP="007F7F3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7F7F37">
        <w:rPr>
          <w:rFonts w:ascii="Arial" w:hAnsi="Arial" w:cs="Arial"/>
          <w:b/>
          <w:sz w:val="30"/>
          <w:szCs w:val="30"/>
        </w:rPr>
        <w:t>ОТЕЧЕСТВА В ВЕЛИКОЙ ОТЕЧЕСТВЕННОЙ ВОЙНЕ</w:t>
      </w:r>
    </w:p>
    <w:p w:rsidR="007F7F37" w:rsidRPr="007F7F37" w:rsidRDefault="007F7F37" w:rsidP="007F7F3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7F7F37">
        <w:rPr>
          <w:rFonts w:ascii="Arial" w:hAnsi="Arial" w:cs="Arial"/>
          <w:b/>
          <w:sz w:val="30"/>
          <w:szCs w:val="30"/>
        </w:rPr>
        <w:t>1941-1945 Г.Г., РАСПОЛОЖЕННОМУ НА</w:t>
      </w:r>
    </w:p>
    <w:p w:rsidR="007F7F37" w:rsidRPr="007F7F37" w:rsidRDefault="007F7F37" w:rsidP="007F7F3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7F7F37">
        <w:rPr>
          <w:rFonts w:ascii="Arial" w:hAnsi="Arial" w:cs="Arial"/>
          <w:b/>
          <w:sz w:val="30"/>
          <w:szCs w:val="30"/>
        </w:rPr>
        <w:t>ТЕРРИТОРИИ МО «ТУГУТУЙСКОЕ, ОБЪЕКТОМ</w:t>
      </w:r>
    </w:p>
    <w:p w:rsidR="007F7F37" w:rsidRPr="007F7F37" w:rsidRDefault="007F7F37" w:rsidP="007F7F3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7F7F37">
        <w:rPr>
          <w:rFonts w:ascii="Arial" w:hAnsi="Arial" w:cs="Arial"/>
          <w:b/>
          <w:sz w:val="30"/>
          <w:szCs w:val="30"/>
        </w:rPr>
        <w:t>КУЛЬТУРНОГО И ИСТОРИЧЕСКОГО НАСЛЕДИЯ»»</w:t>
      </w:r>
    </w:p>
    <w:p w:rsidR="008E66DD" w:rsidRDefault="008E66DD" w:rsidP="008E66DD">
      <w:pPr>
        <w:tabs>
          <w:tab w:val="left" w:pos="1965"/>
        </w:tabs>
        <w:rPr>
          <w:sz w:val="28"/>
          <w:szCs w:val="28"/>
        </w:rPr>
      </w:pPr>
    </w:p>
    <w:p w:rsidR="008E66DD" w:rsidRPr="007F7F37" w:rsidRDefault="008E66DD" w:rsidP="008E66DD">
      <w:pPr>
        <w:tabs>
          <w:tab w:val="left" w:pos="1965"/>
        </w:tabs>
        <w:rPr>
          <w:rFonts w:ascii="Arial" w:hAnsi="Arial" w:cs="Arial"/>
        </w:rPr>
      </w:pPr>
    </w:p>
    <w:p w:rsidR="008E66DD" w:rsidRPr="007F7F37" w:rsidRDefault="00045A98" w:rsidP="008E66DD">
      <w:pPr>
        <w:tabs>
          <w:tab w:val="left" w:pos="1965"/>
        </w:tabs>
        <w:rPr>
          <w:rFonts w:ascii="Arial" w:hAnsi="Arial" w:cs="Arial"/>
        </w:rPr>
      </w:pPr>
      <w:r w:rsidRPr="007F7F37">
        <w:rPr>
          <w:rFonts w:ascii="Arial" w:hAnsi="Arial" w:cs="Arial"/>
        </w:rPr>
        <w:t>Руководствуясь Федеральным законом от 25.06.2002 г. № 73-ФЗ (в редакции от 24.02.2021 г.) «Об объектах культурного наследия (памятниках истории и культуры) народов Российской Федерации»</w:t>
      </w:r>
      <w:r w:rsidR="008E66DD" w:rsidRPr="007F7F37">
        <w:rPr>
          <w:rFonts w:ascii="Arial" w:hAnsi="Arial" w:cs="Arial"/>
        </w:rPr>
        <w:t>, Уставом МО «Тугутуйское»</w:t>
      </w:r>
    </w:p>
    <w:p w:rsidR="008E66DD" w:rsidRPr="006832F4" w:rsidRDefault="008E66DD" w:rsidP="008E66DD">
      <w:pPr>
        <w:tabs>
          <w:tab w:val="left" w:pos="1965"/>
        </w:tabs>
        <w:rPr>
          <w:sz w:val="28"/>
          <w:szCs w:val="28"/>
        </w:rPr>
      </w:pPr>
    </w:p>
    <w:p w:rsidR="007D074E" w:rsidRDefault="007D074E" w:rsidP="007D074E">
      <w:pPr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8E66DD" w:rsidRPr="007F7F37" w:rsidRDefault="008E66DD" w:rsidP="008E66DD">
      <w:pPr>
        <w:tabs>
          <w:tab w:val="left" w:pos="1965"/>
        </w:tabs>
        <w:rPr>
          <w:rFonts w:ascii="Arial" w:hAnsi="Arial" w:cs="Arial"/>
        </w:rPr>
      </w:pPr>
      <w:bookmarkStart w:id="0" w:name="_GoBack"/>
      <w:bookmarkEnd w:id="0"/>
    </w:p>
    <w:p w:rsidR="008E66DD" w:rsidRPr="007F7F37" w:rsidRDefault="00045A98" w:rsidP="00045A98">
      <w:pPr>
        <w:pStyle w:val="a6"/>
        <w:numPr>
          <w:ilvl w:val="0"/>
          <w:numId w:val="4"/>
        </w:num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sz w:val="24"/>
          <w:szCs w:val="24"/>
        </w:rPr>
        <w:t>Признать обелиск памяти защитников Отечества в Великой Отечественной войне, расположенный по адресу с. Тугутуй ул. Советская</w:t>
      </w:r>
      <w:r w:rsidR="00D537B7" w:rsidRPr="007F7F37">
        <w:rPr>
          <w:rFonts w:ascii="Arial" w:hAnsi="Arial" w:cs="Arial"/>
          <w:sz w:val="24"/>
          <w:szCs w:val="24"/>
        </w:rPr>
        <w:t xml:space="preserve"> 65, объектом культурного и  исторического наследия</w:t>
      </w:r>
      <w:r w:rsidR="00706B34" w:rsidRPr="007F7F37">
        <w:rPr>
          <w:rFonts w:ascii="Arial" w:hAnsi="Arial" w:cs="Arial"/>
          <w:sz w:val="24"/>
          <w:szCs w:val="24"/>
        </w:rPr>
        <w:t xml:space="preserve"> местного (муниципального) </w:t>
      </w:r>
      <w:r w:rsidR="00371CB3">
        <w:rPr>
          <w:rFonts w:ascii="Arial" w:hAnsi="Arial" w:cs="Arial"/>
          <w:sz w:val="24"/>
          <w:szCs w:val="24"/>
        </w:rPr>
        <w:t>значения</w:t>
      </w:r>
      <w:r w:rsidR="00706B34" w:rsidRPr="007F7F37">
        <w:rPr>
          <w:rFonts w:ascii="Arial" w:hAnsi="Arial" w:cs="Arial"/>
          <w:sz w:val="24"/>
          <w:szCs w:val="24"/>
        </w:rPr>
        <w:t xml:space="preserve"> как объект, обладающий историко-архитектурной ценностью, имеющий особое значение для истории и культуры муниципального образования «Тугутуйское».</w:t>
      </w:r>
    </w:p>
    <w:p w:rsidR="006832F4" w:rsidRPr="007F7F37" w:rsidRDefault="00706B34" w:rsidP="006832F4">
      <w:pPr>
        <w:pStyle w:val="a6"/>
        <w:numPr>
          <w:ilvl w:val="0"/>
          <w:numId w:val="4"/>
        </w:num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sz w:val="24"/>
          <w:szCs w:val="24"/>
        </w:rPr>
        <w:t>Определить границы территории обелиска в границах земельного участка, находящегося в муниципальной собственности.</w:t>
      </w:r>
    </w:p>
    <w:p w:rsidR="006832F4" w:rsidRPr="007F7F37" w:rsidRDefault="006832F4" w:rsidP="00202DCF">
      <w:pPr>
        <w:pStyle w:val="a6"/>
        <w:numPr>
          <w:ilvl w:val="0"/>
          <w:numId w:val="4"/>
        </w:num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оставляю за собой. </w:t>
      </w:r>
    </w:p>
    <w:p w:rsidR="00202DCF" w:rsidRPr="007F7F37" w:rsidRDefault="00202DCF" w:rsidP="00202DCF">
      <w:pPr>
        <w:pStyle w:val="a6"/>
        <w:numPr>
          <w:ilvl w:val="0"/>
          <w:numId w:val="4"/>
        </w:num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sz w:val="24"/>
          <w:szCs w:val="24"/>
        </w:rPr>
        <w:t>Настоящее решение вступает в силу с момента подписания.</w:t>
      </w:r>
    </w:p>
    <w:p w:rsidR="006832F4" w:rsidRPr="007F7F37" w:rsidRDefault="006832F4" w:rsidP="00202DCF">
      <w:pPr>
        <w:pStyle w:val="a6"/>
        <w:numPr>
          <w:ilvl w:val="0"/>
          <w:numId w:val="4"/>
        </w:num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bCs/>
          <w:sz w:val="24"/>
          <w:szCs w:val="24"/>
        </w:rPr>
        <w:t>Опубликовать настоящее решение в газете «Тугутуйский вестник».</w:t>
      </w:r>
    </w:p>
    <w:p w:rsidR="00706B34" w:rsidRPr="007F7F37" w:rsidRDefault="00706B34" w:rsidP="00202DCF">
      <w:pPr>
        <w:pStyle w:val="a6"/>
        <w:tabs>
          <w:tab w:val="left" w:pos="1965"/>
        </w:tabs>
        <w:rPr>
          <w:rFonts w:ascii="Arial" w:hAnsi="Arial" w:cs="Arial"/>
          <w:sz w:val="24"/>
          <w:szCs w:val="24"/>
        </w:rPr>
      </w:pPr>
    </w:p>
    <w:p w:rsidR="00371CB3" w:rsidRDefault="00371CB3" w:rsidP="00371CB3">
      <w:pPr>
        <w:jc w:val="both"/>
        <w:rPr>
          <w:rFonts w:ascii="Arial" w:hAnsi="Arial" w:cs="Arial"/>
        </w:rPr>
      </w:pPr>
      <w:r w:rsidRPr="0066555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«Тугутуйское»</w:t>
      </w:r>
    </w:p>
    <w:p w:rsidR="00371CB3" w:rsidRPr="00665558" w:rsidRDefault="00371CB3" w:rsidP="00371CB3">
      <w:pPr>
        <w:jc w:val="both"/>
        <w:rPr>
          <w:rFonts w:ascii="Arial" w:hAnsi="Arial" w:cs="Arial"/>
        </w:rPr>
      </w:pPr>
      <w:r w:rsidRPr="00665558">
        <w:rPr>
          <w:rFonts w:ascii="Arial" w:hAnsi="Arial" w:cs="Arial"/>
        </w:rPr>
        <w:t>П.А. Тарбеев</w:t>
      </w:r>
    </w:p>
    <w:p w:rsidR="00371CB3" w:rsidRPr="00665558" w:rsidRDefault="00371CB3" w:rsidP="00371CB3">
      <w:pPr>
        <w:ind w:firstLine="709"/>
        <w:jc w:val="both"/>
        <w:rPr>
          <w:rFonts w:ascii="Arial" w:hAnsi="Arial" w:cs="Arial"/>
        </w:rPr>
      </w:pPr>
    </w:p>
    <w:p w:rsidR="008E66DD" w:rsidRPr="007F7F37" w:rsidRDefault="008E66DD" w:rsidP="008E66DD">
      <w:pPr>
        <w:pStyle w:val="ConsPlusNonformat"/>
        <w:rPr>
          <w:rFonts w:ascii="Arial" w:hAnsi="Arial" w:cs="Arial"/>
          <w:sz w:val="24"/>
          <w:szCs w:val="24"/>
        </w:rPr>
      </w:pPr>
      <w:r w:rsidRPr="007F7F3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953D4" w:rsidRDefault="001953D4" w:rsidP="00746991">
      <w:pPr>
        <w:pStyle w:val="ConsPlusNonformat"/>
        <w:jc w:val="right"/>
      </w:pPr>
    </w:p>
    <w:sectPr w:rsidR="001953D4" w:rsidSect="004B5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1E" w:rsidRDefault="000E211E" w:rsidP="005A176C">
      <w:r>
        <w:separator/>
      </w:r>
    </w:p>
  </w:endnote>
  <w:endnote w:type="continuationSeparator" w:id="0">
    <w:p w:rsidR="000E211E" w:rsidRDefault="000E211E" w:rsidP="005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1E" w:rsidRDefault="000E211E" w:rsidP="005A176C">
      <w:r>
        <w:separator/>
      </w:r>
    </w:p>
  </w:footnote>
  <w:footnote w:type="continuationSeparator" w:id="0">
    <w:p w:rsidR="000E211E" w:rsidRDefault="000E211E" w:rsidP="005A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B65"/>
    <w:multiLevelType w:val="hybridMultilevel"/>
    <w:tmpl w:val="09C0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D16"/>
    <w:multiLevelType w:val="hybridMultilevel"/>
    <w:tmpl w:val="ECF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803"/>
    <w:multiLevelType w:val="hybridMultilevel"/>
    <w:tmpl w:val="3636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17410"/>
    <w:rsid w:val="00045A98"/>
    <w:rsid w:val="00077FB4"/>
    <w:rsid w:val="000C6528"/>
    <w:rsid w:val="000E211E"/>
    <w:rsid w:val="001953D4"/>
    <w:rsid w:val="001B4F99"/>
    <w:rsid w:val="00202DCF"/>
    <w:rsid w:val="003105BF"/>
    <w:rsid w:val="00371CB3"/>
    <w:rsid w:val="004B540C"/>
    <w:rsid w:val="004B5C90"/>
    <w:rsid w:val="005A176C"/>
    <w:rsid w:val="00606DE6"/>
    <w:rsid w:val="006832F4"/>
    <w:rsid w:val="00706B34"/>
    <w:rsid w:val="00746991"/>
    <w:rsid w:val="007D074E"/>
    <w:rsid w:val="007F7F37"/>
    <w:rsid w:val="008E66DD"/>
    <w:rsid w:val="00955391"/>
    <w:rsid w:val="00993F41"/>
    <w:rsid w:val="00CA3DA0"/>
    <w:rsid w:val="00D537B7"/>
    <w:rsid w:val="00E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9F1D"/>
  <w15:chartTrackingRefBased/>
  <w15:docId w15:val="{98B458DD-0507-43C7-BF3E-791060C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699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A17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A176C"/>
    <w:rPr>
      <w:sz w:val="20"/>
      <w:szCs w:val="20"/>
    </w:rPr>
  </w:style>
  <w:style w:type="paragraph" w:styleId="a6">
    <w:name w:val="List Paragraph"/>
    <w:basedOn w:val="a"/>
    <w:uiPriority w:val="34"/>
    <w:qFormat/>
    <w:rsid w:val="005A1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unhideWhenUsed/>
    <w:rsid w:val="005A176C"/>
    <w:rPr>
      <w:vertAlign w:val="superscript"/>
    </w:rPr>
  </w:style>
  <w:style w:type="table" w:customStyle="1" w:styleId="1">
    <w:name w:val="Сетка таблицы1"/>
    <w:basedOn w:val="a1"/>
    <w:uiPriority w:val="59"/>
    <w:rsid w:val="005A17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A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1C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16</cp:revision>
  <cp:lastPrinted>2021-04-07T04:33:00Z</cp:lastPrinted>
  <dcterms:created xsi:type="dcterms:W3CDTF">2019-11-20T04:01:00Z</dcterms:created>
  <dcterms:modified xsi:type="dcterms:W3CDTF">2021-05-04T04:56:00Z</dcterms:modified>
</cp:coreProperties>
</file>