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76" w:rsidRPr="00F97AE0" w:rsidRDefault="00992776" w:rsidP="009927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9F5B56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.10.20</w:t>
      </w:r>
      <w:r w:rsidR="009F5B56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 w:rsidR="009F5B5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992776" w:rsidRPr="00F97AE0" w:rsidRDefault="00992776" w:rsidP="00992776">
      <w:pPr>
        <w:tabs>
          <w:tab w:val="left" w:pos="2610"/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«ТУГУТУЙСКОЕ»</w:t>
      </w: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7AE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7AE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ИЗБРАНИИ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ЗАМЕСТИТЕЛЯ ПРЕДСЕДАТЕЛЯ</w:t>
      </w:r>
      <w:r w:rsidRPr="00F97AE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ДУМЫ МУНИЦИПАЛЬНОГО ОБРАЗОВАНИЯ «ТУГУТУЙСКОЕ»</w:t>
      </w: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776" w:rsidRPr="00F97AE0" w:rsidRDefault="00992776" w:rsidP="009927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776" w:rsidRPr="00F97AE0" w:rsidRDefault="00992776" w:rsidP="009927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AE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ст. 31</w:t>
      </w:r>
      <w:r w:rsidRPr="00F97AE0">
        <w:rPr>
          <w:rFonts w:ascii="Arial" w:eastAsia="Times New Roman" w:hAnsi="Arial" w:cs="Arial"/>
          <w:sz w:val="24"/>
          <w:szCs w:val="24"/>
          <w:lang w:eastAsia="ru-RU"/>
        </w:rPr>
        <w:t xml:space="preserve">  Устава  МО «Тугутуйское» Дума </w:t>
      </w:r>
    </w:p>
    <w:p w:rsidR="00992776" w:rsidRPr="00F97AE0" w:rsidRDefault="00992776" w:rsidP="009927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776" w:rsidRPr="00F97AE0" w:rsidRDefault="00992776" w:rsidP="009927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7AE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92776" w:rsidRPr="00F97AE0" w:rsidRDefault="00992776" w:rsidP="009927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776" w:rsidRPr="00EC5D57" w:rsidRDefault="00992776" w:rsidP="009927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D57">
        <w:rPr>
          <w:rFonts w:ascii="Arial" w:eastAsia="Times New Roman" w:hAnsi="Arial" w:cs="Arial"/>
          <w:sz w:val="24"/>
          <w:szCs w:val="24"/>
          <w:lang w:eastAsia="ru-RU"/>
        </w:rPr>
        <w:t xml:space="preserve">     1.По итогам открытого голосования утвердить на должность заместителя  </w:t>
      </w:r>
    </w:p>
    <w:p w:rsidR="00992776" w:rsidRDefault="00992776" w:rsidP="009927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D5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5D5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Думы муниципального образования «Тугутуйское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92776" w:rsidRPr="00EC5D57" w:rsidRDefault="00992776" w:rsidP="009927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F5B56">
        <w:rPr>
          <w:rFonts w:ascii="Arial" w:eastAsia="Times New Roman" w:hAnsi="Arial" w:cs="Arial"/>
          <w:sz w:val="24"/>
          <w:szCs w:val="24"/>
          <w:lang w:eastAsia="ru-RU"/>
        </w:rPr>
        <w:t>Захарченко В.Г.</w:t>
      </w:r>
    </w:p>
    <w:p w:rsidR="00992776" w:rsidRPr="00EC5D57" w:rsidRDefault="00992776" w:rsidP="0099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C5D57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вступает в силу после подписания.</w:t>
      </w:r>
    </w:p>
    <w:p w:rsidR="00992776" w:rsidRDefault="00992776" w:rsidP="0077057A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7057A" w:rsidRDefault="0077057A" w:rsidP="007705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57A" w:rsidRPr="00EB0A12" w:rsidRDefault="0077057A" w:rsidP="0077057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B0A12">
        <w:rPr>
          <w:rFonts w:ascii="Arial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77057A" w:rsidRPr="00EB0A12" w:rsidRDefault="0077057A" w:rsidP="0077057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B0A12">
        <w:rPr>
          <w:rFonts w:ascii="Arial" w:hAnsi="Arial" w:cs="Arial"/>
          <w:sz w:val="24"/>
          <w:szCs w:val="24"/>
          <w:lang w:eastAsia="ru-RU"/>
        </w:rPr>
        <w:t>образования «Тугутуйское»,</w:t>
      </w:r>
    </w:p>
    <w:p w:rsidR="0077057A" w:rsidRDefault="0077057A" w:rsidP="007705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gramStart"/>
      <w:r>
        <w:rPr>
          <w:rFonts w:ascii="Arial" w:hAnsi="Arial" w:cs="Arial"/>
          <w:sz w:val="24"/>
          <w:szCs w:val="24"/>
        </w:rPr>
        <w:t xml:space="preserve">Тугутуйское»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П.А. Тарбеев</w:t>
      </w:r>
    </w:p>
    <w:p w:rsidR="0077057A" w:rsidRDefault="0077057A" w:rsidP="0077057A"/>
    <w:p w:rsidR="00992776" w:rsidRDefault="00992776" w:rsidP="009927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A6B" w:rsidRDefault="00D35A6B"/>
    <w:sectPr w:rsidR="00D3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8"/>
    <w:rsid w:val="00212303"/>
    <w:rsid w:val="005F0CE8"/>
    <w:rsid w:val="0077057A"/>
    <w:rsid w:val="00992776"/>
    <w:rsid w:val="009F5B56"/>
    <w:rsid w:val="00D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A40B-2E61-4FD7-A6C2-4C30F28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2023-10-11T01:28:00Z</cp:lastPrinted>
  <dcterms:created xsi:type="dcterms:W3CDTF">2023-10-11T01:40:00Z</dcterms:created>
  <dcterms:modified xsi:type="dcterms:W3CDTF">2023-10-11T01:40:00Z</dcterms:modified>
</cp:coreProperties>
</file>