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F9" w:rsidRPr="00BA765A" w:rsidRDefault="00FF57F9" w:rsidP="00FF57F9">
      <w:pPr>
        <w:spacing w:after="0" w:line="240" w:lineRule="auto"/>
        <w:jc w:val="center"/>
        <w:rPr>
          <w:rFonts w:ascii="Arial" w:hAnsi="Arial" w:cs="Arial"/>
          <w:b/>
          <w:bCs/>
          <w:kern w:val="28"/>
          <w:sz w:val="28"/>
          <w:szCs w:val="32"/>
        </w:rPr>
      </w:pPr>
      <w:r>
        <w:rPr>
          <w:rFonts w:ascii="Arial" w:hAnsi="Arial" w:cs="Arial"/>
          <w:b/>
          <w:bCs/>
          <w:kern w:val="28"/>
          <w:sz w:val="28"/>
          <w:szCs w:val="32"/>
        </w:rPr>
        <w:t>27</w:t>
      </w:r>
      <w:r>
        <w:rPr>
          <w:rFonts w:ascii="Arial" w:hAnsi="Arial" w:cs="Arial"/>
          <w:b/>
          <w:bCs/>
          <w:kern w:val="28"/>
          <w:sz w:val="28"/>
          <w:szCs w:val="32"/>
        </w:rPr>
        <w:t>.0</w:t>
      </w:r>
      <w:r>
        <w:rPr>
          <w:rFonts w:ascii="Arial" w:hAnsi="Arial" w:cs="Arial"/>
          <w:b/>
          <w:bCs/>
          <w:kern w:val="28"/>
          <w:sz w:val="28"/>
          <w:szCs w:val="32"/>
        </w:rPr>
        <w:t>5</w:t>
      </w:r>
      <w:r>
        <w:rPr>
          <w:rFonts w:ascii="Arial" w:hAnsi="Arial" w:cs="Arial"/>
          <w:b/>
          <w:bCs/>
          <w:kern w:val="28"/>
          <w:sz w:val="28"/>
          <w:szCs w:val="32"/>
        </w:rPr>
        <w:t>.202</w:t>
      </w:r>
      <w:r>
        <w:rPr>
          <w:rFonts w:ascii="Arial" w:hAnsi="Arial" w:cs="Arial"/>
          <w:b/>
          <w:bCs/>
          <w:kern w:val="28"/>
          <w:sz w:val="28"/>
          <w:szCs w:val="32"/>
        </w:rPr>
        <w:t>1</w:t>
      </w:r>
      <w:r>
        <w:rPr>
          <w:rFonts w:ascii="Arial" w:hAnsi="Arial" w:cs="Arial"/>
          <w:b/>
          <w:bCs/>
          <w:kern w:val="28"/>
          <w:sz w:val="28"/>
          <w:szCs w:val="32"/>
        </w:rPr>
        <w:t xml:space="preserve"> №1</w:t>
      </w:r>
      <w:r>
        <w:rPr>
          <w:rFonts w:ascii="Arial" w:hAnsi="Arial" w:cs="Arial"/>
          <w:b/>
          <w:bCs/>
          <w:kern w:val="28"/>
          <w:sz w:val="28"/>
          <w:szCs w:val="32"/>
        </w:rPr>
        <w:t>2</w:t>
      </w:r>
    </w:p>
    <w:p w:rsidR="00FF57F9" w:rsidRPr="00BA765A" w:rsidRDefault="00FF57F9" w:rsidP="00FF57F9">
      <w:pPr>
        <w:spacing w:after="0" w:line="240" w:lineRule="auto"/>
        <w:jc w:val="center"/>
        <w:rPr>
          <w:rFonts w:ascii="Arial" w:hAnsi="Arial" w:cs="Arial"/>
          <w:b/>
          <w:bCs/>
          <w:kern w:val="28"/>
          <w:sz w:val="28"/>
          <w:szCs w:val="32"/>
        </w:rPr>
      </w:pPr>
      <w:r w:rsidRPr="00BA765A">
        <w:rPr>
          <w:rFonts w:ascii="Arial" w:hAnsi="Arial" w:cs="Arial"/>
          <w:b/>
          <w:bCs/>
          <w:kern w:val="28"/>
          <w:sz w:val="28"/>
          <w:szCs w:val="32"/>
        </w:rPr>
        <w:t>РОССИЙСКАЯ ФЕДЕРАЦИЯ</w:t>
      </w:r>
    </w:p>
    <w:p w:rsidR="00FF57F9" w:rsidRPr="00BA765A" w:rsidRDefault="00FF57F9" w:rsidP="00FF57F9">
      <w:pPr>
        <w:spacing w:after="0" w:line="240" w:lineRule="auto"/>
        <w:jc w:val="center"/>
        <w:rPr>
          <w:rFonts w:ascii="Arial" w:hAnsi="Arial" w:cs="Arial"/>
          <w:b/>
          <w:bCs/>
          <w:kern w:val="28"/>
          <w:sz w:val="28"/>
          <w:szCs w:val="32"/>
        </w:rPr>
      </w:pPr>
      <w:r w:rsidRPr="00BA765A">
        <w:rPr>
          <w:rFonts w:ascii="Arial" w:hAnsi="Arial" w:cs="Arial"/>
          <w:b/>
          <w:bCs/>
          <w:kern w:val="28"/>
          <w:sz w:val="28"/>
          <w:szCs w:val="32"/>
        </w:rPr>
        <w:t>ИРКУТСКАЯ ОБЛАСТЬ</w:t>
      </w:r>
    </w:p>
    <w:p w:rsidR="00FF57F9" w:rsidRPr="00BA765A" w:rsidRDefault="00FF57F9" w:rsidP="00FF57F9">
      <w:pPr>
        <w:spacing w:after="0" w:line="240" w:lineRule="auto"/>
        <w:jc w:val="center"/>
        <w:rPr>
          <w:rFonts w:ascii="Arial" w:hAnsi="Arial" w:cs="Arial"/>
          <w:b/>
          <w:bCs/>
          <w:kern w:val="28"/>
          <w:sz w:val="28"/>
          <w:szCs w:val="32"/>
        </w:rPr>
      </w:pPr>
      <w:r w:rsidRPr="00BA765A">
        <w:rPr>
          <w:rFonts w:ascii="Arial" w:hAnsi="Arial" w:cs="Arial"/>
          <w:b/>
          <w:bCs/>
          <w:kern w:val="28"/>
          <w:sz w:val="28"/>
          <w:szCs w:val="32"/>
        </w:rPr>
        <w:t>ЭХИРИТ-БУЛАГАТСКИЙ РАЙОН</w:t>
      </w:r>
    </w:p>
    <w:p w:rsidR="00FF57F9" w:rsidRPr="00BA765A" w:rsidRDefault="00FF57F9" w:rsidP="00FF57F9">
      <w:pPr>
        <w:spacing w:after="0" w:line="240" w:lineRule="auto"/>
        <w:ind w:firstLine="709"/>
        <w:jc w:val="center"/>
        <w:rPr>
          <w:rFonts w:ascii="Arial" w:hAnsi="Arial" w:cs="Arial"/>
          <w:b/>
          <w:bCs/>
          <w:kern w:val="28"/>
          <w:sz w:val="28"/>
          <w:szCs w:val="32"/>
        </w:rPr>
      </w:pPr>
      <w:r w:rsidRPr="00BA765A">
        <w:rPr>
          <w:rFonts w:ascii="Arial" w:hAnsi="Arial" w:cs="Arial"/>
          <w:b/>
          <w:bCs/>
          <w:kern w:val="28"/>
          <w:sz w:val="28"/>
          <w:szCs w:val="32"/>
        </w:rPr>
        <w:t>МУНИЦИПАЛЬНОЕ ОБРАЗОВАНИЕ «Тугутуйское»</w:t>
      </w:r>
    </w:p>
    <w:p w:rsidR="00FF57F9" w:rsidRPr="00BA765A" w:rsidRDefault="00FF57F9" w:rsidP="00FF57F9">
      <w:pPr>
        <w:spacing w:after="0" w:line="240" w:lineRule="auto"/>
        <w:jc w:val="center"/>
        <w:rPr>
          <w:rFonts w:ascii="Arial" w:hAnsi="Arial" w:cs="Arial"/>
          <w:b/>
          <w:bCs/>
          <w:kern w:val="28"/>
          <w:sz w:val="28"/>
          <w:szCs w:val="32"/>
        </w:rPr>
      </w:pPr>
      <w:r w:rsidRPr="00BA765A">
        <w:rPr>
          <w:rFonts w:ascii="Arial" w:hAnsi="Arial" w:cs="Arial"/>
          <w:b/>
          <w:bCs/>
          <w:kern w:val="28"/>
          <w:sz w:val="28"/>
          <w:szCs w:val="32"/>
        </w:rPr>
        <w:t>ДУМА</w:t>
      </w:r>
    </w:p>
    <w:p w:rsidR="00FF57F9" w:rsidRPr="00BA765A" w:rsidRDefault="00FF57F9" w:rsidP="00FF57F9">
      <w:pPr>
        <w:spacing w:after="0" w:line="240" w:lineRule="auto"/>
        <w:jc w:val="center"/>
        <w:rPr>
          <w:rFonts w:ascii="Arial" w:hAnsi="Arial" w:cs="Arial"/>
          <w:b/>
          <w:bCs/>
          <w:kern w:val="28"/>
          <w:sz w:val="28"/>
          <w:szCs w:val="32"/>
        </w:rPr>
      </w:pPr>
      <w:r w:rsidRPr="00BA765A">
        <w:rPr>
          <w:rFonts w:ascii="Arial" w:hAnsi="Arial" w:cs="Arial"/>
          <w:b/>
          <w:bCs/>
          <w:kern w:val="28"/>
          <w:sz w:val="28"/>
          <w:szCs w:val="32"/>
        </w:rPr>
        <w:t>РЕШЕНИЕ</w:t>
      </w:r>
    </w:p>
    <w:p w:rsidR="00FF57F9" w:rsidRPr="00BA765A" w:rsidRDefault="00FF57F9" w:rsidP="00FF57F9">
      <w:pPr>
        <w:spacing w:after="0" w:line="240" w:lineRule="auto"/>
        <w:jc w:val="center"/>
        <w:rPr>
          <w:rFonts w:ascii="Arial" w:hAnsi="Arial" w:cs="Arial"/>
          <w:b/>
          <w:bCs/>
          <w:kern w:val="28"/>
          <w:sz w:val="28"/>
          <w:szCs w:val="32"/>
        </w:rPr>
      </w:pPr>
    </w:p>
    <w:p w:rsidR="00FF57F9" w:rsidRPr="00BA765A" w:rsidRDefault="00FF57F9" w:rsidP="00FF57F9">
      <w:pPr>
        <w:spacing w:after="0" w:line="240" w:lineRule="auto"/>
        <w:jc w:val="center"/>
        <w:rPr>
          <w:rFonts w:ascii="Arial" w:hAnsi="Arial" w:cs="Arial"/>
          <w:b/>
          <w:sz w:val="28"/>
          <w:szCs w:val="32"/>
        </w:rPr>
      </w:pPr>
      <w:r w:rsidRPr="00BA765A">
        <w:rPr>
          <w:rFonts w:ascii="Arial" w:hAnsi="Arial" w:cs="Arial"/>
          <w:b/>
          <w:sz w:val="28"/>
          <w:szCs w:val="32"/>
        </w:rPr>
        <w:t>О</w:t>
      </w:r>
      <w:r>
        <w:rPr>
          <w:rFonts w:ascii="Arial" w:hAnsi="Arial" w:cs="Arial"/>
          <w:b/>
          <w:sz w:val="28"/>
          <w:szCs w:val="32"/>
        </w:rPr>
        <w:t xml:space="preserve"> ВЫНЕСЕНИИ ПРОЕКТА</w:t>
      </w:r>
      <w:r w:rsidRPr="00BA765A">
        <w:rPr>
          <w:rFonts w:ascii="Arial" w:hAnsi="Arial" w:cs="Arial"/>
          <w:b/>
          <w:sz w:val="28"/>
          <w:szCs w:val="32"/>
        </w:rPr>
        <w:t xml:space="preserve"> ВНЕСЕНИ</w:t>
      </w:r>
      <w:r>
        <w:rPr>
          <w:rFonts w:ascii="Arial" w:hAnsi="Arial" w:cs="Arial"/>
          <w:b/>
          <w:sz w:val="28"/>
          <w:szCs w:val="32"/>
        </w:rPr>
        <w:t>Я</w:t>
      </w:r>
      <w:r w:rsidRPr="00BA765A">
        <w:rPr>
          <w:rFonts w:ascii="Arial" w:hAnsi="Arial" w:cs="Arial"/>
          <w:b/>
          <w:sz w:val="28"/>
          <w:szCs w:val="32"/>
        </w:rPr>
        <w:t xml:space="preserve"> ИЗМЕНЕНИЙ В УСТАВ</w:t>
      </w:r>
    </w:p>
    <w:p w:rsidR="00FF57F9" w:rsidRPr="00BA765A" w:rsidRDefault="00FF57F9" w:rsidP="00FF57F9">
      <w:pPr>
        <w:spacing w:after="0" w:line="240" w:lineRule="auto"/>
        <w:jc w:val="center"/>
        <w:rPr>
          <w:rFonts w:ascii="Arial" w:hAnsi="Arial" w:cs="Arial"/>
          <w:b/>
          <w:sz w:val="28"/>
          <w:szCs w:val="32"/>
        </w:rPr>
      </w:pPr>
      <w:r w:rsidRPr="00BA765A">
        <w:rPr>
          <w:rFonts w:ascii="Arial" w:hAnsi="Arial" w:cs="Arial"/>
          <w:b/>
          <w:sz w:val="28"/>
          <w:szCs w:val="32"/>
        </w:rPr>
        <w:t>МУНИЦИПАЛЬНОГО ОБРАЗОВАНИЯ «ТУГУТУЙСКОЕ»</w:t>
      </w:r>
      <w:r>
        <w:rPr>
          <w:rFonts w:ascii="Arial" w:hAnsi="Arial" w:cs="Arial"/>
          <w:b/>
          <w:sz w:val="28"/>
          <w:szCs w:val="32"/>
        </w:rPr>
        <w:t xml:space="preserve"> НА ПУБЛИЧНЫЕ СЛУШАНИЯ</w:t>
      </w:r>
    </w:p>
    <w:p w:rsidR="00FF57F9" w:rsidRPr="00BA765A" w:rsidRDefault="00FF57F9" w:rsidP="00FF57F9">
      <w:pPr>
        <w:spacing w:after="0" w:line="240" w:lineRule="auto"/>
        <w:jc w:val="center"/>
        <w:rPr>
          <w:rFonts w:ascii="Arial" w:hAnsi="Arial" w:cs="Arial"/>
          <w:b/>
          <w:szCs w:val="28"/>
        </w:rPr>
      </w:pPr>
    </w:p>
    <w:p w:rsidR="00FF57F9" w:rsidRPr="00BA765A" w:rsidRDefault="00FF57F9" w:rsidP="00FF57F9">
      <w:pPr>
        <w:pStyle w:val="a3"/>
        <w:ind w:firstLine="709"/>
        <w:jc w:val="both"/>
        <w:rPr>
          <w:rFonts w:ascii="Arial" w:hAnsi="Arial" w:cs="Arial"/>
          <w:sz w:val="22"/>
          <w:szCs w:val="28"/>
        </w:rPr>
      </w:pPr>
      <w:r w:rsidRPr="00BA765A">
        <w:rPr>
          <w:rFonts w:ascii="Arial" w:hAnsi="Arial" w:cs="Arial"/>
          <w:sz w:val="22"/>
        </w:rPr>
        <w:t xml:space="preserve">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r w:rsidRPr="00BA765A">
        <w:rPr>
          <w:rFonts w:ascii="Arial" w:hAnsi="Arial" w:cs="Arial"/>
          <w:sz w:val="22"/>
          <w:szCs w:val="28"/>
        </w:rPr>
        <w:t xml:space="preserve">«Тугутуйское» </w:t>
      </w:r>
    </w:p>
    <w:p w:rsidR="00FF57F9" w:rsidRPr="00BA765A" w:rsidRDefault="00FF57F9" w:rsidP="00FF57F9">
      <w:pPr>
        <w:pStyle w:val="a3"/>
        <w:ind w:firstLine="709"/>
        <w:jc w:val="both"/>
        <w:rPr>
          <w:rFonts w:ascii="Arial" w:hAnsi="Arial" w:cs="Arial"/>
          <w:sz w:val="22"/>
          <w:szCs w:val="28"/>
        </w:rPr>
      </w:pPr>
    </w:p>
    <w:p w:rsidR="00FF57F9" w:rsidRPr="00BA765A" w:rsidRDefault="00FF57F9" w:rsidP="00FF57F9">
      <w:pPr>
        <w:spacing w:after="0" w:line="240" w:lineRule="auto"/>
        <w:jc w:val="center"/>
        <w:rPr>
          <w:rFonts w:ascii="Arial" w:hAnsi="Arial" w:cs="Arial"/>
          <w:b/>
          <w:sz w:val="28"/>
          <w:szCs w:val="30"/>
        </w:rPr>
      </w:pPr>
      <w:r w:rsidRPr="00BA765A">
        <w:rPr>
          <w:rFonts w:ascii="Arial" w:hAnsi="Arial" w:cs="Arial"/>
          <w:b/>
          <w:sz w:val="28"/>
          <w:szCs w:val="30"/>
        </w:rPr>
        <w:t>РЕШИЛА:</w:t>
      </w:r>
    </w:p>
    <w:p w:rsidR="00FF57F9" w:rsidRPr="00BA765A" w:rsidRDefault="00FF57F9" w:rsidP="00FF57F9">
      <w:pPr>
        <w:spacing w:after="0" w:line="240" w:lineRule="auto"/>
        <w:jc w:val="center"/>
        <w:rPr>
          <w:rFonts w:ascii="Arial" w:hAnsi="Arial" w:cs="Arial"/>
          <w:szCs w:val="24"/>
        </w:rPr>
      </w:pPr>
    </w:p>
    <w:p w:rsidR="00FF57F9" w:rsidRDefault="00FF57F9" w:rsidP="00FF57F9">
      <w:pPr>
        <w:pStyle w:val="a3"/>
        <w:ind w:firstLine="709"/>
        <w:jc w:val="both"/>
        <w:rPr>
          <w:rFonts w:ascii="Arial" w:hAnsi="Arial" w:cs="Arial"/>
          <w:sz w:val="22"/>
        </w:rPr>
      </w:pPr>
      <w:r w:rsidRPr="00BA765A">
        <w:rPr>
          <w:rFonts w:ascii="Arial" w:hAnsi="Arial" w:cs="Arial"/>
          <w:sz w:val="22"/>
        </w:rPr>
        <w:t>1. В</w:t>
      </w:r>
      <w:r>
        <w:rPr>
          <w:rFonts w:ascii="Arial" w:hAnsi="Arial" w:cs="Arial"/>
          <w:sz w:val="22"/>
        </w:rPr>
        <w:t xml:space="preserve">ынести проект внесения изменений </w:t>
      </w:r>
      <w:r w:rsidRPr="00BA765A">
        <w:rPr>
          <w:rFonts w:ascii="Arial" w:hAnsi="Arial" w:cs="Arial"/>
          <w:sz w:val="22"/>
        </w:rPr>
        <w:t xml:space="preserve">в Устав муниципального образования «Тугутуйское» </w:t>
      </w:r>
      <w:r>
        <w:rPr>
          <w:rFonts w:ascii="Arial" w:hAnsi="Arial" w:cs="Arial"/>
          <w:sz w:val="22"/>
        </w:rPr>
        <w:t>на публичные слушания</w:t>
      </w:r>
    </w:p>
    <w:p w:rsidR="00FF57F9" w:rsidRPr="001735DB" w:rsidRDefault="00FF57F9" w:rsidP="00FF57F9">
      <w:pPr>
        <w:pStyle w:val="a3"/>
        <w:ind w:firstLine="709"/>
        <w:jc w:val="both"/>
        <w:rPr>
          <w:rFonts w:ascii="Arial" w:hAnsi="Arial" w:cs="Arial"/>
        </w:rPr>
      </w:pPr>
      <w:r w:rsidRPr="001735DB">
        <w:rPr>
          <w:rFonts w:ascii="Arial" w:hAnsi="Arial" w:cs="Arial"/>
        </w:rPr>
        <w:t xml:space="preserve">2. Назначить публичные слушания по проекту решения Думы на </w:t>
      </w:r>
      <w:r>
        <w:rPr>
          <w:rFonts w:ascii="Arial" w:hAnsi="Arial" w:cs="Arial"/>
        </w:rPr>
        <w:t>1</w:t>
      </w:r>
      <w:r>
        <w:rPr>
          <w:rFonts w:ascii="Arial" w:hAnsi="Arial" w:cs="Arial"/>
        </w:rPr>
        <w:t>4</w:t>
      </w:r>
      <w:r>
        <w:rPr>
          <w:rFonts w:ascii="Arial" w:hAnsi="Arial" w:cs="Arial"/>
        </w:rPr>
        <w:t xml:space="preserve"> </w:t>
      </w:r>
      <w:r>
        <w:rPr>
          <w:rFonts w:ascii="Arial" w:hAnsi="Arial" w:cs="Arial"/>
        </w:rPr>
        <w:t xml:space="preserve">июня 2021 </w:t>
      </w:r>
      <w:r w:rsidRPr="001735DB">
        <w:rPr>
          <w:rFonts w:ascii="Arial" w:hAnsi="Arial" w:cs="Arial"/>
        </w:rPr>
        <w:t>года в 15-00 в здании администрации МО «Тугутуйское», расположенно</w:t>
      </w:r>
      <w:r>
        <w:rPr>
          <w:rFonts w:ascii="Arial" w:hAnsi="Arial" w:cs="Arial"/>
        </w:rPr>
        <w:t>го</w:t>
      </w:r>
      <w:r w:rsidRPr="001735DB">
        <w:rPr>
          <w:rFonts w:ascii="Arial" w:hAnsi="Arial" w:cs="Arial"/>
        </w:rPr>
        <w:t xml:space="preserve"> по адресу: с. Тугутуй, ул. Степная, 23</w:t>
      </w:r>
    </w:p>
    <w:p w:rsidR="00FF57F9" w:rsidRPr="001735DB" w:rsidRDefault="00FF57F9" w:rsidP="00FF57F9">
      <w:pPr>
        <w:pStyle w:val="a3"/>
        <w:ind w:firstLine="709"/>
        <w:jc w:val="both"/>
        <w:rPr>
          <w:rFonts w:ascii="Arial" w:hAnsi="Arial" w:cs="Arial"/>
        </w:rPr>
      </w:pPr>
    </w:p>
    <w:p w:rsidR="00FF57F9" w:rsidRPr="001735DB" w:rsidRDefault="00FF57F9" w:rsidP="00FF57F9">
      <w:pPr>
        <w:pStyle w:val="a3"/>
        <w:ind w:firstLine="709"/>
        <w:jc w:val="both"/>
        <w:rPr>
          <w:rFonts w:ascii="Arial" w:hAnsi="Arial" w:cs="Arial"/>
        </w:rPr>
      </w:pPr>
    </w:p>
    <w:p w:rsidR="00FF57F9" w:rsidRPr="005C0737" w:rsidRDefault="00FF57F9" w:rsidP="00FF57F9">
      <w:pPr>
        <w:pStyle w:val="a3"/>
        <w:jc w:val="both"/>
        <w:rPr>
          <w:rFonts w:ascii="Arial" w:hAnsi="Arial" w:cs="Arial"/>
        </w:rPr>
      </w:pPr>
      <w:r w:rsidRPr="00421160">
        <w:rPr>
          <w:rFonts w:ascii="Arial" w:hAnsi="Arial" w:cs="Arial"/>
        </w:rPr>
        <w:t>Председатель Думы МО «</w:t>
      </w:r>
      <w:r>
        <w:rPr>
          <w:rFonts w:ascii="Arial" w:hAnsi="Arial" w:cs="Arial"/>
        </w:rPr>
        <w:t>Тугутуйское»</w:t>
      </w:r>
    </w:p>
    <w:p w:rsidR="00FF57F9" w:rsidRPr="00995935" w:rsidRDefault="00FF57F9" w:rsidP="00FF57F9">
      <w:pPr>
        <w:pStyle w:val="a3"/>
        <w:jc w:val="both"/>
        <w:rPr>
          <w:rFonts w:ascii="Arial" w:hAnsi="Arial" w:cs="Arial"/>
        </w:rPr>
      </w:pPr>
      <w:r>
        <w:rPr>
          <w:rFonts w:ascii="Arial" w:hAnsi="Arial" w:cs="Arial"/>
        </w:rPr>
        <w:t>Глава МО «Тугутуйское»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0737">
        <w:rPr>
          <w:rFonts w:ascii="Arial" w:hAnsi="Arial" w:cs="Arial"/>
        </w:rPr>
        <w:t xml:space="preserve">П.А. Тарбеев </w:t>
      </w:r>
    </w:p>
    <w:p w:rsidR="00FF57F9" w:rsidRPr="001735DB" w:rsidRDefault="00FF57F9" w:rsidP="00FF57F9">
      <w:pPr>
        <w:pStyle w:val="a3"/>
        <w:jc w:val="both"/>
        <w:rPr>
          <w:rFonts w:ascii="Arial" w:hAnsi="Arial" w:cs="Arial"/>
        </w:rPr>
      </w:pPr>
      <w:bookmarkStart w:id="0" w:name="_GoBack"/>
      <w:bookmarkEnd w:id="0"/>
    </w:p>
    <w:p w:rsidR="00FF57F9" w:rsidRPr="00425FEE" w:rsidRDefault="00FF57F9" w:rsidP="00FF57F9">
      <w:pPr>
        <w:spacing w:after="0" w:line="240" w:lineRule="auto"/>
        <w:jc w:val="center"/>
        <w:rPr>
          <w:rFonts w:ascii="Arial" w:hAnsi="Arial" w:cs="Arial"/>
          <w:b/>
          <w:bCs/>
          <w:kern w:val="28"/>
          <w:sz w:val="32"/>
          <w:szCs w:val="32"/>
        </w:rPr>
      </w:pPr>
      <w:r>
        <w:rPr>
          <w:rFonts w:ascii="Arial" w:hAnsi="Arial" w:cs="Arial"/>
          <w:b/>
          <w:bCs/>
          <w:kern w:val="28"/>
          <w:sz w:val="32"/>
          <w:szCs w:val="32"/>
        </w:rPr>
        <w:t>проект</w:t>
      </w:r>
    </w:p>
    <w:p w:rsidR="00FF57F9" w:rsidRPr="00425FEE" w:rsidRDefault="00FF57F9" w:rsidP="00FF57F9">
      <w:pPr>
        <w:spacing w:after="0" w:line="240" w:lineRule="auto"/>
        <w:jc w:val="center"/>
        <w:rPr>
          <w:rFonts w:ascii="Arial" w:hAnsi="Arial" w:cs="Arial"/>
          <w:b/>
          <w:bCs/>
          <w:kern w:val="28"/>
          <w:sz w:val="32"/>
          <w:szCs w:val="32"/>
        </w:rPr>
      </w:pPr>
      <w:r w:rsidRPr="00425FEE">
        <w:rPr>
          <w:rFonts w:ascii="Arial" w:hAnsi="Arial" w:cs="Arial"/>
          <w:b/>
          <w:bCs/>
          <w:kern w:val="28"/>
          <w:sz w:val="32"/>
          <w:szCs w:val="32"/>
        </w:rPr>
        <w:t>РОССИЙСКАЯ ФЕДЕРАЦИЯ</w:t>
      </w:r>
    </w:p>
    <w:p w:rsidR="00FF57F9" w:rsidRPr="00425FEE" w:rsidRDefault="00FF57F9" w:rsidP="00FF57F9">
      <w:pPr>
        <w:spacing w:after="0" w:line="240" w:lineRule="auto"/>
        <w:jc w:val="center"/>
        <w:rPr>
          <w:rFonts w:ascii="Arial" w:hAnsi="Arial" w:cs="Arial"/>
          <w:b/>
          <w:bCs/>
          <w:kern w:val="28"/>
          <w:sz w:val="32"/>
          <w:szCs w:val="32"/>
        </w:rPr>
      </w:pPr>
      <w:r w:rsidRPr="00425FEE">
        <w:rPr>
          <w:rFonts w:ascii="Arial" w:hAnsi="Arial" w:cs="Arial"/>
          <w:b/>
          <w:bCs/>
          <w:kern w:val="28"/>
          <w:sz w:val="32"/>
          <w:szCs w:val="32"/>
        </w:rPr>
        <w:t>ИРКУТСКАЯ ОБЛАСТЬ</w:t>
      </w:r>
    </w:p>
    <w:p w:rsidR="00FF57F9" w:rsidRPr="00425FEE" w:rsidRDefault="00FF57F9" w:rsidP="00FF57F9">
      <w:pPr>
        <w:spacing w:after="0" w:line="240" w:lineRule="auto"/>
        <w:jc w:val="center"/>
        <w:rPr>
          <w:rFonts w:ascii="Arial" w:hAnsi="Arial" w:cs="Arial"/>
          <w:b/>
          <w:bCs/>
          <w:kern w:val="28"/>
          <w:sz w:val="32"/>
          <w:szCs w:val="32"/>
        </w:rPr>
      </w:pPr>
      <w:r w:rsidRPr="00425FEE">
        <w:rPr>
          <w:rFonts w:ascii="Arial" w:hAnsi="Arial" w:cs="Arial"/>
          <w:b/>
          <w:bCs/>
          <w:kern w:val="28"/>
          <w:sz w:val="32"/>
          <w:szCs w:val="32"/>
        </w:rPr>
        <w:t>ЭХИРИТ-БУЛАГАТСКИЙ РАЙОН</w:t>
      </w:r>
    </w:p>
    <w:p w:rsidR="00FF57F9" w:rsidRPr="00425FEE" w:rsidRDefault="00FF57F9" w:rsidP="00FF57F9">
      <w:pPr>
        <w:spacing w:after="0" w:line="240" w:lineRule="auto"/>
        <w:ind w:firstLine="709"/>
        <w:jc w:val="center"/>
        <w:rPr>
          <w:rFonts w:ascii="Arial" w:hAnsi="Arial" w:cs="Arial"/>
          <w:b/>
          <w:bCs/>
          <w:kern w:val="28"/>
          <w:sz w:val="32"/>
          <w:szCs w:val="32"/>
        </w:rPr>
      </w:pPr>
      <w:r w:rsidRPr="00425FEE">
        <w:rPr>
          <w:rFonts w:ascii="Arial" w:hAnsi="Arial" w:cs="Arial"/>
          <w:b/>
          <w:bCs/>
          <w:kern w:val="28"/>
          <w:sz w:val="32"/>
          <w:szCs w:val="32"/>
        </w:rPr>
        <w:t>МУНИЦИПАЛЬНОЕ ОБРАЗОВАНИЕ «ТУГУТУЙСКОЕ»</w:t>
      </w:r>
    </w:p>
    <w:p w:rsidR="00FF57F9" w:rsidRPr="00425FEE" w:rsidRDefault="00FF57F9" w:rsidP="00FF57F9">
      <w:pPr>
        <w:spacing w:after="0" w:line="240" w:lineRule="auto"/>
        <w:jc w:val="center"/>
        <w:rPr>
          <w:rFonts w:ascii="Arial" w:hAnsi="Arial" w:cs="Arial"/>
          <w:b/>
          <w:bCs/>
          <w:kern w:val="28"/>
          <w:sz w:val="32"/>
          <w:szCs w:val="32"/>
        </w:rPr>
      </w:pPr>
      <w:r w:rsidRPr="00425FEE">
        <w:rPr>
          <w:rFonts w:ascii="Arial" w:hAnsi="Arial" w:cs="Arial"/>
          <w:b/>
          <w:bCs/>
          <w:kern w:val="28"/>
          <w:sz w:val="32"/>
          <w:szCs w:val="32"/>
        </w:rPr>
        <w:t>ДУМА</w:t>
      </w:r>
    </w:p>
    <w:p w:rsidR="00FF57F9" w:rsidRPr="00425FEE" w:rsidRDefault="00FF57F9" w:rsidP="00FF57F9">
      <w:pPr>
        <w:spacing w:after="0" w:line="240" w:lineRule="auto"/>
        <w:jc w:val="center"/>
        <w:rPr>
          <w:rFonts w:ascii="Arial" w:hAnsi="Arial" w:cs="Arial"/>
          <w:b/>
          <w:bCs/>
          <w:kern w:val="28"/>
          <w:sz w:val="32"/>
          <w:szCs w:val="32"/>
        </w:rPr>
      </w:pPr>
      <w:r w:rsidRPr="00425FEE">
        <w:rPr>
          <w:rFonts w:ascii="Arial" w:hAnsi="Arial" w:cs="Arial"/>
          <w:b/>
          <w:bCs/>
          <w:kern w:val="28"/>
          <w:sz w:val="32"/>
          <w:szCs w:val="32"/>
        </w:rPr>
        <w:t>РЕШЕНИЕ</w:t>
      </w:r>
    </w:p>
    <w:p w:rsidR="00FF57F9" w:rsidRPr="00425FEE" w:rsidRDefault="00FF57F9" w:rsidP="00FF57F9">
      <w:pPr>
        <w:spacing w:after="0" w:line="240" w:lineRule="auto"/>
        <w:jc w:val="center"/>
        <w:rPr>
          <w:rFonts w:ascii="Arial" w:hAnsi="Arial" w:cs="Arial"/>
          <w:b/>
          <w:bCs/>
          <w:kern w:val="28"/>
          <w:sz w:val="32"/>
          <w:szCs w:val="32"/>
        </w:rPr>
      </w:pPr>
    </w:p>
    <w:p w:rsidR="00FF57F9" w:rsidRPr="00425FEE" w:rsidRDefault="00FF57F9" w:rsidP="00FF57F9">
      <w:pPr>
        <w:spacing w:after="0" w:line="240" w:lineRule="auto"/>
        <w:jc w:val="center"/>
        <w:rPr>
          <w:rFonts w:ascii="Arial" w:hAnsi="Arial" w:cs="Arial"/>
          <w:b/>
          <w:sz w:val="32"/>
          <w:szCs w:val="32"/>
        </w:rPr>
      </w:pPr>
      <w:r w:rsidRPr="00425FEE">
        <w:rPr>
          <w:rFonts w:ascii="Arial" w:hAnsi="Arial" w:cs="Arial"/>
          <w:b/>
          <w:sz w:val="32"/>
          <w:szCs w:val="32"/>
        </w:rPr>
        <w:t>О ВНЕСЕНИИ ИЗМЕНЕНИЙ В УСТАВ</w:t>
      </w:r>
    </w:p>
    <w:p w:rsidR="00FF57F9" w:rsidRPr="00425FEE" w:rsidRDefault="00FF57F9" w:rsidP="00FF57F9">
      <w:pPr>
        <w:spacing w:after="0" w:line="240" w:lineRule="auto"/>
        <w:jc w:val="center"/>
        <w:rPr>
          <w:rFonts w:ascii="Arial" w:hAnsi="Arial" w:cs="Arial"/>
          <w:b/>
          <w:sz w:val="32"/>
          <w:szCs w:val="32"/>
        </w:rPr>
      </w:pPr>
      <w:r w:rsidRPr="00425FEE">
        <w:rPr>
          <w:rFonts w:ascii="Arial" w:hAnsi="Arial" w:cs="Arial"/>
          <w:b/>
          <w:sz w:val="32"/>
          <w:szCs w:val="32"/>
        </w:rPr>
        <w:t>МУНИЦИПАЛЬНОГО ОБРАЗОВАНИЯ «ТУГУТУЙСКОЕ»</w:t>
      </w:r>
    </w:p>
    <w:p w:rsidR="00FF57F9" w:rsidRPr="00425FEE" w:rsidRDefault="00FF57F9" w:rsidP="00FF57F9">
      <w:pPr>
        <w:spacing w:after="0" w:line="240" w:lineRule="auto"/>
        <w:jc w:val="center"/>
        <w:rPr>
          <w:rFonts w:ascii="Arial" w:hAnsi="Arial" w:cs="Arial"/>
          <w:b/>
          <w:sz w:val="24"/>
          <w:szCs w:val="28"/>
        </w:rPr>
      </w:pPr>
    </w:p>
    <w:p w:rsidR="00FF57F9" w:rsidRPr="00425FEE" w:rsidRDefault="00FF57F9" w:rsidP="00FF57F9">
      <w:pPr>
        <w:pStyle w:val="a3"/>
        <w:ind w:firstLine="709"/>
        <w:jc w:val="both"/>
        <w:rPr>
          <w:rFonts w:ascii="Arial" w:hAnsi="Arial" w:cs="Arial"/>
          <w:szCs w:val="28"/>
        </w:rPr>
      </w:pPr>
      <w:r>
        <w:rPr>
          <w:rFonts w:ascii="Arial" w:hAnsi="Arial" w:cs="Arial"/>
        </w:rPr>
        <w:t xml:space="preserve">В соответствии со ст. 7, 35, 44 </w:t>
      </w:r>
      <w:r w:rsidRPr="00CB4562">
        <w:rPr>
          <w:rFonts w:ascii="Arial" w:hAnsi="Arial" w:cs="Arial"/>
        </w:rPr>
        <w:t>Федеральн</w:t>
      </w:r>
      <w:r>
        <w:rPr>
          <w:rFonts w:ascii="Arial" w:hAnsi="Arial" w:cs="Arial"/>
        </w:rPr>
        <w:t>ого закона</w:t>
      </w:r>
      <w:r w:rsidRPr="00CB4562">
        <w:rPr>
          <w:rFonts w:ascii="Arial" w:hAnsi="Arial" w:cs="Arial"/>
        </w:rPr>
        <w:t xml:space="preserve"> от 06.10.2003 №131-ФЗ «Об общих принципах организации местного самоуправления в Российской Федерации», </w:t>
      </w:r>
      <w:r w:rsidRPr="00B21EE4">
        <w:rPr>
          <w:rFonts w:ascii="Arial" w:hAnsi="Arial" w:cs="Arial"/>
        </w:rPr>
        <w:t xml:space="preserve">Дума муниципального образования </w:t>
      </w:r>
      <w:r w:rsidRPr="00425FEE">
        <w:rPr>
          <w:rFonts w:ascii="Arial" w:hAnsi="Arial" w:cs="Arial"/>
          <w:szCs w:val="28"/>
        </w:rPr>
        <w:t xml:space="preserve">«Тугутуйское» </w:t>
      </w:r>
    </w:p>
    <w:p w:rsidR="00FF57F9" w:rsidRPr="00425FEE" w:rsidRDefault="00FF57F9" w:rsidP="00FF57F9">
      <w:pPr>
        <w:pStyle w:val="a3"/>
        <w:ind w:firstLine="709"/>
        <w:jc w:val="both"/>
        <w:rPr>
          <w:rFonts w:ascii="Arial" w:hAnsi="Arial" w:cs="Arial"/>
          <w:szCs w:val="28"/>
        </w:rPr>
      </w:pPr>
    </w:p>
    <w:p w:rsidR="00FF57F9" w:rsidRPr="00425FEE" w:rsidRDefault="00FF57F9" w:rsidP="00FF57F9">
      <w:pPr>
        <w:spacing w:after="0" w:line="240" w:lineRule="auto"/>
        <w:jc w:val="center"/>
        <w:rPr>
          <w:rFonts w:ascii="Arial" w:hAnsi="Arial" w:cs="Arial"/>
          <w:b/>
          <w:sz w:val="30"/>
          <w:szCs w:val="30"/>
        </w:rPr>
      </w:pPr>
      <w:r w:rsidRPr="00425FEE">
        <w:rPr>
          <w:rFonts w:ascii="Arial" w:hAnsi="Arial" w:cs="Arial"/>
          <w:b/>
          <w:sz w:val="30"/>
          <w:szCs w:val="30"/>
        </w:rPr>
        <w:t>РЕШИЛА:</w:t>
      </w:r>
    </w:p>
    <w:p w:rsidR="00FF57F9" w:rsidRPr="00421160" w:rsidRDefault="00FF57F9" w:rsidP="00FF57F9">
      <w:pPr>
        <w:spacing w:after="0" w:line="240" w:lineRule="auto"/>
        <w:jc w:val="center"/>
        <w:rPr>
          <w:rFonts w:ascii="Arial" w:hAnsi="Arial" w:cs="Arial"/>
          <w:sz w:val="24"/>
          <w:szCs w:val="24"/>
        </w:rPr>
      </w:pPr>
    </w:p>
    <w:p w:rsidR="00FF57F9" w:rsidRPr="00AC5436" w:rsidRDefault="00FF57F9" w:rsidP="00FF57F9">
      <w:pPr>
        <w:pStyle w:val="a3"/>
        <w:ind w:firstLine="709"/>
        <w:jc w:val="both"/>
        <w:rPr>
          <w:rFonts w:ascii="Arial" w:hAnsi="Arial" w:cs="Arial"/>
        </w:rPr>
      </w:pPr>
      <w:r>
        <w:rPr>
          <w:rFonts w:ascii="Arial" w:hAnsi="Arial" w:cs="Arial"/>
        </w:rPr>
        <w:t>1</w:t>
      </w:r>
      <w:r w:rsidRPr="00AC5436">
        <w:rPr>
          <w:rFonts w:ascii="Arial" w:hAnsi="Arial" w:cs="Arial"/>
        </w:rPr>
        <w:t xml:space="preserve">. Внести в Устав муниципального образования «Тугутуйское» следующие изменения: </w:t>
      </w:r>
    </w:p>
    <w:p w:rsidR="00FF57F9" w:rsidRPr="006D1AC5" w:rsidRDefault="00FF57F9" w:rsidP="00FF57F9">
      <w:pPr>
        <w:pStyle w:val="ConsNormal"/>
        <w:ind w:firstLine="709"/>
        <w:rPr>
          <w:bCs/>
          <w:sz w:val="24"/>
          <w:szCs w:val="24"/>
        </w:rPr>
      </w:pPr>
      <w:r w:rsidRPr="00497DD5">
        <w:rPr>
          <w:rFonts w:cs="Arial"/>
          <w:sz w:val="24"/>
          <w:szCs w:val="24"/>
        </w:rPr>
        <w:t>1.</w:t>
      </w:r>
      <w:r>
        <w:rPr>
          <w:rFonts w:cs="Arial"/>
          <w:sz w:val="24"/>
          <w:szCs w:val="24"/>
        </w:rPr>
        <w:t>1.</w:t>
      </w:r>
      <w:r w:rsidRPr="006D1AC5">
        <w:rPr>
          <w:bCs/>
          <w:sz w:val="24"/>
          <w:szCs w:val="24"/>
        </w:rPr>
        <w:t xml:space="preserve"> пункт 20 части 1 статьи 6 </w:t>
      </w:r>
      <w:r>
        <w:rPr>
          <w:bCs/>
          <w:sz w:val="24"/>
          <w:szCs w:val="24"/>
        </w:rPr>
        <w:t xml:space="preserve">Устава </w:t>
      </w:r>
      <w:r w:rsidRPr="006D1AC5">
        <w:rPr>
          <w:bCs/>
          <w:sz w:val="24"/>
          <w:szCs w:val="24"/>
        </w:rPr>
        <w:t>исключить;</w:t>
      </w:r>
    </w:p>
    <w:p w:rsidR="00FF57F9" w:rsidRPr="00DA6188" w:rsidRDefault="00FF57F9" w:rsidP="00FF57F9">
      <w:pPr>
        <w:pStyle w:val="ConsNormal"/>
        <w:ind w:firstLine="709"/>
        <w:jc w:val="both"/>
        <w:rPr>
          <w:bCs/>
          <w:sz w:val="24"/>
          <w:szCs w:val="24"/>
        </w:rPr>
      </w:pPr>
      <w:r w:rsidRPr="0070557E">
        <w:rPr>
          <w:bCs/>
          <w:sz w:val="24"/>
          <w:szCs w:val="24"/>
        </w:rPr>
        <w:lastRenderedPageBreak/>
        <w:t>1.</w:t>
      </w:r>
      <w:r>
        <w:rPr>
          <w:bCs/>
          <w:sz w:val="24"/>
          <w:szCs w:val="24"/>
        </w:rPr>
        <w:t>2</w:t>
      </w:r>
      <w:r w:rsidRPr="002A4EAA">
        <w:rPr>
          <w:bCs/>
          <w:sz w:val="24"/>
          <w:szCs w:val="24"/>
        </w:rPr>
        <w:t xml:space="preserve">. </w:t>
      </w:r>
      <w:r>
        <w:rPr>
          <w:bCs/>
          <w:sz w:val="24"/>
          <w:szCs w:val="24"/>
        </w:rPr>
        <w:t xml:space="preserve">часть 1 статьи 6.1. </w:t>
      </w:r>
      <w:r w:rsidRPr="005D36D7">
        <w:rPr>
          <w:bCs/>
          <w:sz w:val="24"/>
          <w:szCs w:val="24"/>
        </w:rPr>
        <w:t xml:space="preserve">Устава </w:t>
      </w:r>
      <w:r w:rsidRPr="00DA6188">
        <w:rPr>
          <w:bCs/>
          <w:sz w:val="24"/>
          <w:szCs w:val="24"/>
        </w:rPr>
        <w:t>дополнить пунктом 1</w:t>
      </w:r>
      <w:r>
        <w:rPr>
          <w:bCs/>
          <w:sz w:val="24"/>
          <w:szCs w:val="24"/>
        </w:rPr>
        <w:t>9</w:t>
      </w:r>
      <w:r w:rsidRPr="00DA6188">
        <w:rPr>
          <w:bCs/>
          <w:sz w:val="24"/>
          <w:szCs w:val="24"/>
        </w:rPr>
        <w:t xml:space="preserve"> следующего содержания:</w:t>
      </w:r>
    </w:p>
    <w:p w:rsidR="00FF57F9" w:rsidRDefault="00FF57F9" w:rsidP="00FF57F9">
      <w:pPr>
        <w:pStyle w:val="ConsNormal"/>
        <w:jc w:val="both"/>
        <w:rPr>
          <w:bCs/>
          <w:sz w:val="24"/>
        </w:rPr>
      </w:pPr>
      <w:r>
        <w:rPr>
          <w:bCs/>
          <w:sz w:val="24"/>
        </w:rPr>
        <w:t>«19</w:t>
      </w:r>
      <w:r w:rsidRPr="00DA6188">
        <w:rPr>
          <w:bCs/>
          <w:sz w:val="24"/>
        </w:rPr>
        <w:t>) осуществление мероприятий по оказанию помощи лицам, находящимся в состоянии алкогольного, наркотического или иного токсического опьянения.</w:t>
      </w:r>
      <w:r>
        <w:rPr>
          <w:bCs/>
          <w:sz w:val="24"/>
        </w:rPr>
        <w:t>»;</w:t>
      </w:r>
    </w:p>
    <w:p w:rsidR="00FF57F9" w:rsidRPr="006B7D2E" w:rsidRDefault="00FF57F9" w:rsidP="00FF57F9">
      <w:pPr>
        <w:pStyle w:val="ConsNormal"/>
        <w:jc w:val="both"/>
        <w:rPr>
          <w:bCs/>
          <w:sz w:val="24"/>
        </w:rPr>
      </w:pPr>
      <w:r>
        <w:rPr>
          <w:bCs/>
          <w:sz w:val="24"/>
        </w:rPr>
        <w:t xml:space="preserve">1.3. Устав </w:t>
      </w:r>
      <w:r w:rsidRPr="006B7D2E">
        <w:rPr>
          <w:bCs/>
          <w:sz w:val="24"/>
        </w:rPr>
        <w:t>дополнить статьей 1</w:t>
      </w:r>
      <w:r>
        <w:rPr>
          <w:bCs/>
          <w:sz w:val="24"/>
        </w:rPr>
        <w:t>5</w:t>
      </w:r>
      <w:r w:rsidRPr="006B7D2E">
        <w:rPr>
          <w:bCs/>
          <w:sz w:val="24"/>
        </w:rPr>
        <w:t>.1</w:t>
      </w:r>
      <w:r>
        <w:rPr>
          <w:bCs/>
          <w:sz w:val="24"/>
        </w:rPr>
        <w:t>.</w:t>
      </w:r>
      <w:r w:rsidRPr="006B7D2E">
        <w:rPr>
          <w:bCs/>
          <w:sz w:val="24"/>
        </w:rPr>
        <w:t xml:space="preserve"> следующего содержания:</w:t>
      </w:r>
    </w:p>
    <w:p w:rsidR="00FF57F9" w:rsidRPr="006B7D2E" w:rsidRDefault="00FF57F9" w:rsidP="00FF57F9">
      <w:pPr>
        <w:pStyle w:val="ConsNormal"/>
        <w:jc w:val="both"/>
        <w:rPr>
          <w:bCs/>
          <w:sz w:val="24"/>
        </w:rPr>
      </w:pPr>
      <w:r>
        <w:rPr>
          <w:bCs/>
          <w:sz w:val="24"/>
        </w:rPr>
        <w:t>«С</w:t>
      </w:r>
      <w:r w:rsidRPr="006B7D2E">
        <w:rPr>
          <w:bCs/>
          <w:sz w:val="24"/>
        </w:rPr>
        <w:t>татья 1</w:t>
      </w:r>
      <w:r>
        <w:rPr>
          <w:bCs/>
          <w:sz w:val="24"/>
        </w:rPr>
        <w:t>5</w:t>
      </w:r>
      <w:r w:rsidRPr="006B7D2E">
        <w:rPr>
          <w:bCs/>
          <w:sz w:val="24"/>
        </w:rPr>
        <w:t>.1</w:t>
      </w:r>
      <w:r>
        <w:rPr>
          <w:bCs/>
          <w:sz w:val="24"/>
        </w:rPr>
        <w:t>.</w:t>
      </w:r>
      <w:r w:rsidRPr="006B7D2E">
        <w:rPr>
          <w:bCs/>
          <w:sz w:val="24"/>
        </w:rPr>
        <w:t xml:space="preserve"> Инициативные проекты</w:t>
      </w:r>
    </w:p>
    <w:p w:rsidR="00FF57F9" w:rsidRPr="006B7D2E" w:rsidRDefault="00FF57F9" w:rsidP="00FF57F9">
      <w:pPr>
        <w:pStyle w:val="ConsNormal"/>
        <w:jc w:val="both"/>
        <w:rPr>
          <w:bCs/>
          <w:sz w:val="24"/>
        </w:rPr>
      </w:pPr>
      <w:r w:rsidRPr="006B7D2E">
        <w:rPr>
          <w:bCs/>
          <w:sz w:val="24"/>
        </w:rPr>
        <w:t>1.</w:t>
      </w:r>
      <w:r>
        <w:rPr>
          <w:bCs/>
          <w:sz w:val="24"/>
        </w:rPr>
        <w:t xml:space="preserve"> </w:t>
      </w:r>
      <w:r w:rsidRPr="006B7D2E">
        <w:rPr>
          <w:bCs/>
          <w:sz w:val="24"/>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B7D2E">
        <w:rPr>
          <w:bCs/>
          <w:sz w:val="24"/>
        </w:rPr>
        <w:t>решения</w:t>
      </w:r>
      <w:proofErr w:type="gramEnd"/>
      <w:r w:rsidRPr="006B7D2E">
        <w:rPr>
          <w:bCs/>
          <w:sz w:val="24"/>
        </w:rPr>
        <w:t xml:space="preserve"> которых предоставлено органам местного самоуправления, в </w:t>
      </w:r>
      <w:r>
        <w:rPr>
          <w:bCs/>
          <w:sz w:val="24"/>
        </w:rPr>
        <w:t>а</w:t>
      </w:r>
      <w:r w:rsidRPr="006B7D2E">
        <w:rPr>
          <w:bCs/>
          <w:sz w:val="24"/>
        </w:rPr>
        <w:t>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FF57F9" w:rsidRPr="006B7D2E" w:rsidRDefault="00FF57F9" w:rsidP="00FF57F9">
      <w:pPr>
        <w:pStyle w:val="ConsNormal"/>
        <w:jc w:val="both"/>
        <w:rPr>
          <w:bCs/>
          <w:sz w:val="24"/>
        </w:rPr>
      </w:pPr>
      <w:r w:rsidRPr="006B7D2E">
        <w:rPr>
          <w:bCs/>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r>
        <w:rPr>
          <w:bCs/>
          <w:sz w:val="24"/>
        </w:rPr>
        <w:t xml:space="preserve"> </w:t>
      </w:r>
      <w:r w:rsidRPr="006B7D2E">
        <w:rPr>
          <w:bCs/>
          <w:sz w:val="24"/>
        </w:rPr>
        <w:t>(далее-инициаторы проекта).</w:t>
      </w:r>
      <w:r>
        <w:rPr>
          <w:bCs/>
          <w:sz w:val="24"/>
        </w:rPr>
        <w:t xml:space="preserve"> </w:t>
      </w:r>
      <w:r w:rsidRPr="006B7D2E">
        <w:rPr>
          <w:bCs/>
          <w:sz w:val="24"/>
        </w:rPr>
        <w:t>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FF57F9" w:rsidRPr="006B7D2E" w:rsidRDefault="00FF57F9" w:rsidP="00FF57F9">
      <w:pPr>
        <w:pStyle w:val="ConsNormal"/>
        <w:jc w:val="both"/>
        <w:rPr>
          <w:bCs/>
          <w:sz w:val="24"/>
        </w:rPr>
      </w:pPr>
      <w:r w:rsidRPr="006B7D2E">
        <w:rPr>
          <w:bCs/>
          <w:sz w:val="24"/>
        </w:rPr>
        <w:t>3.</w:t>
      </w:r>
      <w:r>
        <w:rPr>
          <w:bCs/>
          <w:sz w:val="24"/>
        </w:rPr>
        <w:t xml:space="preserve"> </w:t>
      </w:r>
      <w:r w:rsidRPr="006B7D2E">
        <w:rPr>
          <w:bCs/>
          <w:sz w:val="24"/>
        </w:rPr>
        <w:t>Инициативный проект должен содержать следующие сведения:</w:t>
      </w:r>
    </w:p>
    <w:p w:rsidR="00FF57F9" w:rsidRPr="006B7D2E" w:rsidRDefault="00FF57F9" w:rsidP="00FF57F9">
      <w:pPr>
        <w:pStyle w:val="ConsNormal"/>
        <w:jc w:val="both"/>
        <w:rPr>
          <w:bCs/>
          <w:sz w:val="24"/>
        </w:rPr>
      </w:pPr>
      <w:r w:rsidRPr="006B7D2E">
        <w:rPr>
          <w:bCs/>
          <w:sz w:val="24"/>
        </w:rPr>
        <w:t>1) описание проблемы, решение которой имеет приоритетное значение для жителей Поселения или его части;</w:t>
      </w:r>
    </w:p>
    <w:p w:rsidR="00FF57F9" w:rsidRPr="006B7D2E" w:rsidRDefault="00FF57F9" w:rsidP="00FF57F9">
      <w:pPr>
        <w:pStyle w:val="ConsNormal"/>
        <w:jc w:val="both"/>
        <w:rPr>
          <w:bCs/>
          <w:sz w:val="24"/>
        </w:rPr>
      </w:pPr>
      <w:r w:rsidRPr="006B7D2E">
        <w:rPr>
          <w:bCs/>
          <w:sz w:val="24"/>
        </w:rPr>
        <w:t>2) обоснование предложений по решению указанной проблемы;</w:t>
      </w:r>
    </w:p>
    <w:p w:rsidR="00FF57F9" w:rsidRPr="006B7D2E" w:rsidRDefault="00FF57F9" w:rsidP="00FF57F9">
      <w:pPr>
        <w:pStyle w:val="ConsNormal"/>
        <w:jc w:val="both"/>
        <w:rPr>
          <w:bCs/>
          <w:sz w:val="24"/>
        </w:rPr>
      </w:pPr>
      <w:r w:rsidRPr="006B7D2E">
        <w:rPr>
          <w:bCs/>
          <w:sz w:val="24"/>
        </w:rPr>
        <w:t>3) описание ожидаемого результата (ожидаемых результатов) реализации инициативного проекта;</w:t>
      </w:r>
    </w:p>
    <w:p w:rsidR="00FF57F9" w:rsidRPr="006B7D2E" w:rsidRDefault="00FF57F9" w:rsidP="00FF57F9">
      <w:pPr>
        <w:pStyle w:val="ConsNormal"/>
        <w:jc w:val="both"/>
        <w:rPr>
          <w:bCs/>
          <w:sz w:val="24"/>
        </w:rPr>
      </w:pPr>
      <w:r w:rsidRPr="006B7D2E">
        <w:rPr>
          <w:bCs/>
          <w:sz w:val="24"/>
        </w:rPr>
        <w:t>4) предварительный расчет необходимых расходов на реализацию инициативного проекта;</w:t>
      </w:r>
    </w:p>
    <w:p w:rsidR="00FF57F9" w:rsidRPr="006B7D2E" w:rsidRDefault="00FF57F9" w:rsidP="00FF57F9">
      <w:pPr>
        <w:pStyle w:val="ConsNormal"/>
        <w:jc w:val="both"/>
        <w:rPr>
          <w:bCs/>
          <w:sz w:val="24"/>
        </w:rPr>
      </w:pPr>
      <w:r w:rsidRPr="006B7D2E">
        <w:rPr>
          <w:bCs/>
          <w:sz w:val="24"/>
        </w:rPr>
        <w:t>5) планируемые сроки реализации инициативного проекта;</w:t>
      </w:r>
    </w:p>
    <w:p w:rsidR="00FF57F9" w:rsidRPr="006B7D2E" w:rsidRDefault="00FF57F9" w:rsidP="00FF57F9">
      <w:pPr>
        <w:pStyle w:val="ConsNormal"/>
        <w:jc w:val="both"/>
        <w:rPr>
          <w:bCs/>
          <w:sz w:val="24"/>
        </w:rPr>
      </w:pPr>
      <w:r w:rsidRPr="006B7D2E">
        <w:rPr>
          <w:bCs/>
          <w:sz w:val="24"/>
        </w:rPr>
        <w:t>6) сведения о планируемом (возможном) финансовом, имущественном и(или) трудовом участии заинтересованных лиц в реализации данного проекта;</w:t>
      </w:r>
    </w:p>
    <w:p w:rsidR="00FF57F9" w:rsidRPr="006B7D2E" w:rsidRDefault="00FF57F9" w:rsidP="00FF57F9">
      <w:pPr>
        <w:pStyle w:val="ConsNormal"/>
        <w:jc w:val="both"/>
        <w:rPr>
          <w:bCs/>
          <w:sz w:val="24"/>
        </w:rPr>
      </w:pPr>
      <w:r w:rsidRPr="006B7D2E">
        <w:rPr>
          <w:bCs/>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57F9" w:rsidRPr="006B7D2E" w:rsidRDefault="00FF57F9" w:rsidP="00FF57F9">
      <w:pPr>
        <w:pStyle w:val="ConsNormal"/>
        <w:jc w:val="both"/>
        <w:rPr>
          <w:bCs/>
          <w:sz w:val="24"/>
        </w:rPr>
      </w:pPr>
      <w:r w:rsidRPr="006B7D2E">
        <w:rPr>
          <w:bCs/>
          <w:sz w:val="24"/>
        </w:rPr>
        <w:t xml:space="preserve">8) указания на территорию Поселения </w:t>
      </w:r>
      <w:proofErr w:type="gramStart"/>
      <w:r w:rsidRPr="006B7D2E">
        <w:rPr>
          <w:bCs/>
          <w:sz w:val="24"/>
        </w:rPr>
        <w:t>или  его</w:t>
      </w:r>
      <w:proofErr w:type="gramEnd"/>
      <w:r w:rsidRPr="006B7D2E">
        <w:rPr>
          <w:bCs/>
          <w:sz w:val="24"/>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F57F9" w:rsidRPr="006B7D2E" w:rsidRDefault="00FF57F9" w:rsidP="00FF57F9">
      <w:pPr>
        <w:pStyle w:val="ConsNormal"/>
        <w:jc w:val="both"/>
        <w:rPr>
          <w:bCs/>
          <w:sz w:val="24"/>
        </w:rPr>
      </w:pPr>
      <w:r w:rsidRPr="006B7D2E">
        <w:rPr>
          <w:bCs/>
          <w:sz w:val="24"/>
        </w:rPr>
        <w:t>9) иные сведения, предусмотренные нормативным правовым актом Думы Поселения.</w:t>
      </w:r>
    </w:p>
    <w:p w:rsidR="00FF57F9" w:rsidRPr="006B7D2E" w:rsidRDefault="00FF57F9" w:rsidP="00FF57F9">
      <w:pPr>
        <w:pStyle w:val="ConsNormal"/>
        <w:jc w:val="both"/>
        <w:rPr>
          <w:bCs/>
          <w:sz w:val="24"/>
        </w:rPr>
      </w:pPr>
      <w:r w:rsidRPr="006B7D2E">
        <w:rPr>
          <w:bCs/>
          <w:sz w:val="24"/>
        </w:rPr>
        <w:t>4.</w:t>
      </w:r>
      <w:r>
        <w:rPr>
          <w:bCs/>
          <w:sz w:val="24"/>
        </w:rPr>
        <w:t xml:space="preserve"> </w:t>
      </w:r>
      <w:r w:rsidRPr="006B7D2E">
        <w:rPr>
          <w:bCs/>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57F9" w:rsidRPr="006B7D2E" w:rsidRDefault="00FF57F9" w:rsidP="00FF57F9">
      <w:pPr>
        <w:pStyle w:val="ConsNormal"/>
        <w:jc w:val="both"/>
        <w:rPr>
          <w:bCs/>
          <w:sz w:val="24"/>
        </w:rPr>
      </w:pPr>
      <w:r w:rsidRPr="006B7D2E">
        <w:rPr>
          <w:bCs/>
          <w:sz w:val="24"/>
        </w:rPr>
        <w:lastRenderedPageBreak/>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57F9" w:rsidRPr="006B7D2E" w:rsidRDefault="00FF57F9" w:rsidP="00FF57F9">
      <w:pPr>
        <w:pStyle w:val="ConsNormal"/>
        <w:jc w:val="both"/>
        <w:rPr>
          <w:bCs/>
          <w:sz w:val="24"/>
        </w:rPr>
      </w:pPr>
      <w:r w:rsidRPr="006B7D2E">
        <w:rPr>
          <w:bCs/>
          <w:sz w:val="24"/>
        </w:rPr>
        <w:t xml:space="preserve">Инициаторы проекта при внесении инициативного проекта в </w:t>
      </w:r>
      <w:r>
        <w:rPr>
          <w:bCs/>
          <w:sz w:val="24"/>
        </w:rPr>
        <w:t>а</w:t>
      </w:r>
      <w:r w:rsidRPr="006B7D2E">
        <w:rPr>
          <w:bCs/>
          <w:sz w:val="24"/>
        </w:rPr>
        <w:t>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F57F9" w:rsidRPr="006B7D2E" w:rsidRDefault="00FF57F9" w:rsidP="00FF57F9">
      <w:pPr>
        <w:pStyle w:val="ConsNormal"/>
        <w:jc w:val="both"/>
        <w:rPr>
          <w:bCs/>
          <w:sz w:val="24"/>
        </w:rPr>
      </w:pPr>
      <w:r w:rsidRPr="006B7D2E">
        <w:rPr>
          <w:bCs/>
          <w:sz w:val="24"/>
        </w:rPr>
        <w:t>5.</w:t>
      </w:r>
      <w:r>
        <w:rPr>
          <w:bCs/>
          <w:sz w:val="24"/>
        </w:rPr>
        <w:t xml:space="preserve"> </w:t>
      </w:r>
      <w:r w:rsidRPr="006B7D2E">
        <w:rPr>
          <w:bCs/>
          <w:sz w:val="24"/>
        </w:rPr>
        <w:t xml:space="preserve">Информация о внесении инициативного проекта в </w:t>
      </w:r>
      <w:r>
        <w:rPr>
          <w:bCs/>
          <w:sz w:val="24"/>
        </w:rPr>
        <w:t>а</w:t>
      </w:r>
      <w:r w:rsidRPr="006B7D2E">
        <w:rPr>
          <w:bCs/>
          <w:sz w:val="24"/>
        </w:rPr>
        <w:t xml:space="preserve">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bCs/>
          <w:sz w:val="24"/>
        </w:rPr>
        <w:t>П</w:t>
      </w:r>
      <w:r w:rsidRPr="006B7D2E">
        <w:rPr>
          <w:bCs/>
          <w:sz w:val="24"/>
        </w:rPr>
        <w:t xml:space="preserve">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bCs/>
          <w:sz w:val="24"/>
        </w:rPr>
        <w:t>а</w:t>
      </w:r>
      <w:r w:rsidRPr="006B7D2E">
        <w:rPr>
          <w:bCs/>
          <w:sz w:val="24"/>
        </w:rPr>
        <w:t>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bCs/>
          <w:sz w:val="24"/>
        </w:rPr>
        <w:t>Эхирит-Булагатский</w:t>
      </w:r>
      <w:r w:rsidRPr="006B7D2E">
        <w:rPr>
          <w:bCs/>
          <w:sz w:val="24"/>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FF57F9" w:rsidRPr="006B7D2E" w:rsidRDefault="00FF57F9" w:rsidP="00FF57F9">
      <w:pPr>
        <w:pStyle w:val="ConsNormal"/>
        <w:jc w:val="both"/>
        <w:rPr>
          <w:bCs/>
          <w:sz w:val="24"/>
        </w:rPr>
      </w:pPr>
      <w:r w:rsidRPr="006B7D2E">
        <w:rPr>
          <w:bCs/>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F57F9" w:rsidRPr="006B7D2E" w:rsidRDefault="00FF57F9" w:rsidP="00FF57F9">
      <w:pPr>
        <w:pStyle w:val="ConsNormal"/>
        <w:jc w:val="both"/>
        <w:rPr>
          <w:bCs/>
          <w:sz w:val="24"/>
        </w:rPr>
      </w:pPr>
      <w:r w:rsidRPr="006B7D2E">
        <w:rPr>
          <w:bCs/>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57F9" w:rsidRPr="006B7D2E" w:rsidRDefault="00FF57F9" w:rsidP="00FF57F9">
      <w:pPr>
        <w:pStyle w:val="ConsNormal"/>
        <w:jc w:val="both"/>
        <w:rPr>
          <w:bCs/>
          <w:sz w:val="24"/>
        </w:rPr>
      </w:pPr>
      <w:r w:rsidRPr="006B7D2E">
        <w:rPr>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57F9" w:rsidRPr="006B7D2E" w:rsidRDefault="00FF57F9" w:rsidP="00FF57F9">
      <w:pPr>
        <w:pStyle w:val="ConsNormal"/>
        <w:jc w:val="both"/>
        <w:rPr>
          <w:bCs/>
          <w:sz w:val="24"/>
        </w:rPr>
      </w:pPr>
      <w:r w:rsidRPr="006B7D2E">
        <w:rPr>
          <w:bCs/>
          <w:sz w:val="24"/>
        </w:rPr>
        <w:t>7. Администрация Поселения принимает решение об отказе в поддержке инициативного проекта в одном из следующих случаев:</w:t>
      </w:r>
    </w:p>
    <w:p w:rsidR="00FF57F9" w:rsidRPr="006B7D2E" w:rsidRDefault="00FF57F9" w:rsidP="00FF57F9">
      <w:pPr>
        <w:pStyle w:val="ConsNormal"/>
        <w:jc w:val="both"/>
        <w:rPr>
          <w:bCs/>
          <w:sz w:val="24"/>
        </w:rPr>
      </w:pPr>
      <w:r w:rsidRPr="006B7D2E">
        <w:rPr>
          <w:bCs/>
          <w:sz w:val="24"/>
        </w:rPr>
        <w:t>1) несоблюдение установленного порядка внесения инициативного проекта и его рассмотрения;</w:t>
      </w:r>
    </w:p>
    <w:p w:rsidR="00FF57F9" w:rsidRPr="006B7D2E" w:rsidRDefault="00FF57F9" w:rsidP="00FF57F9">
      <w:pPr>
        <w:pStyle w:val="ConsNormal"/>
        <w:jc w:val="both"/>
        <w:rPr>
          <w:bCs/>
          <w:sz w:val="24"/>
        </w:rPr>
      </w:pPr>
      <w:r w:rsidRPr="006B7D2E">
        <w:rPr>
          <w:bCs/>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57F9" w:rsidRPr="006B7D2E" w:rsidRDefault="00FF57F9" w:rsidP="00FF57F9">
      <w:pPr>
        <w:pStyle w:val="ConsNormal"/>
        <w:jc w:val="both"/>
        <w:rPr>
          <w:bCs/>
          <w:sz w:val="24"/>
        </w:rPr>
      </w:pPr>
      <w:r w:rsidRPr="006B7D2E">
        <w:rPr>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FF57F9" w:rsidRPr="006B7D2E" w:rsidRDefault="00FF57F9" w:rsidP="00FF57F9">
      <w:pPr>
        <w:pStyle w:val="ConsNormal"/>
        <w:jc w:val="both"/>
        <w:rPr>
          <w:bCs/>
          <w:sz w:val="24"/>
        </w:rPr>
      </w:pPr>
      <w:r w:rsidRPr="006B7D2E">
        <w:rPr>
          <w:bCs/>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57F9" w:rsidRPr="006B7D2E" w:rsidRDefault="00FF57F9" w:rsidP="00FF57F9">
      <w:pPr>
        <w:pStyle w:val="ConsNormal"/>
        <w:jc w:val="both"/>
        <w:rPr>
          <w:bCs/>
          <w:sz w:val="24"/>
        </w:rPr>
      </w:pPr>
      <w:r w:rsidRPr="006B7D2E">
        <w:rPr>
          <w:bCs/>
          <w:sz w:val="24"/>
        </w:rPr>
        <w:t>5) наличие возможности решения описанной в инициативном проекте проблемы более эффективным способом;</w:t>
      </w:r>
    </w:p>
    <w:p w:rsidR="00FF57F9" w:rsidRPr="006B7D2E" w:rsidRDefault="00FF57F9" w:rsidP="00FF57F9">
      <w:pPr>
        <w:pStyle w:val="ConsNormal"/>
        <w:jc w:val="both"/>
        <w:rPr>
          <w:bCs/>
          <w:sz w:val="24"/>
        </w:rPr>
      </w:pPr>
      <w:r w:rsidRPr="006B7D2E">
        <w:rPr>
          <w:bCs/>
          <w:sz w:val="24"/>
        </w:rPr>
        <w:t>6) признание инициативного проекта не прошедшим конкурсный отбор.</w:t>
      </w:r>
    </w:p>
    <w:p w:rsidR="00FF57F9" w:rsidRPr="006B7D2E" w:rsidRDefault="00FF57F9" w:rsidP="00FF57F9">
      <w:pPr>
        <w:pStyle w:val="ConsNormal"/>
        <w:jc w:val="both"/>
        <w:rPr>
          <w:bCs/>
          <w:sz w:val="24"/>
        </w:rPr>
      </w:pPr>
      <w:r w:rsidRPr="006B7D2E">
        <w:rPr>
          <w:bCs/>
          <w:sz w:val="24"/>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sidRPr="006B7D2E">
        <w:rPr>
          <w:bCs/>
          <w:sz w:val="24"/>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57F9" w:rsidRPr="006B7D2E" w:rsidRDefault="00FF57F9" w:rsidP="00FF57F9">
      <w:pPr>
        <w:pStyle w:val="ConsNormal"/>
        <w:jc w:val="both"/>
        <w:rPr>
          <w:bCs/>
          <w:sz w:val="24"/>
        </w:rPr>
      </w:pPr>
      <w:r w:rsidRPr="006B7D2E">
        <w:rPr>
          <w:bCs/>
          <w:sz w:val="24"/>
        </w:rPr>
        <w:t>9.</w:t>
      </w:r>
      <w:r>
        <w:rPr>
          <w:bCs/>
          <w:sz w:val="24"/>
        </w:rPr>
        <w:t xml:space="preserve"> </w:t>
      </w:r>
      <w:r w:rsidRPr="006B7D2E">
        <w:rPr>
          <w:bCs/>
          <w:sz w:val="24"/>
        </w:rPr>
        <w:t>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F57F9" w:rsidRPr="006B7D2E" w:rsidRDefault="00FF57F9" w:rsidP="00FF57F9">
      <w:pPr>
        <w:pStyle w:val="ConsNormal"/>
        <w:jc w:val="both"/>
        <w:rPr>
          <w:bCs/>
          <w:sz w:val="24"/>
        </w:rPr>
      </w:pPr>
      <w:r w:rsidRPr="006B7D2E">
        <w:rPr>
          <w:bCs/>
          <w:sz w:val="24"/>
        </w:rPr>
        <w:t>10.</w:t>
      </w:r>
      <w:r>
        <w:rPr>
          <w:bCs/>
          <w:sz w:val="24"/>
        </w:rPr>
        <w:t xml:space="preserve"> </w:t>
      </w:r>
      <w:r w:rsidRPr="006B7D2E">
        <w:rPr>
          <w:bCs/>
          <w:sz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FF57F9" w:rsidRPr="006B7D2E" w:rsidRDefault="00FF57F9" w:rsidP="00FF57F9">
      <w:pPr>
        <w:pStyle w:val="ConsNormal"/>
        <w:jc w:val="both"/>
        <w:rPr>
          <w:bCs/>
          <w:sz w:val="24"/>
        </w:rPr>
      </w:pPr>
      <w:r w:rsidRPr="006B7D2E">
        <w:rPr>
          <w:bCs/>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F57F9" w:rsidRPr="006B7D2E" w:rsidRDefault="00FF57F9" w:rsidP="00FF57F9">
      <w:pPr>
        <w:pStyle w:val="ConsNormal"/>
        <w:jc w:val="both"/>
        <w:rPr>
          <w:bCs/>
          <w:sz w:val="24"/>
        </w:rPr>
      </w:pPr>
      <w:r w:rsidRPr="006B7D2E">
        <w:rPr>
          <w:bCs/>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57F9" w:rsidRPr="006B7D2E" w:rsidRDefault="00FF57F9" w:rsidP="00FF57F9">
      <w:pPr>
        <w:pStyle w:val="ConsNormal"/>
        <w:jc w:val="both"/>
        <w:rPr>
          <w:bCs/>
          <w:sz w:val="24"/>
        </w:rPr>
      </w:pPr>
      <w:r w:rsidRPr="006B7D2E">
        <w:rPr>
          <w:bCs/>
          <w:sz w:val="24"/>
        </w:rPr>
        <w:t>13.</w:t>
      </w:r>
      <w:r>
        <w:rPr>
          <w:bCs/>
          <w:sz w:val="24"/>
        </w:rPr>
        <w:t xml:space="preserve"> </w:t>
      </w:r>
      <w:r w:rsidRPr="006B7D2E">
        <w:rPr>
          <w:bCs/>
          <w:sz w:val="24"/>
        </w:rPr>
        <w:t>Инициаторы проекта, другие граждане, проживающие на территории Поселения, уполномоченные сходом, собранием или конференцие</w:t>
      </w:r>
      <w:r>
        <w:rPr>
          <w:bCs/>
          <w:sz w:val="24"/>
        </w:rPr>
        <w:t>й</w:t>
      </w:r>
      <w:r w:rsidRPr="006B7D2E">
        <w:rPr>
          <w:bCs/>
          <w:sz w:val="24"/>
        </w:rPr>
        <w:t xml:space="preserve">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57F9" w:rsidRPr="00DA6188" w:rsidRDefault="00FF57F9" w:rsidP="00FF57F9">
      <w:pPr>
        <w:pStyle w:val="ConsNormal"/>
        <w:jc w:val="both"/>
        <w:rPr>
          <w:bCs/>
          <w:sz w:val="24"/>
        </w:rPr>
      </w:pPr>
      <w:r w:rsidRPr="006B7D2E">
        <w:rPr>
          <w:bCs/>
          <w:sz w:val="24"/>
        </w:rPr>
        <w:t>14.</w:t>
      </w:r>
      <w:r>
        <w:rPr>
          <w:bCs/>
          <w:sz w:val="24"/>
        </w:rPr>
        <w:t xml:space="preserve"> </w:t>
      </w:r>
      <w:r w:rsidRPr="006B7D2E">
        <w:rPr>
          <w:bCs/>
          <w:sz w:val="24"/>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w:t>
      </w:r>
      <w:r>
        <w:rPr>
          <w:bCs/>
          <w:sz w:val="24"/>
        </w:rPr>
        <w:t xml:space="preserve"> </w:t>
      </w:r>
      <w:r w:rsidRPr="006B7D2E">
        <w:rPr>
          <w:bCs/>
          <w:sz w:val="24"/>
        </w:rPr>
        <w:t>- телекоммуникационной сети «Интернет». Отчет Ад</w:t>
      </w:r>
      <w:r>
        <w:rPr>
          <w:bCs/>
          <w:sz w:val="24"/>
        </w:rPr>
        <w:t>министрации Поселения об итогах</w:t>
      </w:r>
      <w:r w:rsidRPr="006B7D2E">
        <w:rPr>
          <w:bCs/>
          <w:sz w:val="24"/>
        </w:rPr>
        <w:t xml:space="preserve"> реализации инициативного проекта подлежит опубликованию (обнародованию) и размещению на официальном сайте муниципального образования в инф</w:t>
      </w:r>
      <w:r>
        <w:rPr>
          <w:bCs/>
          <w:sz w:val="24"/>
        </w:rPr>
        <w:t>ормационно-телекоммуникационной</w:t>
      </w:r>
      <w:r w:rsidRPr="006B7D2E">
        <w:rPr>
          <w:bCs/>
          <w:sz w:val="24"/>
        </w:rPr>
        <w:t xml:space="preserve">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Pr="004A6FE0">
        <w:rPr>
          <w:bCs/>
          <w:sz w:val="24"/>
        </w:rPr>
        <w:t>Эхирит-Булагатский район</w:t>
      </w:r>
      <w:r w:rsidRPr="006B7D2E">
        <w:rPr>
          <w:bCs/>
          <w:sz w:val="24"/>
        </w:rPr>
        <w:t>». В сельском населенном пункте указанная информация может доводиться до сведения граждан старостой сельского населенного пункта.</w:t>
      </w:r>
      <w:r>
        <w:rPr>
          <w:bCs/>
          <w:sz w:val="24"/>
        </w:rPr>
        <w:t>»;</w:t>
      </w:r>
    </w:p>
    <w:p w:rsidR="00FF57F9" w:rsidRPr="00835EBB" w:rsidRDefault="00FF57F9" w:rsidP="00FF57F9">
      <w:pPr>
        <w:pStyle w:val="ConsNormal"/>
        <w:ind w:firstLine="709"/>
        <w:jc w:val="both"/>
        <w:rPr>
          <w:bCs/>
          <w:sz w:val="24"/>
        </w:rPr>
      </w:pPr>
      <w:r>
        <w:rPr>
          <w:bCs/>
          <w:sz w:val="24"/>
        </w:rPr>
        <w:t>1.4.</w:t>
      </w:r>
      <w:r w:rsidRPr="00875D3C">
        <w:rPr>
          <w:bCs/>
          <w:sz w:val="24"/>
        </w:rPr>
        <w:t xml:space="preserve"> </w:t>
      </w:r>
      <w:r w:rsidRPr="00835EBB">
        <w:rPr>
          <w:bCs/>
          <w:sz w:val="24"/>
        </w:rPr>
        <w:t xml:space="preserve">часть </w:t>
      </w:r>
      <w:r>
        <w:rPr>
          <w:bCs/>
          <w:sz w:val="24"/>
        </w:rPr>
        <w:t>8</w:t>
      </w:r>
      <w:r w:rsidRPr="00835EBB">
        <w:rPr>
          <w:bCs/>
          <w:sz w:val="24"/>
        </w:rPr>
        <w:t xml:space="preserve"> </w:t>
      </w:r>
      <w:r>
        <w:rPr>
          <w:bCs/>
          <w:sz w:val="24"/>
        </w:rPr>
        <w:t>статьи 16</w:t>
      </w:r>
      <w:r w:rsidRPr="008778A7">
        <w:rPr>
          <w:rFonts w:ascii="Times New Roman" w:hAnsi="Times New Roman"/>
          <w:bCs/>
          <w:sz w:val="24"/>
          <w:szCs w:val="24"/>
        </w:rPr>
        <w:t xml:space="preserve"> </w:t>
      </w:r>
      <w:r w:rsidRPr="008778A7">
        <w:rPr>
          <w:bCs/>
          <w:sz w:val="24"/>
        </w:rPr>
        <w:t>Устава</w:t>
      </w:r>
      <w:r>
        <w:rPr>
          <w:bCs/>
          <w:sz w:val="24"/>
        </w:rPr>
        <w:t xml:space="preserve"> </w:t>
      </w:r>
      <w:r w:rsidRPr="00835EBB">
        <w:rPr>
          <w:bCs/>
          <w:sz w:val="24"/>
        </w:rPr>
        <w:t>дополнить пунктом 7 следующего содержания:</w:t>
      </w:r>
    </w:p>
    <w:p w:rsidR="00FF57F9" w:rsidRPr="00835EBB" w:rsidRDefault="00FF57F9" w:rsidP="00FF57F9">
      <w:pPr>
        <w:pStyle w:val="ConsNormal"/>
        <w:ind w:firstLine="709"/>
        <w:jc w:val="both"/>
        <w:rPr>
          <w:bCs/>
          <w:sz w:val="24"/>
        </w:rPr>
      </w:pPr>
      <w:r>
        <w:rPr>
          <w:bCs/>
          <w:sz w:val="24"/>
        </w:rPr>
        <w:t>«7)</w:t>
      </w:r>
      <w:r w:rsidRPr="00835EBB">
        <w:rPr>
          <w:bCs/>
          <w:sz w:val="24"/>
        </w:rPr>
        <w:t xml:space="preserve"> </w:t>
      </w:r>
      <w:r>
        <w:rPr>
          <w:bCs/>
          <w:sz w:val="24"/>
        </w:rPr>
        <w:t>о</w:t>
      </w:r>
      <w:r w:rsidRPr="00835EBB">
        <w:rPr>
          <w:bCs/>
          <w:sz w:val="24"/>
        </w:rPr>
        <w:t>бсуждение инициативного проекта и принятие решения по вопросу о его одобрении.»;</w:t>
      </w:r>
    </w:p>
    <w:p w:rsidR="00FF57F9" w:rsidRPr="00835EBB" w:rsidRDefault="00FF57F9" w:rsidP="00FF57F9">
      <w:pPr>
        <w:pStyle w:val="ConsNormal"/>
        <w:jc w:val="both"/>
        <w:rPr>
          <w:bCs/>
          <w:sz w:val="24"/>
        </w:rPr>
      </w:pPr>
      <w:r>
        <w:rPr>
          <w:bCs/>
          <w:sz w:val="24"/>
        </w:rPr>
        <w:t xml:space="preserve">1.5. статью 16 </w:t>
      </w:r>
      <w:r w:rsidRPr="008778A7">
        <w:rPr>
          <w:bCs/>
          <w:sz w:val="24"/>
        </w:rPr>
        <w:t xml:space="preserve">Устава </w:t>
      </w:r>
      <w:r w:rsidRPr="00835EBB">
        <w:rPr>
          <w:bCs/>
          <w:sz w:val="24"/>
        </w:rPr>
        <w:t xml:space="preserve">дополнить частью </w:t>
      </w:r>
      <w:r>
        <w:rPr>
          <w:bCs/>
          <w:sz w:val="24"/>
        </w:rPr>
        <w:t>9.1.</w:t>
      </w:r>
      <w:r w:rsidRPr="00835EBB">
        <w:rPr>
          <w:bCs/>
          <w:sz w:val="24"/>
        </w:rPr>
        <w:t xml:space="preserve"> следующего содержания:</w:t>
      </w:r>
    </w:p>
    <w:p w:rsidR="00FF57F9" w:rsidRDefault="00FF57F9" w:rsidP="00FF57F9">
      <w:pPr>
        <w:pStyle w:val="ConsNormal"/>
        <w:jc w:val="both"/>
        <w:rPr>
          <w:bCs/>
          <w:sz w:val="24"/>
        </w:rPr>
      </w:pPr>
      <w:r w:rsidRPr="00835EBB">
        <w:rPr>
          <w:bCs/>
          <w:sz w:val="24"/>
        </w:rPr>
        <w:lastRenderedPageBreak/>
        <w:t>«</w:t>
      </w:r>
      <w:r>
        <w:rPr>
          <w:bCs/>
          <w:sz w:val="24"/>
        </w:rPr>
        <w:t>9</w:t>
      </w:r>
      <w:r w:rsidRPr="00835EBB">
        <w:rPr>
          <w:bCs/>
          <w:sz w:val="24"/>
        </w:rPr>
        <w:t>.</w:t>
      </w:r>
      <w:r>
        <w:rPr>
          <w:bCs/>
          <w:sz w:val="24"/>
        </w:rPr>
        <w:t>1.</w:t>
      </w:r>
      <w:r w:rsidRPr="00835EBB">
        <w:rPr>
          <w:bCs/>
          <w:sz w:val="24"/>
        </w:rPr>
        <w:t xml:space="preserve"> Органы территориального общественного самоуправления могут выдвигать инициативный проект в качестве инициаторов проекта.»;</w:t>
      </w:r>
    </w:p>
    <w:p w:rsidR="00FF57F9" w:rsidRPr="007A227D" w:rsidRDefault="00FF57F9" w:rsidP="00FF57F9">
      <w:pPr>
        <w:pStyle w:val="ConsNormal"/>
        <w:jc w:val="both"/>
        <w:rPr>
          <w:bCs/>
          <w:sz w:val="24"/>
        </w:rPr>
      </w:pPr>
      <w:r>
        <w:rPr>
          <w:bCs/>
          <w:sz w:val="24"/>
        </w:rPr>
        <w:t xml:space="preserve">1.6. </w:t>
      </w:r>
      <w:r w:rsidRPr="007A227D">
        <w:rPr>
          <w:bCs/>
          <w:sz w:val="24"/>
        </w:rPr>
        <w:t>часть 6 статьи 1</w:t>
      </w:r>
      <w:r>
        <w:rPr>
          <w:bCs/>
          <w:sz w:val="24"/>
        </w:rPr>
        <w:t>6</w:t>
      </w:r>
      <w:r w:rsidRPr="007A227D">
        <w:rPr>
          <w:bCs/>
          <w:sz w:val="24"/>
        </w:rPr>
        <w:t>.1</w:t>
      </w:r>
      <w:r w:rsidRPr="005D36D7">
        <w:rPr>
          <w:rFonts w:ascii="Times New Roman" w:hAnsi="Times New Roman"/>
          <w:bCs/>
          <w:sz w:val="24"/>
          <w:szCs w:val="24"/>
        </w:rPr>
        <w:t xml:space="preserve"> </w:t>
      </w:r>
      <w:r w:rsidRPr="005D36D7">
        <w:rPr>
          <w:bCs/>
          <w:sz w:val="24"/>
        </w:rPr>
        <w:t>Устава</w:t>
      </w:r>
      <w:r w:rsidRPr="007A227D">
        <w:rPr>
          <w:bCs/>
          <w:sz w:val="24"/>
        </w:rPr>
        <w:t xml:space="preserve"> дополнить пунктом 4.1 следующего содержания:</w:t>
      </w:r>
    </w:p>
    <w:p w:rsidR="00FF57F9" w:rsidRPr="007A227D" w:rsidRDefault="00FF57F9" w:rsidP="00FF57F9">
      <w:pPr>
        <w:pStyle w:val="ConsNormal"/>
        <w:jc w:val="both"/>
        <w:rPr>
          <w:bCs/>
          <w:sz w:val="24"/>
          <w:szCs w:val="24"/>
        </w:rPr>
      </w:pPr>
      <w:r w:rsidRPr="007A227D">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F57F9" w:rsidRPr="002D3074" w:rsidRDefault="00FF57F9" w:rsidP="00FF57F9">
      <w:pPr>
        <w:pStyle w:val="ConsNormal"/>
        <w:jc w:val="both"/>
        <w:rPr>
          <w:bCs/>
          <w:sz w:val="24"/>
        </w:rPr>
      </w:pPr>
      <w:r>
        <w:rPr>
          <w:bCs/>
          <w:sz w:val="24"/>
        </w:rPr>
        <w:t>1.7</w:t>
      </w:r>
      <w:r w:rsidRPr="002D3074">
        <w:rPr>
          <w:bCs/>
          <w:sz w:val="24"/>
        </w:rPr>
        <w:t>. в части 1 статьи 18 Устава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FF57F9" w:rsidRPr="002F5761" w:rsidRDefault="00FF57F9" w:rsidP="00FF57F9">
      <w:pPr>
        <w:pStyle w:val="ConsNormal"/>
        <w:jc w:val="both"/>
        <w:rPr>
          <w:bCs/>
          <w:sz w:val="24"/>
        </w:rPr>
      </w:pPr>
      <w:r>
        <w:rPr>
          <w:bCs/>
          <w:sz w:val="24"/>
        </w:rPr>
        <w:t>1.8.</w:t>
      </w:r>
      <w:r w:rsidRPr="002D3074">
        <w:rPr>
          <w:bCs/>
        </w:rPr>
        <w:t xml:space="preserve"> </w:t>
      </w:r>
      <w:r w:rsidRPr="002F5761">
        <w:rPr>
          <w:bCs/>
          <w:sz w:val="24"/>
        </w:rPr>
        <w:t xml:space="preserve">часть 2 </w:t>
      </w:r>
      <w:r>
        <w:rPr>
          <w:bCs/>
          <w:sz w:val="24"/>
        </w:rPr>
        <w:t xml:space="preserve">статьи 18 </w:t>
      </w:r>
      <w:r w:rsidRPr="00A75E89">
        <w:rPr>
          <w:bCs/>
          <w:sz w:val="24"/>
        </w:rPr>
        <w:t xml:space="preserve">Устава </w:t>
      </w:r>
      <w:r w:rsidRPr="002F5761">
        <w:rPr>
          <w:bCs/>
          <w:sz w:val="24"/>
        </w:rPr>
        <w:t>дополнить абзацем следующего содержания:</w:t>
      </w:r>
    </w:p>
    <w:p w:rsidR="00FF57F9" w:rsidRDefault="00FF57F9" w:rsidP="00FF57F9">
      <w:pPr>
        <w:pStyle w:val="ConsNormal"/>
        <w:jc w:val="both"/>
        <w:rPr>
          <w:bCs/>
          <w:sz w:val="24"/>
        </w:rPr>
      </w:pPr>
      <w:r w:rsidRPr="002F5761">
        <w:rPr>
          <w:bCs/>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FF57F9" w:rsidRPr="00342B93" w:rsidRDefault="00FF57F9" w:rsidP="00FF57F9">
      <w:pPr>
        <w:pStyle w:val="ConsNormal"/>
        <w:jc w:val="both"/>
        <w:rPr>
          <w:bCs/>
          <w:sz w:val="24"/>
        </w:rPr>
      </w:pPr>
      <w:r>
        <w:rPr>
          <w:bCs/>
          <w:sz w:val="24"/>
        </w:rPr>
        <w:t xml:space="preserve">1.9. </w:t>
      </w:r>
      <w:r w:rsidRPr="00342B93">
        <w:rPr>
          <w:bCs/>
          <w:sz w:val="24"/>
        </w:rPr>
        <w:t xml:space="preserve">часть </w:t>
      </w:r>
      <w:r>
        <w:rPr>
          <w:bCs/>
          <w:sz w:val="24"/>
        </w:rPr>
        <w:t>2 статьи 20</w:t>
      </w:r>
      <w:r w:rsidRPr="00342B93">
        <w:rPr>
          <w:bCs/>
          <w:sz w:val="24"/>
        </w:rPr>
        <w:t xml:space="preserve"> </w:t>
      </w:r>
      <w:r w:rsidRPr="008778A7">
        <w:rPr>
          <w:bCs/>
          <w:sz w:val="24"/>
        </w:rPr>
        <w:t xml:space="preserve">Устава </w:t>
      </w:r>
      <w:r w:rsidRPr="00342B93">
        <w:rPr>
          <w:bCs/>
          <w:sz w:val="24"/>
        </w:rPr>
        <w:t>дополнить предложением следующего содержания:</w:t>
      </w:r>
    </w:p>
    <w:p w:rsidR="00FF57F9" w:rsidRDefault="00FF57F9" w:rsidP="00FF57F9">
      <w:pPr>
        <w:pStyle w:val="ConsNormal"/>
        <w:jc w:val="both"/>
        <w:rPr>
          <w:bCs/>
          <w:sz w:val="24"/>
        </w:rPr>
      </w:pPr>
      <w:r>
        <w:rPr>
          <w:bCs/>
          <w:sz w:val="24"/>
        </w:rPr>
        <w:t>«</w:t>
      </w:r>
      <w:r w:rsidRPr="00342B93">
        <w:rPr>
          <w:bCs/>
          <w:sz w:val="24"/>
        </w:rPr>
        <w:t>В опросе граждан по вопросу выявления мнения граждан о поддержке инициатив</w:t>
      </w:r>
      <w:r>
        <w:rPr>
          <w:bCs/>
          <w:sz w:val="24"/>
        </w:rPr>
        <w:t>ного проекта вправе участвовать</w:t>
      </w:r>
      <w:r w:rsidRPr="00342B93">
        <w:rPr>
          <w:bCs/>
          <w:sz w:val="24"/>
        </w:rPr>
        <w:t xml:space="preserve"> жители Поселения или его части, в которых предлагается реализовать инициативный проект, достигшие шестнадцатилетнего возраста.»;</w:t>
      </w:r>
    </w:p>
    <w:p w:rsidR="00FF57F9" w:rsidRPr="007A227D" w:rsidRDefault="00FF57F9" w:rsidP="00FF57F9">
      <w:pPr>
        <w:pStyle w:val="ConsNormal"/>
        <w:jc w:val="both"/>
        <w:rPr>
          <w:bCs/>
          <w:sz w:val="24"/>
        </w:rPr>
      </w:pPr>
      <w:r>
        <w:rPr>
          <w:bCs/>
          <w:sz w:val="24"/>
        </w:rPr>
        <w:t xml:space="preserve">1.10. </w:t>
      </w:r>
      <w:r w:rsidRPr="007A227D">
        <w:rPr>
          <w:bCs/>
          <w:sz w:val="24"/>
        </w:rPr>
        <w:t>часть 3 статьи 2</w:t>
      </w:r>
      <w:r>
        <w:rPr>
          <w:bCs/>
          <w:sz w:val="24"/>
        </w:rPr>
        <w:t>0</w:t>
      </w:r>
      <w:r w:rsidRPr="007A227D">
        <w:rPr>
          <w:bCs/>
          <w:sz w:val="24"/>
        </w:rPr>
        <w:t xml:space="preserve"> </w:t>
      </w:r>
      <w:r w:rsidRPr="008778A7">
        <w:rPr>
          <w:bCs/>
          <w:sz w:val="24"/>
        </w:rPr>
        <w:t xml:space="preserve">Устава </w:t>
      </w:r>
      <w:r w:rsidRPr="007A227D">
        <w:rPr>
          <w:bCs/>
          <w:sz w:val="24"/>
        </w:rPr>
        <w:t>дополнить пунктом 3 следующего содержания:</w:t>
      </w:r>
    </w:p>
    <w:p w:rsidR="00FF57F9" w:rsidRPr="007A227D" w:rsidRDefault="00FF57F9" w:rsidP="00FF57F9">
      <w:pPr>
        <w:pStyle w:val="ConsNormal"/>
        <w:ind w:firstLine="709"/>
        <w:jc w:val="both"/>
        <w:rPr>
          <w:bCs/>
          <w:sz w:val="24"/>
          <w:szCs w:val="24"/>
        </w:rPr>
      </w:pPr>
      <w:r w:rsidRPr="007A227D">
        <w:rPr>
          <w:bCs/>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FF57F9" w:rsidRPr="00C74F69" w:rsidRDefault="00FF57F9" w:rsidP="00FF57F9">
      <w:pPr>
        <w:pStyle w:val="ConsNormal"/>
        <w:ind w:firstLine="709"/>
        <w:jc w:val="both"/>
        <w:rPr>
          <w:bCs/>
          <w:sz w:val="24"/>
        </w:rPr>
      </w:pPr>
      <w:r>
        <w:rPr>
          <w:bCs/>
          <w:sz w:val="24"/>
        </w:rPr>
        <w:t>1.11.</w:t>
      </w:r>
      <w:r w:rsidRPr="00C74F69">
        <w:rPr>
          <w:bCs/>
          <w:sz w:val="24"/>
        </w:rPr>
        <w:t xml:space="preserve"> в части 4 статьи 2</w:t>
      </w:r>
      <w:r>
        <w:rPr>
          <w:bCs/>
          <w:sz w:val="24"/>
        </w:rPr>
        <w:t>0</w:t>
      </w:r>
      <w:r w:rsidRPr="008778A7">
        <w:rPr>
          <w:rFonts w:ascii="Times New Roman" w:hAnsi="Times New Roman"/>
          <w:bCs/>
          <w:sz w:val="24"/>
          <w:szCs w:val="24"/>
        </w:rPr>
        <w:t xml:space="preserve"> </w:t>
      </w:r>
      <w:r w:rsidRPr="008778A7">
        <w:rPr>
          <w:bCs/>
          <w:sz w:val="24"/>
        </w:rPr>
        <w:t>Устава</w:t>
      </w:r>
      <w:r w:rsidRPr="00C74F69">
        <w:rPr>
          <w:bCs/>
          <w:sz w:val="24"/>
        </w:rPr>
        <w:t xml:space="preserve"> слова «Думой </w:t>
      </w:r>
      <w:r>
        <w:rPr>
          <w:bCs/>
          <w:sz w:val="24"/>
        </w:rPr>
        <w:t>Поселения</w:t>
      </w:r>
      <w:r w:rsidRPr="00C74F69">
        <w:rPr>
          <w:bCs/>
          <w:sz w:val="24"/>
        </w:rPr>
        <w:t xml:space="preserve">. В </w:t>
      </w:r>
      <w:r w:rsidRPr="005D36D7">
        <w:rPr>
          <w:bCs/>
          <w:sz w:val="24"/>
        </w:rPr>
        <w:t>нормативном правовом акте»</w:t>
      </w:r>
      <w:r w:rsidRPr="00C74F69">
        <w:rPr>
          <w:bCs/>
          <w:sz w:val="24"/>
        </w:rPr>
        <w:t xml:space="preserve">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w:t>
      </w:r>
      <w:r w:rsidRPr="005D36D7">
        <w:rPr>
          <w:bCs/>
          <w:sz w:val="24"/>
        </w:rPr>
        <w:t>нормативном правовом акте</w:t>
      </w:r>
      <w:r>
        <w:rPr>
          <w:bCs/>
          <w:sz w:val="24"/>
        </w:rPr>
        <w:t xml:space="preserve"> Думы Поселения</w:t>
      </w:r>
      <w:r w:rsidRPr="00C74F69">
        <w:rPr>
          <w:bCs/>
          <w:sz w:val="24"/>
        </w:rPr>
        <w:t xml:space="preserve">»; </w:t>
      </w:r>
    </w:p>
    <w:p w:rsidR="00FF57F9" w:rsidRDefault="00FF57F9" w:rsidP="00FF57F9">
      <w:pPr>
        <w:pStyle w:val="ConsNormal"/>
        <w:jc w:val="both"/>
        <w:rPr>
          <w:bCs/>
          <w:sz w:val="24"/>
        </w:rPr>
      </w:pPr>
      <w:r w:rsidRPr="00C74F69">
        <w:rPr>
          <w:bCs/>
          <w:sz w:val="24"/>
        </w:rPr>
        <w:t>1.1</w:t>
      </w:r>
      <w:r>
        <w:rPr>
          <w:bCs/>
          <w:sz w:val="24"/>
        </w:rPr>
        <w:t>2</w:t>
      </w:r>
      <w:r w:rsidRPr="00C74F69">
        <w:rPr>
          <w:bCs/>
          <w:sz w:val="24"/>
        </w:rPr>
        <w:t xml:space="preserve">. часть </w:t>
      </w:r>
      <w:r>
        <w:rPr>
          <w:bCs/>
          <w:sz w:val="24"/>
        </w:rPr>
        <w:t>4 статьи 20</w:t>
      </w:r>
      <w:r w:rsidRPr="00AB08E7">
        <w:rPr>
          <w:bCs/>
          <w:sz w:val="24"/>
        </w:rPr>
        <w:t xml:space="preserve"> </w:t>
      </w:r>
      <w:r w:rsidRPr="008778A7">
        <w:rPr>
          <w:bCs/>
          <w:sz w:val="24"/>
        </w:rPr>
        <w:t xml:space="preserve">Устава </w:t>
      </w:r>
      <w:r w:rsidRPr="00B1554C">
        <w:rPr>
          <w:bCs/>
          <w:sz w:val="24"/>
        </w:rPr>
        <w:t xml:space="preserve">дополнить </w:t>
      </w:r>
      <w:r>
        <w:rPr>
          <w:bCs/>
          <w:sz w:val="24"/>
        </w:rPr>
        <w:t>словами:</w:t>
      </w:r>
    </w:p>
    <w:p w:rsidR="00FF57F9" w:rsidRPr="00342B93" w:rsidRDefault="00FF57F9" w:rsidP="00FF57F9">
      <w:pPr>
        <w:pStyle w:val="ConsNormal"/>
        <w:jc w:val="both"/>
        <w:rPr>
          <w:bCs/>
          <w:sz w:val="24"/>
        </w:rPr>
      </w:pPr>
      <w:r w:rsidRPr="00B1554C">
        <w:rPr>
          <w:bCs/>
          <w:sz w:val="24"/>
        </w:rPr>
        <w:t xml:space="preserve"> «</w:t>
      </w:r>
      <w:r>
        <w:rPr>
          <w:bCs/>
          <w:sz w:val="24"/>
        </w:rPr>
        <w:t xml:space="preserve">; </w:t>
      </w:r>
      <w:r w:rsidRPr="00B1554C">
        <w:rPr>
          <w:bCs/>
          <w:sz w:val="24"/>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Pr>
          <w:bCs/>
          <w:sz w:val="24"/>
        </w:rPr>
        <w:t>»</w:t>
      </w:r>
      <w:r w:rsidRPr="00B1554C">
        <w:rPr>
          <w:bCs/>
          <w:sz w:val="24"/>
        </w:rPr>
        <w:t>;</w:t>
      </w:r>
    </w:p>
    <w:p w:rsidR="00FF57F9" w:rsidRDefault="00FF57F9" w:rsidP="00FF57F9">
      <w:pPr>
        <w:pStyle w:val="ConsNormal"/>
        <w:jc w:val="both"/>
        <w:rPr>
          <w:bCs/>
          <w:sz w:val="24"/>
        </w:rPr>
      </w:pPr>
      <w:r>
        <w:rPr>
          <w:bCs/>
          <w:sz w:val="24"/>
        </w:rPr>
        <w:t xml:space="preserve">1.13. </w:t>
      </w:r>
      <w:r w:rsidRPr="0094062A">
        <w:rPr>
          <w:bCs/>
          <w:sz w:val="24"/>
        </w:rPr>
        <w:t xml:space="preserve">пункт 1 части </w:t>
      </w:r>
      <w:r>
        <w:rPr>
          <w:bCs/>
          <w:sz w:val="24"/>
        </w:rPr>
        <w:t>6</w:t>
      </w:r>
      <w:r w:rsidRPr="0094062A">
        <w:rPr>
          <w:bCs/>
          <w:sz w:val="24"/>
        </w:rPr>
        <w:t xml:space="preserve"> </w:t>
      </w:r>
      <w:r>
        <w:rPr>
          <w:bCs/>
          <w:sz w:val="24"/>
        </w:rPr>
        <w:t>статьи 20</w:t>
      </w:r>
      <w:r w:rsidRPr="008778A7">
        <w:rPr>
          <w:rFonts w:ascii="Times New Roman" w:hAnsi="Times New Roman"/>
          <w:bCs/>
          <w:sz w:val="24"/>
          <w:szCs w:val="24"/>
        </w:rPr>
        <w:t xml:space="preserve"> </w:t>
      </w:r>
      <w:r w:rsidRPr="008778A7">
        <w:rPr>
          <w:bCs/>
          <w:sz w:val="24"/>
        </w:rPr>
        <w:t>Устава</w:t>
      </w:r>
      <w:r>
        <w:rPr>
          <w:bCs/>
          <w:sz w:val="24"/>
        </w:rPr>
        <w:t xml:space="preserve"> </w:t>
      </w:r>
      <w:r w:rsidRPr="0094062A">
        <w:rPr>
          <w:bCs/>
          <w:sz w:val="24"/>
        </w:rPr>
        <w:t xml:space="preserve">дополнить словами «или жителей </w:t>
      </w:r>
      <w:r>
        <w:rPr>
          <w:bCs/>
          <w:sz w:val="24"/>
        </w:rPr>
        <w:t>Поселения</w:t>
      </w:r>
      <w:r w:rsidRPr="0094062A">
        <w:rPr>
          <w:bCs/>
          <w:sz w:val="24"/>
        </w:rPr>
        <w:t>»;</w:t>
      </w:r>
    </w:p>
    <w:p w:rsidR="00FF57F9" w:rsidRDefault="00FF57F9" w:rsidP="00FF57F9">
      <w:pPr>
        <w:pStyle w:val="ConsNormal"/>
        <w:tabs>
          <w:tab w:val="left" w:pos="5715"/>
        </w:tabs>
        <w:jc w:val="both"/>
        <w:rPr>
          <w:bCs/>
          <w:sz w:val="24"/>
        </w:rPr>
      </w:pPr>
      <w:r>
        <w:rPr>
          <w:bCs/>
          <w:sz w:val="24"/>
        </w:rPr>
        <w:t>1.14.</w:t>
      </w:r>
      <w:r w:rsidRPr="002852AA">
        <w:rPr>
          <w:bCs/>
          <w:sz w:val="24"/>
        </w:rPr>
        <w:t xml:space="preserve"> стать</w:t>
      </w:r>
      <w:r>
        <w:rPr>
          <w:bCs/>
          <w:sz w:val="24"/>
        </w:rPr>
        <w:t>ю</w:t>
      </w:r>
      <w:r w:rsidRPr="002852AA">
        <w:rPr>
          <w:bCs/>
          <w:sz w:val="24"/>
        </w:rPr>
        <w:t xml:space="preserve"> </w:t>
      </w:r>
      <w:r>
        <w:rPr>
          <w:bCs/>
          <w:sz w:val="24"/>
        </w:rPr>
        <w:t>37</w:t>
      </w:r>
      <w:r w:rsidRPr="002852AA">
        <w:rPr>
          <w:bCs/>
          <w:sz w:val="24"/>
        </w:rPr>
        <w:t xml:space="preserve"> </w:t>
      </w:r>
      <w:r w:rsidRPr="008778A7">
        <w:rPr>
          <w:bCs/>
          <w:sz w:val="24"/>
        </w:rPr>
        <w:t xml:space="preserve">Устава </w:t>
      </w:r>
      <w:r w:rsidRPr="002852AA">
        <w:rPr>
          <w:bCs/>
          <w:sz w:val="24"/>
        </w:rPr>
        <w:t xml:space="preserve">дополнить </w:t>
      </w:r>
      <w:r>
        <w:rPr>
          <w:bCs/>
          <w:sz w:val="24"/>
        </w:rPr>
        <w:t xml:space="preserve">частью 10 </w:t>
      </w:r>
      <w:r w:rsidRPr="002852AA">
        <w:rPr>
          <w:bCs/>
          <w:sz w:val="24"/>
        </w:rPr>
        <w:t xml:space="preserve">следующего содержания: </w:t>
      </w:r>
    </w:p>
    <w:p w:rsidR="00FF57F9" w:rsidRDefault="00FF57F9" w:rsidP="00FF57F9">
      <w:pPr>
        <w:pStyle w:val="ConsNormal"/>
        <w:tabs>
          <w:tab w:val="left" w:pos="5715"/>
        </w:tabs>
        <w:jc w:val="both"/>
        <w:rPr>
          <w:bCs/>
          <w:sz w:val="24"/>
        </w:rPr>
      </w:pPr>
      <w:r w:rsidRPr="002852AA">
        <w:rPr>
          <w:bCs/>
          <w:sz w:val="24"/>
        </w:rPr>
        <w:t>«</w:t>
      </w:r>
      <w:r>
        <w:rPr>
          <w:bCs/>
          <w:sz w:val="24"/>
        </w:rPr>
        <w:t xml:space="preserve">10. </w:t>
      </w:r>
      <w:r w:rsidRPr="002852AA">
        <w:rPr>
          <w:bCs/>
          <w:sz w:val="24"/>
        </w:rPr>
        <w:t xml:space="preserve">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CA4CCE">
        <w:rPr>
          <w:bCs/>
          <w:sz w:val="24"/>
        </w:rPr>
        <w:t>три</w:t>
      </w:r>
      <w:r w:rsidRPr="002852AA">
        <w:rPr>
          <w:bCs/>
          <w:sz w:val="24"/>
        </w:rPr>
        <w:t xml:space="preserve"> рабочих дня в месяц.»;</w:t>
      </w:r>
    </w:p>
    <w:p w:rsidR="00FF57F9" w:rsidRPr="00C74F69" w:rsidRDefault="00FF57F9" w:rsidP="00FF57F9">
      <w:pPr>
        <w:pStyle w:val="ConsNormal"/>
        <w:tabs>
          <w:tab w:val="left" w:pos="5715"/>
        </w:tabs>
        <w:jc w:val="both"/>
        <w:rPr>
          <w:bCs/>
          <w:sz w:val="24"/>
        </w:rPr>
      </w:pPr>
      <w:r>
        <w:rPr>
          <w:bCs/>
          <w:sz w:val="24"/>
        </w:rPr>
        <w:t xml:space="preserve">1.15. </w:t>
      </w:r>
      <w:r w:rsidRPr="00C74F69">
        <w:rPr>
          <w:bCs/>
          <w:sz w:val="24"/>
        </w:rPr>
        <w:t xml:space="preserve">в </w:t>
      </w:r>
      <w:r>
        <w:rPr>
          <w:bCs/>
          <w:sz w:val="24"/>
        </w:rPr>
        <w:t xml:space="preserve">предложении 2 абзаца 1 </w:t>
      </w:r>
      <w:r w:rsidRPr="00C74F69">
        <w:rPr>
          <w:bCs/>
          <w:sz w:val="24"/>
        </w:rPr>
        <w:t>статьи 6</w:t>
      </w:r>
      <w:r>
        <w:rPr>
          <w:bCs/>
          <w:sz w:val="24"/>
        </w:rPr>
        <w:t>7</w:t>
      </w:r>
      <w:r w:rsidRPr="00C74F69">
        <w:rPr>
          <w:bCs/>
          <w:sz w:val="24"/>
        </w:rPr>
        <w:t xml:space="preserve"> после слов «</w:t>
      </w:r>
      <w:r w:rsidRPr="009F6308">
        <w:rPr>
          <w:bCs/>
          <w:sz w:val="24"/>
        </w:rPr>
        <w:t>населенного пункта»</w:t>
      </w:r>
      <w:r w:rsidRPr="00C74F69">
        <w:rPr>
          <w:bCs/>
          <w:sz w:val="24"/>
        </w:rPr>
        <w:t xml:space="preserve"> дополнить словами </w:t>
      </w:r>
      <w:r>
        <w:rPr>
          <w:bCs/>
          <w:sz w:val="24"/>
        </w:rPr>
        <w:t>«(либо части его территории)</w:t>
      </w:r>
      <w:r w:rsidRPr="00C74F69">
        <w:rPr>
          <w:bCs/>
          <w:sz w:val="24"/>
        </w:rPr>
        <w:t>», после слов «</w:t>
      </w:r>
      <w:r w:rsidRPr="00B35E14">
        <w:rPr>
          <w:bCs/>
          <w:sz w:val="24"/>
        </w:rPr>
        <w:t>от общего числа жителей</w:t>
      </w:r>
      <w:r w:rsidRPr="00C74F69">
        <w:rPr>
          <w:bCs/>
          <w:sz w:val="24"/>
        </w:rPr>
        <w:t>» дополнить словами «</w:t>
      </w:r>
      <w:r>
        <w:rPr>
          <w:bCs/>
          <w:sz w:val="24"/>
        </w:rPr>
        <w:t xml:space="preserve">Поселения </w:t>
      </w:r>
      <w:r w:rsidRPr="00C74F69">
        <w:rPr>
          <w:bCs/>
          <w:sz w:val="24"/>
        </w:rPr>
        <w:t>(населенного пункта (либо части его террит</w:t>
      </w:r>
      <w:r>
        <w:rPr>
          <w:bCs/>
          <w:sz w:val="24"/>
        </w:rPr>
        <w:t>ории), входящего в состав П</w:t>
      </w:r>
      <w:r w:rsidRPr="00C74F69">
        <w:rPr>
          <w:bCs/>
          <w:sz w:val="24"/>
        </w:rPr>
        <w:t>оселения)»;</w:t>
      </w:r>
    </w:p>
    <w:p w:rsidR="00FF57F9" w:rsidRDefault="00FF57F9" w:rsidP="00FF57F9">
      <w:pPr>
        <w:pStyle w:val="ConsNormal"/>
        <w:jc w:val="both"/>
        <w:rPr>
          <w:bCs/>
          <w:sz w:val="24"/>
        </w:rPr>
      </w:pPr>
      <w:r>
        <w:rPr>
          <w:bCs/>
          <w:sz w:val="24"/>
        </w:rPr>
        <w:t>1.16.</w:t>
      </w:r>
      <w:r w:rsidRPr="00C74F69">
        <w:rPr>
          <w:bCs/>
          <w:sz w:val="24"/>
        </w:rPr>
        <w:t xml:space="preserve"> </w:t>
      </w:r>
      <w:r>
        <w:rPr>
          <w:bCs/>
          <w:sz w:val="24"/>
        </w:rPr>
        <w:t xml:space="preserve">абзац первый части 4 </w:t>
      </w:r>
      <w:r w:rsidRPr="00D93623">
        <w:rPr>
          <w:bCs/>
          <w:sz w:val="24"/>
        </w:rPr>
        <w:t>стать</w:t>
      </w:r>
      <w:r>
        <w:rPr>
          <w:bCs/>
          <w:sz w:val="24"/>
        </w:rPr>
        <w:t>и</w:t>
      </w:r>
      <w:r w:rsidRPr="00D93623">
        <w:rPr>
          <w:bCs/>
          <w:sz w:val="24"/>
        </w:rPr>
        <w:t xml:space="preserve"> </w:t>
      </w:r>
      <w:r>
        <w:rPr>
          <w:bCs/>
          <w:sz w:val="24"/>
        </w:rPr>
        <w:t>46</w:t>
      </w:r>
      <w:r w:rsidRPr="00D93623">
        <w:rPr>
          <w:bCs/>
          <w:sz w:val="24"/>
        </w:rPr>
        <w:t xml:space="preserve"> Устава дополнить</w:t>
      </w:r>
      <w:r>
        <w:rPr>
          <w:bCs/>
          <w:sz w:val="24"/>
        </w:rPr>
        <w:t xml:space="preserve"> предложением следующего содержания:</w:t>
      </w:r>
    </w:p>
    <w:p w:rsidR="00FF57F9" w:rsidRPr="00D93623" w:rsidRDefault="00FF57F9" w:rsidP="00FF57F9">
      <w:pPr>
        <w:pStyle w:val="ConsNormal"/>
        <w:jc w:val="both"/>
        <w:rPr>
          <w:bCs/>
          <w:sz w:val="24"/>
        </w:rPr>
      </w:pPr>
      <w:r>
        <w:rPr>
          <w:bCs/>
          <w:sz w:val="24"/>
        </w:rPr>
        <w:t>«</w:t>
      </w:r>
      <w:r w:rsidRPr="00D93623">
        <w:rPr>
          <w:bCs/>
          <w:sz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w:t>
      </w:r>
      <w:r w:rsidRPr="00D93623">
        <w:rPr>
          <w:bCs/>
          <w:sz w:val="24"/>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4" w:anchor="/document/77691330/entry/46" w:history="1">
        <w:r w:rsidRPr="00D93623">
          <w:rPr>
            <w:rStyle w:val="a4"/>
            <w:bCs/>
            <w:color w:val="auto"/>
            <w:sz w:val="24"/>
            <w:u w:val="none"/>
          </w:rPr>
          <w:t>частью 6 статьи 4</w:t>
        </w:r>
      </w:hyperlink>
      <w:r w:rsidRPr="00D93623">
        <w:rPr>
          <w:bCs/>
          <w:sz w:val="24"/>
        </w:rPr>
        <w:t> Федерального закона от 21 июля 2005 года №97-ФЗ «О государственной регистрации уставов муниципальных образований».</w:t>
      </w:r>
      <w:r>
        <w:rPr>
          <w:bCs/>
          <w:sz w:val="24"/>
        </w:rPr>
        <w:t>»;</w:t>
      </w:r>
    </w:p>
    <w:p w:rsidR="00FF57F9" w:rsidRPr="0087345E" w:rsidRDefault="00FF57F9" w:rsidP="00FF57F9">
      <w:pPr>
        <w:pStyle w:val="ConsNormal"/>
        <w:rPr>
          <w:bCs/>
          <w:sz w:val="24"/>
        </w:rPr>
      </w:pPr>
      <w:r>
        <w:rPr>
          <w:bCs/>
          <w:sz w:val="24"/>
        </w:rPr>
        <w:t>1.17. дополнить статьей 67</w:t>
      </w:r>
      <w:r w:rsidRPr="00804EBC">
        <w:rPr>
          <w:bCs/>
          <w:sz w:val="24"/>
        </w:rPr>
        <w:t xml:space="preserve">.1 </w:t>
      </w:r>
      <w:r w:rsidRPr="0087345E">
        <w:rPr>
          <w:bCs/>
          <w:sz w:val="24"/>
        </w:rPr>
        <w:t>следующего содержания:</w:t>
      </w:r>
    </w:p>
    <w:p w:rsidR="00FF57F9" w:rsidRPr="00804EBC" w:rsidRDefault="00FF57F9" w:rsidP="00FF57F9">
      <w:pPr>
        <w:pStyle w:val="ConsNormal"/>
        <w:jc w:val="both"/>
        <w:rPr>
          <w:bCs/>
          <w:sz w:val="24"/>
        </w:rPr>
      </w:pPr>
      <w:r>
        <w:rPr>
          <w:bCs/>
          <w:sz w:val="24"/>
        </w:rPr>
        <w:t xml:space="preserve">«67.1. </w:t>
      </w:r>
      <w:r w:rsidRPr="00804EBC">
        <w:rPr>
          <w:bCs/>
          <w:sz w:val="24"/>
        </w:rPr>
        <w:t>Финансовое и иное обеспечение реализации инициативных проектов</w:t>
      </w:r>
    </w:p>
    <w:p w:rsidR="00FF57F9" w:rsidRPr="00804EBC" w:rsidRDefault="00FF57F9" w:rsidP="00FF57F9">
      <w:pPr>
        <w:pStyle w:val="ConsNormal"/>
        <w:jc w:val="both"/>
        <w:rPr>
          <w:bCs/>
          <w:sz w:val="24"/>
        </w:rPr>
      </w:pPr>
      <w:r w:rsidRPr="00804EBC">
        <w:rPr>
          <w:bCs/>
          <w:sz w:val="24"/>
        </w:rPr>
        <w:t>1.</w:t>
      </w:r>
      <w:r>
        <w:rPr>
          <w:bCs/>
          <w:sz w:val="24"/>
        </w:rPr>
        <w:t xml:space="preserve"> </w:t>
      </w:r>
      <w:r w:rsidRPr="00804EBC">
        <w:rPr>
          <w:bCs/>
          <w:sz w:val="24"/>
        </w:rPr>
        <w:t>Источником финансового обеспечения реализации инициативных проектов, предусмотренных статьей 1</w:t>
      </w:r>
      <w:r>
        <w:rPr>
          <w:bCs/>
          <w:sz w:val="24"/>
        </w:rPr>
        <w:t>5</w:t>
      </w:r>
      <w:r w:rsidRPr="00804EBC">
        <w:rPr>
          <w:bCs/>
          <w:sz w:val="24"/>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w:t>
      </w:r>
      <w:r>
        <w:rPr>
          <w:bCs/>
          <w:sz w:val="24"/>
        </w:rPr>
        <w:t>м объемов инициативных платежей</w:t>
      </w:r>
      <w:r w:rsidRPr="00804EBC">
        <w:rPr>
          <w:bCs/>
          <w:sz w:val="24"/>
        </w:rPr>
        <w:t xml:space="preserve">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FF57F9" w:rsidRPr="00804EBC" w:rsidRDefault="00FF57F9" w:rsidP="00FF57F9">
      <w:pPr>
        <w:pStyle w:val="ConsNormal"/>
        <w:jc w:val="both"/>
        <w:rPr>
          <w:bCs/>
          <w:sz w:val="24"/>
        </w:rPr>
      </w:pPr>
      <w:r w:rsidRPr="00804EBC">
        <w:rPr>
          <w:bCs/>
          <w:sz w:val="24"/>
        </w:rPr>
        <w:t>2. Под инициативными платежами понимаются денежные средства граждан, индивидуальных предпринимателей и образованных в со</w:t>
      </w:r>
      <w:r>
        <w:rPr>
          <w:bCs/>
          <w:sz w:val="24"/>
        </w:rPr>
        <w:t xml:space="preserve">ответствии с законодательством </w:t>
      </w:r>
      <w:r w:rsidRPr="00804EBC">
        <w:rPr>
          <w:bCs/>
          <w:sz w:val="24"/>
        </w:rPr>
        <w:t>Российской Федерации юридических лиц, уплачиваемые на добровольной основе и зачисляемые в соо</w:t>
      </w:r>
      <w:r>
        <w:rPr>
          <w:bCs/>
          <w:sz w:val="24"/>
        </w:rPr>
        <w:t xml:space="preserve">тветствии с Бюджетным кодексом </w:t>
      </w:r>
      <w:r w:rsidRPr="00804EBC">
        <w:rPr>
          <w:bCs/>
          <w:sz w:val="24"/>
        </w:rPr>
        <w:t>Российской Федерации в местный бюджет в целях реализации конкретных инициативных проектов.</w:t>
      </w:r>
    </w:p>
    <w:p w:rsidR="00FF57F9" w:rsidRPr="00804EBC" w:rsidRDefault="00FF57F9" w:rsidP="00FF57F9">
      <w:pPr>
        <w:pStyle w:val="ConsNormal"/>
        <w:jc w:val="both"/>
        <w:rPr>
          <w:bCs/>
          <w:sz w:val="24"/>
        </w:rPr>
      </w:pPr>
      <w:r w:rsidRPr="00804EBC">
        <w:rPr>
          <w:bCs/>
          <w:sz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FF57F9" w:rsidRPr="00CA4CCE" w:rsidRDefault="00FF57F9" w:rsidP="00FF57F9">
      <w:pPr>
        <w:pStyle w:val="ConsNormal"/>
        <w:jc w:val="both"/>
        <w:rPr>
          <w:bCs/>
          <w:sz w:val="24"/>
        </w:rPr>
      </w:pPr>
      <w:r w:rsidRPr="00804EBC">
        <w:rPr>
          <w:bCs/>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bCs/>
          <w:sz w:val="24"/>
        </w:rPr>
        <w:t>;</w:t>
      </w:r>
    </w:p>
    <w:p w:rsidR="00FF57F9" w:rsidRPr="005C0737" w:rsidRDefault="00FF57F9" w:rsidP="00FF57F9">
      <w:pPr>
        <w:pStyle w:val="a3"/>
        <w:ind w:firstLine="709"/>
        <w:jc w:val="both"/>
        <w:rPr>
          <w:rFonts w:ascii="Arial" w:hAnsi="Arial" w:cs="Arial"/>
        </w:rPr>
      </w:pPr>
      <w:r>
        <w:rPr>
          <w:rFonts w:ascii="Arial" w:hAnsi="Arial" w:cs="Arial"/>
        </w:rPr>
        <w:t>2</w:t>
      </w:r>
      <w:r w:rsidRPr="00DB712F">
        <w:rPr>
          <w:rFonts w:ascii="Arial" w:hAnsi="Arial" w:cs="Arial"/>
        </w:rPr>
        <w:t>. В порядке, установленном Федеральным законом от 21.07.2005 г. № 97-ФЗ «О государственно</w:t>
      </w:r>
      <w:r w:rsidRPr="005C0737">
        <w:rPr>
          <w:rFonts w:ascii="Arial" w:hAnsi="Arial" w:cs="Arial"/>
        </w:rPr>
        <w:t>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Pr>
          <w:rFonts w:ascii="Arial" w:hAnsi="Arial" w:cs="Arial"/>
        </w:rPr>
        <w:t xml:space="preserve"> «Тугутуйское»</w:t>
      </w:r>
      <w:r w:rsidRPr="005C0737">
        <w:rPr>
          <w:rFonts w:ascii="Arial" w:hAnsi="Arial" w:cs="Arial"/>
        </w:rPr>
        <w:t xml:space="preserve"> на государственную регистрацию в Управление Министерства юстиции Российской Федерации по Иркутской области в течение 15 дней. </w:t>
      </w:r>
    </w:p>
    <w:p w:rsidR="00FF57F9" w:rsidRPr="005C0737" w:rsidRDefault="00FF57F9" w:rsidP="00FF57F9">
      <w:pPr>
        <w:pStyle w:val="a3"/>
        <w:ind w:firstLine="709"/>
        <w:jc w:val="both"/>
        <w:rPr>
          <w:rFonts w:ascii="Arial" w:hAnsi="Arial" w:cs="Arial"/>
        </w:rPr>
      </w:pPr>
      <w:r>
        <w:rPr>
          <w:rFonts w:ascii="Arial" w:hAnsi="Arial" w:cs="Arial"/>
        </w:rPr>
        <w:t>3</w:t>
      </w:r>
      <w:r w:rsidRPr="005C0737">
        <w:rPr>
          <w:rFonts w:ascii="Arial" w:hAnsi="Arial" w:cs="Arial"/>
        </w:rPr>
        <w:t>. Главе муниципального образования</w:t>
      </w:r>
      <w:r>
        <w:rPr>
          <w:rFonts w:ascii="Arial" w:hAnsi="Arial" w:cs="Arial"/>
        </w:rPr>
        <w:t xml:space="preserve"> </w:t>
      </w:r>
      <w:r w:rsidRPr="00421160">
        <w:rPr>
          <w:rFonts w:ascii="Arial" w:hAnsi="Arial" w:cs="Arial"/>
        </w:rPr>
        <w:t xml:space="preserve">«Тугутуйское» </w:t>
      </w:r>
      <w:r w:rsidRPr="005C0737">
        <w:rPr>
          <w:rFonts w:ascii="Arial" w:hAnsi="Arial" w:cs="Arial"/>
        </w:rPr>
        <w:t xml:space="preserve">опубликовать муниципальный правовой акт муниципального образования </w:t>
      </w:r>
      <w:r w:rsidRPr="00421160">
        <w:rPr>
          <w:rFonts w:ascii="Arial" w:hAnsi="Arial" w:cs="Arial"/>
        </w:rPr>
        <w:t xml:space="preserve">«Тугутуйское» </w:t>
      </w:r>
      <w:r w:rsidRPr="005C0737">
        <w:rPr>
          <w:rFonts w:ascii="Arial" w:hAnsi="Arial" w:cs="Arial"/>
        </w:rPr>
        <w:t xml:space="preserve">после государственной регистрации в течение </w:t>
      </w:r>
      <w:r>
        <w:rPr>
          <w:rFonts w:ascii="Arial" w:hAnsi="Arial" w:cs="Arial"/>
        </w:rPr>
        <w:t>7</w:t>
      </w:r>
      <w:r w:rsidRPr="005C0737">
        <w:rPr>
          <w:rFonts w:ascii="Arial" w:hAnsi="Arial" w:cs="Arial"/>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w:t>
      </w:r>
      <w:proofErr w:type="spellStart"/>
      <w:r w:rsidRPr="005C0737">
        <w:rPr>
          <w:rFonts w:ascii="Arial" w:hAnsi="Arial" w:cs="Arial"/>
        </w:rPr>
        <w:t>образования</w:t>
      </w:r>
      <w:r w:rsidRPr="00421160">
        <w:rPr>
          <w:rFonts w:ascii="Arial" w:hAnsi="Arial" w:cs="Arial"/>
        </w:rPr>
        <w:t>«Тугутуйское</w:t>
      </w:r>
      <w:proofErr w:type="spellEnd"/>
      <w:r w:rsidRPr="00421160">
        <w:rPr>
          <w:rFonts w:ascii="Arial" w:hAnsi="Arial" w:cs="Arial"/>
        </w:rPr>
        <w:t xml:space="preserve">» </w:t>
      </w:r>
      <w:r w:rsidRPr="005C0737">
        <w:rPr>
          <w:rFonts w:ascii="Arial" w:hAnsi="Arial" w:cs="Arial"/>
        </w:rPr>
        <w:t>для включения указанных сведений в государственный реестр уставов муниципальных</w:t>
      </w:r>
      <w:r>
        <w:rPr>
          <w:rFonts w:ascii="Arial" w:hAnsi="Arial" w:cs="Arial"/>
        </w:rPr>
        <w:t xml:space="preserve"> образований Иркутской области в 10-дневный срок.</w:t>
      </w:r>
    </w:p>
    <w:p w:rsidR="00FF57F9" w:rsidRPr="005C0737" w:rsidRDefault="00FF57F9" w:rsidP="00FF57F9">
      <w:pPr>
        <w:pStyle w:val="a3"/>
        <w:ind w:firstLine="709"/>
        <w:jc w:val="both"/>
        <w:rPr>
          <w:rFonts w:ascii="Arial" w:hAnsi="Arial" w:cs="Arial"/>
        </w:rPr>
      </w:pPr>
      <w:r>
        <w:rPr>
          <w:rFonts w:ascii="Arial" w:hAnsi="Arial" w:cs="Arial"/>
        </w:rPr>
        <w:t>4</w:t>
      </w:r>
      <w:r w:rsidRPr="005C0737">
        <w:rPr>
          <w:rFonts w:ascii="Arial" w:hAnsi="Arial" w:cs="Arial"/>
        </w:rPr>
        <w:t>. Настоящее решение вступает в силу после государственной регис</w:t>
      </w:r>
      <w:r>
        <w:rPr>
          <w:rFonts w:ascii="Arial" w:hAnsi="Arial" w:cs="Arial"/>
        </w:rPr>
        <w:t>трации и опубликования в газете</w:t>
      </w:r>
      <w:r w:rsidRPr="005C0737">
        <w:rPr>
          <w:rFonts w:ascii="Arial" w:hAnsi="Arial" w:cs="Arial"/>
        </w:rPr>
        <w:t xml:space="preserve"> «Тугутуйский вестник».</w:t>
      </w:r>
    </w:p>
    <w:p w:rsidR="00FF57F9" w:rsidRDefault="00FF57F9" w:rsidP="00FF57F9">
      <w:pPr>
        <w:pStyle w:val="a3"/>
        <w:jc w:val="both"/>
        <w:rPr>
          <w:rFonts w:ascii="Arial" w:hAnsi="Arial" w:cs="Arial"/>
        </w:rPr>
      </w:pPr>
    </w:p>
    <w:p w:rsidR="00FF57F9" w:rsidRDefault="00FF57F9" w:rsidP="00FF57F9">
      <w:pPr>
        <w:pStyle w:val="a3"/>
        <w:jc w:val="both"/>
        <w:rPr>
          <w:rFonts w:ascii="Arial" w:hAnsi="Arial" w:cs="Arial"/>
        </w:rPr>
      </w:pPr>
    </w:p>
    <w:p w:rsidR="00FF57F9" w:rsidRPr="005C0737" w:rsidRDefault="00FF57F9" w:rsidP="00FF57F9">
      <w:pPr>
        <w:pStyle w:val="a3"/>
        <w:jc w:val="both"/>
        <w:rPr>
          <w:rFonts w:ascii="Arial" w:hAnsi="Arial" w:cs="Arial"/>
        </w:rPr>
      </w:pPr>
      <w:r w:rsidRPr="00421160">
        <w:rPr>
          <w:rFonts w:ascii="Arial" w:hAnsi="Arial" w:cs="Arial"/>
        </w:rPr>
        <w:t>Председатель Думы МО «</w:t>
      </w:r>
      <w:r>
        <w:rPr>
          <w:rFonts w:ascii="Arial" w:hAnsi="Arial" w:cs="Arial"/>
        </w:rPr>
        <w:t>Тугутуйское»</w:t>
      </w:r>
    </w:p>
    <w:p w:rsidR="00FF57F9" w:rsidRPr="00995935" w:rsidRDefault="00FF57F9" w:rsidP="00FF57F9">
      <w:pPr>
        <w:pStyle w:val="a3"/>
        <w:jc w:val="both"/>
        <w:rPr>
          <w:rFonts w:ascii="Arial" w:hAnsi="Arial" w:cs="Arial"/>
        </w:rPr>
      </w:pPr>
      <w:r>
        <w:rPr>
          <w:rFonts w:ascii="Arial" w:hAnsi="Arial" w:cs="Arial"/>
        </w:rPr>
        <w:t>Глава МО «Тугутуйское»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C0737">
        <w:rPr>
          <w:rFonts w:ascii="Arial" w:hAnsi="Arial" w:cs="Arial"/>
        </w:rPr>
        <w:t xml:space="preserve">П.А. Тарбеев </w:t>
      </w:r>
    </w:p>
    <w:p w:rsidR="00FF57F9" w:rsidRDefault="00FF57F9"/>
    <w:sectPr w:rsidR="00FF57F9" w:rsidSect="00FF57F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04"/>
    <w:rsid w:val="003C6D86"/>
    <w:rsid w:val="00610904"/>
    <w:rsid w:val="00D8198C"/>
    <w:rsid w:val="00E31DA3"/>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96C5"/>
  <w15:chartTrackingRefBased/>
  <w15:docId w15:val="{5B6A8D2E-6A64-42F0-93B5-2C8D0EED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F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F57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57F9"/>
    <w:rPr>
      <w:color w:val="0000FF"/>
      <w:u w:val="single"/>
    </w:rPr>
  </w:style>
  <w:style w:type="paragraph" w:customStyle="1" w:styleId="ConsNormal">
    <w:name w:val="ConsNormal"/>
    <w:rsid w:val="00FF57F9"/>
    <w:pPr>
      <w:snapToGrid w:val="0"/>
      <w:spacing w:after="0" w:line="240" w:lineRule="auto"/>
      <w:ind w:firstLine="720"/>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F57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57F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cp:lastPrinted>2021-05-26T01:38:00Z</cp:lastPrinted>
  <dcterms:created xsi:type="dcterms:W3CDTF">2021-05-26T01:29:00Z</dcterms:created>
  <dcterms:modified xsi:type="dcterms:W3CDTF">2021-05-26T01:40:00Z</dcterms:modified>
</cp:coreProperties>
</file>