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</w:t>
      </w:r>
      <w:r w:rsidRPr="005B5A6E">
        <w:rPr>
          <w:rFonts w:ascii="Arial" w:hAnsi="Arial" w:cs="Arial"/>
          <w:b/>
          <w:sz w:val="32"/>
        </w:rPr>
        <w:t>.1</w:t>
      </w:r>
      <w:r>
        <w:rPr>
          <w:rFonts w:ascii="Arial" w:hAnsi="Arial" w:cs="Arial"/>
          <w:b/>
          <w:sz w:val="32"/>
        </w:rPr>
        <w:t>1</w:t>
      </w:r>
      <w:r w:rsidRPr="005B5A6E">
        <w:rPr>
          <w:rFonts w:ascii="Arial" w:hAnsi="Arial" w:cs="Arial"/>
          <w:b/>
          <w:sz w:val="32"/>
        </w:rPr>
        <w:t>.2021 №</w:t>
      </w:r>
      <w:r>
        <w:rPr>
          <w:rFonts w:ascii="Arial" w:hAnsi="Arial" w:cs="Arial"/>
          <w:b/>
          <w:sz w:val="32"/>
        </w:rPr>
        <w:t>31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РОССИЙСКАЯ ФЕДЕРАЦИЯ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ИРКУТСКАЯ ОБЛАСТЬ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ЭХИРИТ-БУЛАГАТСКИЙ РАЙОН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ДУМА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РЕШЕНИЕ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  <w:szCs w:val="32"/>
        </w:rPr>
      </w:pPr>
      <w:r w:rsidRPr="005B5A6E">
        <w:rPr>
          <w:rFonts w:ascii="Arial" w:hAnsi="Arial" w:cs="Arial"/>
          <w:b/>
          <w:sz w:val="32"/>
        </w:rPr>
        <w:t xml:space="preserve">ОБ УТВЕРЖДЕНИИ </w:t>
      </w:r>
      <w:r w:rsidRPr="005B5A6E">
        <w:rPr>
          <w:rFonts w:ascii="Arial" w:hAnsi="Arial" w:cs="Arial"/>
          <w:b/>
          <w:sz w:val="32"/>
          <w:szCs w:val="32"/>
        </w:rPr>
        <w:t>СТРУКТУРЫ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  <w:szCs w:val="32"/>
        </w:rPr>
      </w:pPr>
      <w:r w:rsidRPr="005B5A6E">
        <w:rPr>
          <w:rFonts w:ascii="Arial" w:hAnsi="Arial" w:cs="Arial"/>
          <w:b/>
          <w:sz w:val="32"/>
          <w:szCs w:val="32"/>
        </w:rPr>
        <w:t>АДМИНИСТРАЦИИ МУНИЦИПАЛЬНОГО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  <w:szCs w:val="32"/>
        </w:rPr>
      </w:pPr>
      <w:r w:rsidRPr="005B5A6E">
        <w:rPr>
          <w:rFonts w:ascii="Arial" w:hAnsi="Arial" w:cs="Arial"/>
          <w:b/>
          <w:sz w:val="32"/>
          <w:szCs w:val="32"/>
        </w:rPr>
        <w:t>ОБРАЗОВАНИЯ «ТУГУТУЙСКОЕ»»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В соответствии с пунктом 8 статьи 37 Федерального закона от 06.10.2003 г. Об общих принципах организации местного самоуправления в Российской Федерации и статьей 22 Устава муниципального образования «Тугутуйское»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</w:p>
    <w:p w:rsidR="005B5A6E" w:rsidRPr="005B5A6E" w:rsidRDefault="005B5A6E" w:rsidP="005B5A6E">
      <w:pPr>
        <w:jc w:val="center"/>
        <w:rPr>
          <w:rFonts w:ascii="Arial" w:hAnsi="Arial" w:cs="Arial"/>
          <w:sz w:val="30"/>
          <w:szCs w:val="30"/>
        </w:rPr>
      </w:pPr>
      <w:r w:rsidRPr="005B5A6E">
        <w:rPr>
          <w:rFonts w:ascii="Arial" w:hAnsi="Arial" w:cs="Arial"/>
          <w:sz w:val="30"/>
          <w:szCs w:val="30"/>
        </w:rPr>
        <w:t>РЕШИЛА: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1. Утвердить структуру администрации муниципального образования «Тугутуйское» согласно приложению.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2. Опубликовать настоящее решение в газете «Тугутуйский вестник».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 xml:space="preserve">4. Отменить Решение Думы МО «Тугутуйское» № 3 от 15 </w:t>
      </w:r>
      <w:proofErr w:type="gramStart"/>
      <w:r w:rsidRPr="005B5A6E">
        <w:rPr>
          <w:rFonts w:ascii="Arial" w:hAnsi="Arial" w:cs="Arial"/>
        </w:rPr>
        <w:t>ноября  2013</w:t>
      </w:r>
      <w:proofErr w:type="gramEnd"/>
      <w:r w:rsidRPr="005B5A6E">
        <w:rPr>
          <w:rFonts w:ascii="Arial" w:hAnsi="Arial" w:cs="Arial"/>
        </w:rPr>
        <w:t xml:space="preserve"> г. «Об утверждении структуры администрации муниципального образования «Тугутуйское»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 xml:space="preserve">Председатель Думы муниципального 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образования «Тугутуйское»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Глава муниципального образования</w:t>
      </w:r>
    </w:p>
    <w:p w:rsidR="00B523DA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«Тугутуйское»</w:t>
      </w:r>
      <w:r w:rsidRPr="005B5A6E">
        <w:rPr>
          <w:rFonts w:ascii="Arial" w:hAnsi="Arial" w:cs="Arial"/>
        </w:rPr>
        <w:tab/>
        <w:t xml:space="preserve">         </w:t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П.А.Тарбеев</w:t>
      </w:r>
      <w:proofErr w:type="spellEnd"/>
    </w:p>
    <w:p w:rsidR="00B523DA" w:rsidRDefault="00B523DA" w:rsidP="00B523DA">
      <w:pPr>
        <w:tabs>
          <w:tab w:val="left" w:pos="1965"/>
        </w:tabs>
      </w:pPr>
    </w:p>
    <w:p w:rsidR="00B523DA" w:rsidRPr="005B5A6E" w:rsidRDefault="00B523DA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523DA" w:rsidRPr="005B5A6E" w:rsidRDefault="00B523DA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>К решению Думы</w:t>
      </w:r>
    </w:p>
    <w:p w:rsidR="00B523DA" w:rsidRPr="005B5A6E" w:rsidRDefault="00B523DA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>МО «Тугутуйское»</w:t>
      </w:r>
    </w:p>
    <w:p w:rsidR="005B5A6E" w:rsidRPr="005B5A6E" w:rsidRDefault="005B5A6E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>№31 от 25.11.2021г.</w:t>
      </w:r>
    </w:p>
    <w:p w:rsidR="00B523DA" w:rsidRDefault="00B523DA" w:rsidP="00B523DA">
      <w:pPr>
        <w:tabs>
          <w:tab w:val="left" w:pos="1965"/>
        </w:tabs>
      </w:pPr>
    </w:p>
    <w:p w:rsidR="00B523DA" w:rsidRPr="005B5A6E" w:rsidRDefault="00B523DA" w:rsidP="00B523DA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5B5A6E">
        <w:rPr>
          <w:rFonts w:ascii="Arial" w:hAnsi="Arial" w:cs="Arial"/>
          <w:b/>
        </w:rPr>
        <w:t>Структура Администрации муниципального образования «Тугутуйское»</w:t>
      </w:r>
    </w:p>
    <w:p w:rsidR="00B523DA" w:rsidRDefault="00B523DA" w:rsidP="00B523DA">
      <w:pPr>
        <w:tabs>
          <w:tab w:val="left" w:pos="1965"/>
        </w:tabs>
        <w:jc w:val="center"/>
        <w:rPr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23"/>
        <w:gridCol w:w="2965"/>
        <w:gridCol w:w="2160"/>
      </w:tblGrid>
      <w:tr w:rsidR="00B523DA" w:rsidRPr="00F4490D" w:rsidTr="00EA5C2D">
        <w:tc>
          <w:tcPr>
            <w:tcW w:w="6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0" w:name="_GoBack" w:colFirst="0" w:colLast="1"/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2423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Наименование структурной единицы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количество</w:t>
            </w:r>
          </w:p>
        </w:tc>
      </w:tr>
      <w:tr w:rsidR="00B523DA" w:rsidRPr="00F4490D" w:rsidTr="00EA5C2D">
        <w:tc>
          <w:tcPr>
            <w:tcW w:w="6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5B5A6E" w:rsidTr="00EA5C2D">
        <w:trPr>
          <w:gridAfter w:val="1"/>
          <w:wAfter w:w="2160" w:type="dxa"/>
        </w:trPr>
        <w:tc>
          <w:tcPr>
            <w:tcW w:w="6048" w:type="dxa"/>
            <w:gridSpan w:val="3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Администрация</w:t>
            </w:r>
          </w:p>
        </w:tc>
      </w:tr>
      <w:tr w:rsidR="00B523DA" w:rsidRPr="00E34F17" w:rsidTr="00EA5C2D">
        <w:tc>
          <w:tcPr>
            <w:tcW w:w="6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Специалист 2 категории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Финансово-учетный отдел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Начальник отдела - Начальник финансового отдела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Главный специалист     – бухгалтер-кассир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Отдел делопроизводства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Начальник отдела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23DA" w:rsidRPr="00E34F17" w:rsidTr="00EA5C2D">
        <w:tc>
          <w:tcPr>
            <w:tcW w:w="6048" w:type="dxa"/>
            <w:gridSpan w:val="3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Итого по администрации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bookmarkEnd w:id="0"/>
    </w:tbl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/>
    <w:p w:rsidR="00A16FCF" w:rsidRDefault="005B5A6E"/>
    <w:sectPr w:rsidR="00A16FCF" w:rsidSect="005B5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D3"/>
    <w:rsid w:val="005B5A6E"/>
    <w:rsid w:val="00AB5DD3"/>
    <w:rsid w:val="00B523DA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4ED"/>
  <w15:chartTrackingRefBased/>
  <w15:docId w15:val="{97D4EBEF-697B-44B6-B28E-AF085424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2021-11-25T06:45:00Z</cp:lastPrinted>
  <dcterms:created xsi:type="dcterms:W3CDTF">2021-11-25T06:35:00Z</dcterms:created>
  <dcterms:modified xsi:type="dcterms:W3CDTF">2021-11-25T06:45:00Z</dcterms:modified>
</cp:coreProperties>
</file>