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58" w:rsidRPr="00CC4A84" w:rsidRDefault="008111C1" w:rsidP="00CC4A84">
      <w:pPr>
        <w:spacing w:after="0"/>
        <w:jc w:val="center"/>
        <w:rPr>
          <w:b/>
        </w:rPr>
      </w:pPr>
      <w:r w:rsidRPr="00CC4A84">
        <w:rPr>
          <w:b/>
        </w:rPr>
        <w:t>Российская Федерация</w:t>
      </w:r>
    </w:p>
    <w:p w:rsidR="008111C1" w:rsidRPr="00CC4A84" w:rsidRDefault="008111C1" w:rsidP="00CC4A84">
      <w:pPr>
        <w:spacing w:after="0"/>
        <w:jc w:val="center"/>
        <w:rPr>
          <w:b/>
        </w:rPr>
      </w:pPr>
      <w:r w:rsidRPr="00CC4A84">
        <w:rPr>
          <w:b/>
        </w:rPr>
        <w:t>Иркутская область</w:t>
      </w:r>
    </w:p>
    <w:p w:rsidR="008111C1" w:rsidRPr="00CC4A84" w:rsidRDefault="008111C1" w:rsidP="00CC4A84">
      <w:pPr>
        <w:spacing w:after="0"/>
        <w:jc w:val="center"/>
        <w:rPr>
          <w:b/>
        </w:rPr>
      </w:pPr>
      <w:r w:rsidRPr="00CC4A84">
        <w:rPr>
          <w:b/>
        </w:rPr>
        <w:t>Эхирит-Булагатский район</w:t>
      </w:r>
    </w:p>
    <w:p w:rsidR="008111C1" w:rsidRPr="00CC4A84" w:rsidRDefault="008111C1" w:rsidP="00CC4A84">
      <w:pPr>
        <w:spacing w:after="0"/>
        <w:jc w:val="center"/>
        <w:rPr>
          <w:b/>
        </w:rPr>
      </w:pPr>
      <w:r w:rsidRPr="00CC4A84">
        <w:rPr>
          <w:b/>
        </w:rPr>
        <w:t>Администрация Муниципального образования «Тугутуйское»</w:t>
      </w:r>
    </w:p>
    <w:p w:rsidR="008111C1" w:rsidRPr="00CC4A84" w:rsidRDefault="008111C1" w:rsidP="00CC4A84">
      <w:pPr>
        <w:spacing w:after="0"/>
        <w:jc w:val="center"/>
        <w:rPr>
          <w:b/>
        </w:rPr>
      </w:pPr>
      <w:r w:rsidRPr="00CC4A84">
        <w:rPr>
          <w:b/>
        </w:rPr>
        <w:t>Глава администрации</w:t>
      </w:r>
    </w:p>
    <w:p w:rsidR="008111C1" w:rsidRPr="00CC4A84" w:rsidRDefault="008111C1" w:rsidP="00CC4A84"/>
    <w:p w:rsidR="008111C1" w:rsidRPr="00CC4A84" w:rsidRDefault="008111C1" w:rsidP="00CC4A84">
      <w:r w:rsidRPr="00CC4A84">
        <w:t>20 апреля 2016г. № 7                                                                              с. Тугутуй</w:t>
      </w:r>
    </w:p>
    <w:p w:rsidR="002F7358" w:rsidRPr="00CC4A84" w:rsidRDefault="002F7358" w:rsidP="00CC4A84"/>
    <w:p w:rsidR="00B51195" w:rsidRPr="00CC4A84" w:rsidRDefault="00B51195" w:rsidP="00CC4A84">
      <w:pPr>
        <w:jc w:val="center"/>
        <w:rPr>
          <w:b/>
        </w:rPr>
      </w:pPr>
      <w:r w:rsidRPr="00CC4A84">
        <w:rPr>
          <w:b/>
        </w:rPr>
        <w:t>Распоряжение</w:t>
      </w:r>
    </w:p>
    <w:p w:rsidR="008111C1" w:rsidRPr="00CC4A84" w:rsidRDefault="008111C1" w:rsidP="00CC4A84">
      <w:pPr>
        <w:spacing w:after="0"/>
      </w:pPr>
      <w:r w:rsidRPr="00CC4A84">
        <w:t>«О переводе вспомогательного персонала</w:t>
      </w:r>
    </w:p>
    <w:p w:rsidR="008111C1" w:rsidRPr="00CC4A84" w:rsidRDefault="008111C1" w:rsidP="00CC4A84">
      <w:pPr>
        <w:spacing w:after="0"/>
      </w:pPr>
      <w:r w:rsidRPr="00CC4A84">
        <w:t xml:space="preserve"> МКУ КДЦ на договора </w:t>
      </w:r>
    </w:p>
    <w:p w:rsidR="008111C1" w:rsidRPr="00CC4A84" w:rsidRDefault="008111C1" w:rsidP="00CC4A84">
      <w:pPr>
        <w:spacing w:after="0"/>
      </w:pPr>
      <w:r w:rsidRPr="00CC4A84">
        <w:t>гражданско-правового характера».</w:t>
      </w:r>
      <w:bookmarkStart w:id="0" w:name="_GoBack"/>
      <w:bookmarkEnd w:id="0"/>
    </w:p>
    <w:p w:rsidR="008111C1" w:rsidRPr="00CC4A84" w:rsidRDefault="002F7358" w:rsidP="00CC4A84">
      <w:r w:rsidRPr="00CC4A84">
        <w:br/>
      </w:r>
      <w:r w:rsidR="008111C1" w:rsidRPr="00CC4A84">
        <w:t xml:space="preserve">      </w:t>
      </w:r>
      <w:r w:rsidR="00A534BC" w:rsidRPr="00CC4A84">
        <w:t xml:space="preserve">В связи с распоряжением Министерства культуры и архивов Иркутской области №57-мр от 29.03.2016 г. в целях доведения показателей среднемесячной заработной платы работников учреждений культуры до прогнозируемой среднемесячной заработной платы </w:t>
      </w:r>
      <w:r w:rsidRPr="00CC4A84">
        <w:br/>
      </w:r>
    </w:p>
    <w:p w:rsidR="008111C1" w:rsidRPr="00CC4A84" w:rsidRDefault="008111C1" w:rsidP="00CC4A84">
      <w:r w:rsidRPr="00CC4A84">
        <w:t>РАСПОРЯЖАЮСЬ</w:t>
      </w:r>
      <w:r w:rsidR="002F7358" w:rsidRPr="00CC4A84">
        <w:t>:</w:t>
      </w:r>
      <w:r w:rsidR="002F7358" w:rsidRPr="00CC4A84">
        <w:br/>
      </w:r>
    </w:p>
    <w:p w:rsidR="00F920CA" w:rsidRPr="00CC4A84" w:rsidRDefault="008111C1" w:rsidP="00CC4A84">
      <w:r w:rsidRPr="00CC4A84">
        <w:t>1. перевести в</w:t>
      </w:r>
      <w:r w:rsidR="00F920CA" w:rsidRPr="00CC4A84">
        <w:t>спомогательный персонал МКУ КДЦ МО «Тугутуйское»</w:t>
      </w:r>
      <w:r w:rsidR="002F7358" w:rsidRPr="00CC4A84">
        <w:br/>
        <w:t xml:space="preserve">на </w:t>
      </w:r>
      <w:r w:rsidRPr="00CC4A84">
        <w:t xml:space="preserve">договора </w:t>
      </w:r>
      <w:r w:rsidR="00F920CA" w:rsidRPr="00CC4A84">
        <w:t>гражданско-правов</w:t>
      </w:r>
      <w:r w:rsidRPr="00CC4A84">
        <w:t>ого характера.</w:t>
      </w:r>
      <w:r w:rsidR="002F7358" w:rsidRPr="00CC4A84">
        <w:t xml:space="preserve"> </w:t>
      </w:r>
    </w:p>
    <w:p w:rsidR="008111C1" w:rsidRPr="00CC4A84" w:rsidRDefault="008111C1" w:rsidP="00CC4A84">
      <w:r w:rsidRPr="00CC4A84">
        <w:t>2. контроль над исполнением данного распоряжения возложить на Директора МКУ КДЦ Гриценко И.В.</w:t>
      </w:r>
    </w:p>
    <w:p w:rsidR="008111C1" w:rsidRPr="00CC4A84" w:rsidRDefault="008111C1" w:rsidP="00CC4A84"/>
    <w:p w:rsidR="008111C1" w:rsidRPr="00CC4A84" w:rsidRDefault="008111C1" w:rsidP="00CC4A84"/>
    <w:p w:rsidR="008111C1" w:rsidRPr="00CC4A84" w:rsidRDefault="008111C1" w:rsidP="00CC4A84">
      <w:r w:rsidRPr="00CC4A84">
        <w:t>Глава администрации                                                                  П.А. Тарбеев</w:t>
      </w:r>
    </w:p>
    <w:p w:rsidR="00F06EB2" w:rsidRPr="00CC4A84" w:rsidRDefault="00F06EB2" w:rsidP="00CC4A84"/>
    <w:sectPr w:rsidR="00F06EB2" w:rsidRPr="00CC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CCD"/>
    <w:multiLevelType w:val="multilevel"/>
    <w:tmpl w:val="9816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64A85"/>
    <w:multiLevelType w:val="multilevel"/>
    <w:tmpl w:val="17B2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65"/>
    <w:rsid w:val="002F7358"/>
    <w:rsid w:val="004D3A65"/>
    <w:rsid w:val="008111C1"/>
    <w:rsid w:val="00A534BC"/>
    <w:rsid w:val="00A82923"/>
    <w:rsid w:val="00B51195"/>
    <w:rsid w:val="00BB25FA"/>
    <w:rsid w:val="00C303C9"/>
    <w:rsid w:val="00CC4A84"/>
    <w:rsid w:val="00E04BDA"/>
    <w:rsid w:val="00E81D09"/>
    <w:rsid w:val="00F06EB2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358"/>
  </w:style>
  <w:style w:type="paragraph" w:styleId="a3">
    <w:name w:val="No Spacing"/>
    <w:uiPriority w:val="1"/>
    <w:qFormat/>
    <w:rsid w:val="00CC4A84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358"/>
  </w:style>
  <w:style w:type="paragraph" w:styleId="a3">
    <w:name w:val="No Spacing"/>
    <w:uiPriority w:val="1"/>
    <w:qFormat/>
    <w:rsid w:val="00CC4A8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2016-04-25T03:16:00Z</cp:lastPrinted>
  <dcterms:created xsi:type="dcterms:W3CDTF">2016-04-21T03:24:00Z</dcterms:created>
  <dcterms:modified xsi:type="dcterms:W3CDTF">2016-04-25T04:07:00Z</dcterms:modified>
</cp:coreProperties>
</file>