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8C4" w:rsidRPr="00EB68C4" w:rsidRDefault="00087FF7" w:rsidP="00087FF7">
      <w:pPr>
        <w:rPr>
          <w:rFonts w:ascii="Arial" w:hAnsi="Arial" w:cs="Arial"/>
          <w:b/>
          <w:sz w:val="32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bookmarkStart w:id="0" w:name="_GoBack"/>
      <w:bookmarkEnd w:id="0"/>
      <w:r w:rsidR="00542F0C">
        <w:rPr>
          <w:rFonts w:ascii="Arial" w:hAnsi="Arial" w:cs="Arial"/>
          <w:b/>
          <w:sz w:val="32"/>
          <w:szCs w:val="28"/>
        </w:rPr>
        <w:t>2</w:t>
      </w:r>
      <w:r w:rsidR="003F514A">
        <w:rPr>
          <w:rFonts w:ascii="Arial" w:hAnsi="Arial" w:cs="Arial"/>
          <w:b/>
          <w:sz w:val="32"/>
          <w:szCs w:val="28"/>
        </w:rPr>
        <w:t>0</w:t>
      </w:r>
      <w:r w:rsidR="00EB68C4" w:rsidRPr="00EB68C4">
        <w:rPr>
          <w:rFonts w:ascii="Arial" w:hAnsi="Arial" w:cs="Arial"/>
          <w:b/>
          <w:sz w:val="32"/>
          <w:szCs w:val="28"/>
        </w:rPr>
        <w:t>.</w:t>
      </w:r>
      <w:r w:rsidR="00542F0C">
        <w:rPr>
          <w:rFonts w:ascii="Arial" w:hAnsi="Arial" w:cs="Arial"/>
          <w:b/>
          <w:sz w:val="32"/>
          <w:szCs w:val="28"/>
        </w:rPr>
        <w:t>0</w:t>
      </w:r>
      <w:r w:rsidR="00B43867">
        <w:rPr>
          <w:rFonts w:ascii="Arial" w:hAnsi="Arial" w:cs="Arial"/>
          <w:b/>
          <w:sz w:val="32"/>
          <w:szCs w:val="28"/>
        </w:rPr>
        <w:t>4</w:t>
      </w:r>
      <w:r w:rsidR="00EB68C4" w:rsidRPr="00EB68C4">
        <w:rPr>
          <w:rFonts w:ascii="Arial" w:hAnsi="Arial" w:cs="Arial"/>
          <w:b/>
          <w:sz w:val="32"/>
          <w:szCs w:val="28"/>
        </w:rPr>
        <w:t>.20</w:t>
      </w:r>
      <w:r w:rsidR="00542F0C">
        <w:rPr>
          <w:rFonts w:ascii="Arial" w:hAnsi="Arial" w:cs="Arial"/>
          <w:b/>
          <w:sz w:val="32"/>
          <w:szCs w:val="28"/>
        </w:rPr>
        <w:t>20</w:t>
      </w:r>
      <w:r w:rsidR="00EB68C4" w:rsidRPr="00EB68C4">
        <w:rPr>
          <w:rFonts w:ascii="Arial" w:hAnsi="Arial" w:cs="Arial"/>
          <w:b/>
          <w:sz w:val="32"/>
          <w:szCs w:val="28"/>
        </w:rPr>
        <w:t xml:space="preserve"> №</w:t>
      </w:r>
      <w:r w:rsidR="00B43867">
        <w:rPr>
          <w:rFonts w:ascii="Arial" w:hAnsi="Arial" w:cs="Arial"/>
          <w:b/>
          <w:sz w:val="32"/>
          <w:szCs w:val="28"/>
        </w:rPr>
        <w:t>11</w:t>
      </w:r>
    </w:p>
    <w:p w:rsidR="00EB68C4" w:rsidRPr="00EB68C4" w:rsidRDefault="00EB68C4" w:rsidP="00EB68C4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B68C4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EB68C4" w:rsidRPr="00EB68C4" w:rsidRDefault="00EB68C4" w:rsidP="00EB68C4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B68C4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EB68C4" w:rsidRPr="00EB68C4" w:rsidRDefault="00EB68C4" w:rsidP="00EB68C4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B68C4">
        <w:rPr>
          <w:rFonts w:ascii="Arial" w:hAnsi="Arial" w:cs="Arial"/>
          <w:b/>
          <w:bCs/>
          <w:color w:val="000000"/>
          <w:sz w:val="32"/>
          <w:szCs w:val="32"/>
        </w:rPr>
        <w:t>ЭХИРИТ–БУЛАГАТСКИЙ МУНИЦИПАЛЬНЫЙ РАЙОН</w:t>
      </w:r>
    </w:p>
    <w:p w:rsidR="00EB68C4" w:rsidRPr="00EB68C4" w:rsidRDefault="00EB68C4" w:rsidP="00EB68C4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B68C4">
        <w:rPr>
          <w:rFonts w:ascii="Arial" w:hAnsi="Arial" w:cs="Arial"/>
          <w:b/>
          <w:bCs/>
          <w:color w:val="000000"/>
          <w:sz w:val="32"/>
          <w:szCs w:val="32"/>
        </w:rPr>
        <w:t>ТУГУТУЙСКОЕ СЕЛЬСКОЕ ПОСЕЛЕНИЕ</w:t>
      </w:r>
    </w:p>
    <w:p w:rsidR="00EB68C4" w:rsidRPr="00EB68C4" w:rsidRDefault="00EB68C4" w:rsidP="00EB68C4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B68C4"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EB68C4" w:rsidRPr="00EB68C4" w:rsidRDefault="00EB68C4" w:rsidP="00EB68C4">
      <w:pPr>
        <w:jc w:val="center"/>
        <w:rPr>
          <w:rFonts w:ascii="Arial" w:hAnsi="Arial" w:cs="Arial"/>
          <w:b/>
          <w:sz w:val="32"/>
          <w:szCs w:val="28"/>
        </w:rPr>
      </w:pPr>
      <w:r w:rsidRPr="00EB68C4">
        <w:rPr>
          <w:rFonts w:ascii="Arial" w:hAnsi="Arial" w:cs="Arial"/>
          <w:b/>
          <w:sz w:val="32"/>
          <w:szCs w:val="28"/>
        </w:rPr>
        <w:t>РАСПОРЯЖЕНИЕ</w:t>
      </w:r>
    </w:p>
    <w:p w:rsidR="00EB68C4" w:rsidRPr="00EB68C4" w:rsidRDefault="00EB68C4" w:rsidP="00EB68C4">
      <w:pPr>
        <w:tabs>
          <w:tab w:val="left" w:pos="1965"/>
        </w:tabs>
        <w:rPr>
          <w:rFonts w:ascii="Arial" w:hAnsi="Arial" w:cs="Arial"/>
        </w:rPr>
      </w:pPr>
    </w:p>
    <w:p w:rsidR="00EB68C4" w:rsidRPr="003F514A" w:rsidRDefault="005B59E3" w:rsidP="00EB68C4">
      <w:pPr>
        <w:tabs>
          <w:tab w:val="left" w:pos="1965"/>
        </w:tabs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О ВНЕСЕНИИ ИЗМЕНЕНИЙ В РАСПОРЯЖЕНИЕ №8 ОТ 20.03.2020Г. «</w:t>
      </w:r>
      <w:r w:rsidR="003F514A" w:rsidRPr="003F514A">
        <w:rPr>
          <w:rFonts w:ascii="Arial" w:hAnsi="Arial" w:cs="Arial"/>
          <w:b/>
          <w:sz w:val="36"/>
        </w:rPr>
        <w:t>О ВВЕДЕНИИ РЕЖИМА ФУНКЦИОНИРОВАНИЯ ПОВЫШЕННОЙ ГОТОВНОСТИ</w:t>
      </w:r>
      <w:r>
        <w:rPr>
          <w:rFonts w:ascii="Arial" w:hAnsi="Arial" w:cs="Arial"/>
          <w:b/>
          <w:sz w:val="36"/>
        </w:rPr>
        <w:t>»</w:t>
      </w:r>
    </w:p>
    <w:p w:rsidR="00EB68C4" w:rsidRPr="00EB68C4" w:rsidRDefault="00EB68C4" w:rsidP="00EB68C4">
      <w:pPr>
        <w:tabs>
          <w:tab w:val="left" w:pos="1965"/>
        </w:tabs>
        <w:rPr>
          <w:rFonts w:ascii="Arial" w:hAnsi="Arial" w:cs="Arial"/>
        </w:rPr>
      </w:pPr>
    </w:p>
    <w:p w:rsidR="00EB68C4" w:rsidRDefault="003F514A" w:rsidP="00542F0C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B59E3">
        <w:rPr>
          <w:rFonts w:ascii="Arial" w:hAnsi="Arial" w:cs="Arial"/>
        </w:rPr>
        <w:t xml:space="preserve">  </w:t>
      </w:r>
      <w:r w:rsidR="00B43867">
        <w:rPr>
          <w:rFonts w:ascii="Arial" w:hAnsi="Arial" w:cs="Arial"/>
        </w:rPr>
        <w:t xml:space="preserve">   </w:t>
      </w:r>
      <w:r w:rsidR="005B59E3">
        <w:rPr>
          <w:rFonts w:ascii="Arial" w:hAnsi="Arial" w:cs="Arial"/>
        </w:rPr>
        <w:t xml:space="preserve"> В связи с угрозой возникновения чрезвычайной ситуации, связанной с распространением новой </w:t>
      </w:r>
      <w:proofErr w:type="spellStart"/>
      <w:r w:rsidR="005B59E3">
        <w:rPr>
          <w:rFonts w:ascii="Arial" w:hAnsi="Arial" w:cs="Arial"/>
        </w:rPr>
        <w:t>коронавирусной</w:t>
      </w:r>
      <w:proofErr w:type="spellEnd"/>
      <w:r w:rsidR="005B59E3">
        <w:rPr>
          <w:rFonts w:ascii="Arial" w:hAnsi="Arial" w:cs="Arial"/>
        </w:rPr>
        <w:t xml:space="preserve"> инфекции, вызванной 2019-</w:t>
      </w:r>
      <w:proofErr w:type="spellStart"/>
      <w:r w:rsidR="005B59E3">
        <w:rPr>
          <w:rFonts w:ascii="Arial" w:hAnsi="Arial" w:cs="Arial"/>
          <w:lang w:val="en-US"/>
        </w:rPr>
        <w:t>nCoV</w:t>
      </w:r>
      <w:proofErr w:type="spellEnd"/>
      <w:r w:rsidR="005B59E3">
        <w:rPr>
          <w:rFonts w:ascii="Arial" w:hAnsi="Arial" w:cs="Arial"/>
        </w:rPr>
        <w:t xml:space="preserve">, в соответствии со статьей 11ФЗ от 21 декабря 1994г, №68 ФЗ « О защите населения и территорий от чрезвычайных ситуаций природного и техногенного характера , Указом Президента РФ от 02 апреля 2020г №239 «О мерах по обеспечению санитарно-эпидемиологического благополучия </w:t>
      </w:r>
      <w:r w:rsidR="005B59E3" w:rsidRPr="005B59E3">
        <w:rPr>
          <w:rFonts w:ascii="Arial" w:hAnsi="Arial" w:cs="Arial"/>
        </w:rPr>
        <w:t xml:space="preserve"> </w:t>
      </w:r>
      <w:r w:rsidR="005B59E3">
        <w:rPr>
          <w:rFonts w:ascii="Arial" w:hAnsi="Arial" w:cs="Arial"/>
        </w:rPr>
        <w:t xml:space="preserve">населения на территории РФ в связи с распространением новой </w:t>
      </w:r>
      <w:proofErr w:type="spellStart"/>
      <w:r w:rsidR="005B59E3">
        <w:rPr>
          <w:rFonts w:ascii="Arial" w:hAnsi="Arial" w:cs="Arial"/>
        </w:rPr>
        <w:t>коронавирусной</w:t>
      </w:r>
      <w:proofErr w:type="spellEnd"/>
      <w:r w:rsidR="005B59E3">
        <w:rPr>
          <w:rFonts w:ascii="Arial" w:hAnsi="Arial" w:cs="Arial"/>
        </w:rPr>
        <w:t xml:space="preserve"> инфекции</w:t>
      </w:r>
      <w:r w:rsidR="00B43867">
        <w:rPr>
          <w:rFonts w:ascii="Arial" w:hAnsi="Arial" w:cs="Arial"/>
        </w:rPr>
        <w:t xml:space="preserve">» </w:t>
      </w:r>
      <w:r w:rsidR="005B59E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Указа</w:t>
      </w:r>
      <w:r w:rsidR="00732AA1">
        <w:rPr>
          <w:rFonts w:ascii="Arial" w:hAnsi="Arial" w:cs="Arial"/>
        </w:rPr>
        <w:t>ми</w:t>
      </w:r>
      <w:r>
        <w:rPr>
          <w:rFonts w:ascii="Arial" w:hAnsi="Arial" w:cs="Arial"/>
        </w:rPr>
        <w:t xml:space="preserve"> Губернатора Иркутской области от 18.03.2020г №59-уг</w:t>
      </w:r>
      <w:r w:rsidR="005B59E3">
        <w:rPr>
          <w:rFonts w:ascii="Arial" w:hAnsi="Arial" w:cs="Arial"/>
        </w:rPr>
        <w:t xml:space="preserve"> </w:t>
      </w:r>
      <w:r w:rsidR="00B43867">
        <w:rPr>
          <w:rFonts w:ascii="Arial" w:hAnsi="Arial" w:cs="Arial"/>
        </w:rPr>
        <w:t>«</w:t>
      </w:r>
      <w:r w:rsidR="00B43867" w:rsidRPr="00B43867">
        <w:rPr>
          <w:rFonts w:ascii="Arial" w:hAnsi="Arial" w:cs="Arial"/>
        </w:rPr>
        <w:t>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</w:t>
      </w:r>
      <w:r w:rsidR="00B43867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, </w:t>
      </w:r>
      <w:r w:rsidR="00732AA1">
        <w:rPr>
          <w:rFonts w:ascii="Arial" w:hAnsi="Arial" w:cs="Arial"/>
        </w:rPr>
        <w:t>а также от 13 апреля 2020г №101-уг « О внесении изменений в указ Губернатора Иркутской области от 18 марта 2020г №59-уг</w:t>
      </w:r>
    </w:p>
    <w:p w:rsidR="00A27839" w:rsidRDefault="00A27839" w:rsidP="00EB68C4">
      <w:pPr>
        <w:ind w:firstLine="709"/>
        <w:outlineLvl w:val="0"/>
        <w:rPr>
          <w:rFonts w:ascii="Arial" w:hAnsi="Arial" w:cs="Arial"/>
        </w:rPr>
      </w:pPr>
    </w:p>
    <w:p w:rsidR="00A27839" w:rsidRDefault="00A27839" w:rsidP="00AB6D7A">
      <w:pPr>
        <w:ind w:firstLine="709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  <w:b/>
        </w:rPr>
        <w:t>РАСПОРЯЖАЮСЬ</w:t>
      </w:r>
    </w:p>
    <w:p w:rsidR="00A27839" w:rsidRDefault="00A27839" w:rsidP="00AB6D7A">
      <w:pPr>
        <w:ind w:firstLine="709"/>
        <w:outlineLvl w:val="0"/>
        <w:rPr>
          <w:rFonts w:ascii="Arial" w:hAnsi="Arial" w:cs="Arial"/>
          <w:b/>
        </w:rPr>
      </w:pPr>
    </w:p>
    <w:p w:rsidR="00B43867" w:rsidRDefault="00B43867" w:rsidP="00B43867">
      <w:pPr>
        <w:tabs>
          <w:tab w:val="left" w:pos="1965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Добавить в Распоряжение </w:t>
      </w:r>
      <w:r>
        <w:rPr>
          <w:rFonts w:ascii="Arial" w:hAnsi="Arial" w:cs="Arial"/>
        </w:rPr>
        <w:t>№8 от 20.03.2020г. «О</w:t>
      </w:r>
      <w:r w:rsidRPr="00B43867">
        <w:rPr>
          <w:rFonts w:ascii="Arial" w:hAnsi="Arial" w:cs="Arial"/>
        </w:rPr>
        <w:t xml:space="preserve"> введении режима функционирования повышенной готовности</w:t>
      </w:r>
      <w:r w:rsidRPr="00B43867">
        <w:rPr>
          <w:rFonts w:ascii="Arial" w:hAnsi="Arial" w:cs="Arial"/>
        </w:rPr>
        <w:t>»</w:t>
      </w:r>
      <w:r w:rsidRPr="00B4386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следующие разделы</w:t>
      </w:r>
    </w:p>
    <w:p w:rsidR="00732AA1" w:rsidRDefault="00732AA1" w:rsidP="006923D0">
      <w:pPr>
        <w:pStyle w:val="a6"/>
        <w:numPr>
          <w:ilvl w:val="0"/>
          <w:numId w:val="3"/>
        </w:numPr>
        <w:tabs>
          <w:tab w:val="left" w:pos="1965"/>
        </w:tabs>
        <w:rPr>
          <w:rFonts w:ascii="Arial" w:hAnsi="Arial" w:cs="Arial"/>
        </w:rPr>
      </w:pPr>
      <w:r w:rsidRPr="00732AA1">
        <w:rPr>
          <w:rFonts w:ascii="Arial" w:hAnsi="Arial" w:cs="Arial"/>
        </w:rPr>
        <w:t>Раздел 12</w:t>
      </w:r>
      <w:r>
        <w:rPr>
          <w:rFonts w:ascii="Arial" w:hAnsi="Arial" w:cs="Arial"/>
        </w:rPr>
        <w:t xml:space="preserve">: В период действия режима самоизоляции с 07.00 часов до 21.00 часа нахождение на территории Иркутской области несовершеннолетних лиц вне места проживания </w:t>
      </w:r>
      <w:proofErr w:type="gramStart"/>
      <w:r>
        <w:rPr>
          <w:rFonts w:ascii="Arial" w:hAnsi="Arial" w:cs="Arial"/>
        </w:rPr>
        <w:t>( пребывание</w:t>
      </w:r>
      <w:proofErr w:type="gramEnd"/>
      <w:r>
        <w:rPr>
          <w:rFonts w:ascii="Arial" w:hAnsi="Arial" w:cs="Arial"/>
        </w:rPr>
        <w:t>) должно осуществляться в сопровождении совершеннолетних граждан</w:t>
      </w:r>
      <w:r w:rsidR="006923D0">
        <w:rPr>
          <w:rFonts w:ascii="Arial" w:hAnsi="Arial" w:cs="Arial"/>
        </w:rPr>
        <w:t>, а с 21.00 часа до 07.00 утра часов –только в сопровождении родителей ( иных законных представителей) несовершеннолетних лиц.</w:t>
      </w:r>
    </w:p>
    <w:p w:rsidR="006923D0" w:rsidRDefault="006923D0" w:rsidP="006923D0">
      <w:pPr>
        <w:pStyle w:val="a6"/>
        <w:numPr>
          <w:ilvl w:val="0"/>
          <w:numId w:val="3"/>
        </w:numPr>
        <w:tabs>
          <w:tab w:val="left" w:pos="1965"/>
        </w:tabs>
        <w:rPr>
          <w:rFonts w:ascii="Arial" w:hAnsi="Arial" w:cs="Arial"/>
        </w:rPr>
      </w:pPr>
      <w:r>
        <w:rPr>
          <w:rFonts w:ascii="Arial" w:hAnsi="Arial" w:cs="Arial"/>
        </w:rPr>
        <w:t>Раздел 13. Юридическим лицам и индивидуальным предпринимателям, деятельность которых не приостановлена:</w:t>
      </w:r>
    </w:p>
    <w:p w:rsidR="006923D0" w:rsidRDefault="006923D0" w:rsidP="006923D0">
      <w:pPr>
        <w:pStyle w:val="a6"/>
        <w:tabs>
          <w:tab w:val="left" w:pos="196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2.1. Установить в помещениях площадью более 100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 xml:space="preserve">., в которых могут находиться работники или иные граждане </w:t>
      </w:r>
      <w:proofErr w:type="gramStart"/>
      <w:r>
        <w:rPr>
          <w:rFonts w:ascii="Arial" w:hAnsi="Arial" w:cs="Arial"/>
        </w:rPr>
        <w:t>( торговые</w:t>
      </w:r>
      <w:proofErr w:type="gramEnd"/>
      <w:r>
        <w:rPr>
          <w:rFonts w:ascii="Arial" w:hAnsi="Arial" w:cs="Arial"/>
        </w:rPr>
        <w:t xml:space="preserve">, производственные, офисные и подобные им помещения), бактерицидные лампы или </w:t>
      </w:r>
      <w:proofErr w:type="spellStart"/>
      <w:r>
        <w:rPr>
          <w:rFonts w:ascii="Arial" w:hAnsi="Arial" w:cs="Arial"/>
        </w:rPr>
        <w:t>рецеркуляторы</w:t>
      </w:r>
      <w:proofErr w:type="spellEnd"/>
      <w:r>
        <w:rPr>
          <w:rFonts w:ascii="Arial" w:hAnsi="Arial" w:cs="Arial"/>
        </w:rPr>
        <w:t xml:space="preserve"> воздуха с целью регулярного обеззараживания воздуха каждое помещение площадью менее 100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 xml:space="preserve">., при отсутствие в нем бактерицидных ламп или </w:t>
      </w:r>
      <w:proofErr w:type="spellStart"/>
      <w:r>
        <w:rPr>
          <w:rFonts w:ascii="Arial" w:hAnsi="Arial" w:cs="Arial"/>
        </w:rPr>
        <w:t>рецеркуляторов</w:t>
      </w:r>
      <w:proofErr w:type="spellEnd"/>
      <w:r>
        <w:rPr>
          <w:rFonts w:ascii="Arial" w:hAnsi="Arial" w:cs="Arial"/>
        </w:rPr>
        <w:t xml:space="preserve"> воздуха проветривать каждые два часа не менее 10 минут.</w:t>
      </w:r>
    </w:p>
    <w:p w:rsidR="006923D0" w:rsidRDefault="006923D0" w:rsidP="006923D0">
      <w:pPr>
        <w:pStyle w:val="a6"/>
        <w:tabs>
          <w:tab w:val="left" w:pos="196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2.2.  Обеспечить наличие в помещениях, в которых могут находиться </w:t>
      </w:r>
      <w:r w:rsidR="0097017E">
        <w:rPr>
          <w:rFonts w:ascii="Arial" w:hAnsi="Arial" w:cs="Arial"/>
        </w:rPr>
        <w:t xml:space="preserve">работники или иные </w:t>
      </w:r>
      <w:proofErr w:type="gramStart"/>
      <w:r w:rsidR="0097017E">
        <w:rPr>
          <w:rFonts w:ascii="Arial" w:hAnsi="Arial" w:cs="Arial"/>
        </w:rPr>
        <w:t>граждане ,</w:t>
      </w:r>
      <w:proofErr w:type="gramEnd"/>
      <w:r w:rsidR="0097017E">
        <w:rPr>
          <w:rFonts w:ascii="Arial" w:hAnsi="Arial" w:cs="Arial"/>
        </w:rPr>
        <w:t xml:space="preserve"> не менее, чем пятидневного запаса дезинфицирующих средств для уборки помещений и обработки рук сотрудников, средств индивидуальной защиты ( маски, респираторы, перчатки, шапочки или марлевые косынки)</w:t>
      </w:r>
    </w:p>
    <w:p w:rsidR="0097017E" w:rsidRDefault="0097017E" w:rsidP="006923D0">
      <w:pPr>
        <w:pStyle w:val="a6"/>
        <w:tabs>
          <w:tab w:val="left" w:pos="1965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2.3. Организовать контроль температуры тела работников в течение рабочего дня </w:t>
      </w:r>
      <w:proofErr w:type="gramStart"/>
      <w:r>
        <w:rPr>
          <w:rFonts w:ascii="Arial" w:hAnsi="Arial" w:cs="Arial"/>
        </w:rPr>
        <w:t>( по</w:t>
      </w:r>
      <w:proofErr w:type="gramEnd"/>
      <w:r>
        <w:rPr>
          <w:rFonts w:ascii="Arial" w:hAnsi="Arial" w:cs="Arial"/>
        </w:rPr>
        <w:t xml:space="preserve"> показаниям), с применением аппаратов для измерения температуры тела контактным или </w:t>
      </w:r>
      <w:proofErr w:type="spellStart"/>
      <w:r>
        <w:rPr>
          <w:rFonts w:ascii="Arial" w:hAnsi="Arial" w:cs="Arial"/>
        </w:rPr>
        <w:t>безконтактным</w:t>
      </w:r>
      <w:proofErr w:type="spellEnd"/>
      <w:r>
        <w:rPr>
          <w:rFonts w:ascii="Arial" w:hAnsi="Arial" w:cs="Arial"/>
        </w:rPr>
        <w:t xml:space="preserve"> способом с обязательным отстранением от нахождения на рабочем месте лиц с повышенной температурой тела и с признаками респираторного заболевания ( ОРВИ), таких, как повышенная температура тела, кашель и др.</w:t>
      </w:r>
    </w:p>
    <w:p w:rsidR="0097017E" w:rsidRDefault="0097017E" w:rsidP="006923D0">
      <w:pPr>
        <w:pStyle w:val="a6"/>
        <w:tabs>
          <w:tab w:val="left" w:pos="196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2.4. Допускать работников к работе в средствах индивидуальной </w:t>
      </w:r>
      <w:proofErr w:type="gramStart"/>
      <w:r>
        <w:rPr>
          <w:rFonts w:ascii="Arial" w:hAnsi="Arial" w:cs="Arial"/>
        </w:rPr>
        <w:t>защиты( маски</w:t>
      </w:r>
      <w:proofErr w:type="gramEnd"/>
      <w:r>
        <w:rPr>
          <w:rFonts w:ascii="Arial" w:hAnsi="Arial" w:cs="Arial"/>
        </w:rPr>
        <w:t>, перчатки)</w:t>
      </w:r>
    </w:p>
    <w:p w:rsidR="0097017E" w:rsidRDefault="0097017E" w:rsidP="006923D0">
      <w:pPr>
        <w:pStyle w:val="a6"/>
        <w:tabs>
          <w:tab w:val="left" w:pos="1965"/>
        </w:tabs>
        <w:rPr>
          <w:rFonts w:ascii="Arial" w:hAnsi="Arial" w:cs="Arial"/>
        </w:rPr>
      </w:pPr>
      <w:r>
        <w:rPr>
          <w:rFonts w:ascii="Arial" w:hAnsi="Arial" w:cs="Arial"/>
        </w:rPr>
        <w:t>2.5. Помещения, в которых могут находиться работники или иные граждане, подвергать уборке с применением дезинфицирующих средств каждые два часа, с обязательной дезинфекцией дверных ручек, столов, кресел и других контактных поверхностей</w:t>
      </w:r>
    </w:p>
    <w:p w:rsidR="003F6E1E" w:rsidRDefault="003F6E1E" w:rsidP="006923D0">
      <w:pPr>
        <w:pStyle w:val="a6"/>
        <w:tabs>
          <w:tab w:val="left" w:pos="196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2.6. При продаже товаров и оказании услуг исключить непосредственные </w:t>
      </w:r>
      <w:proofErr w:type="gramStart"/>
      <w:r>
        <w:rPr>
          <w:rFonts w:ascii="Arial" w:hAnsi="Arial" w:cs="Arial"/>
        </w:rPr>
        <w:t>( телесные</w:t>
      </w:r>
      <w:proofErr w:type="gramEnd"/>
      <w:r>
        <w:rPr>
          <w:rFonts w:ascii="Arial" w:hAnsi="Arial" w:cs="Arial"/>
        </w:rPr>
        <w:t>, без средств индивидуальной защиты) контакты работников с другими гражданами и их вещами.</w:t>
      </w:r>
    </w:p>
    <w:p w:rsidR="003F6E1E" w:rsidRDefault="003F6E1E" w:rsidP="006923D0">
      <w:pPr>
        <w:pStyle w:val="a6"/>
        <w:tabs>
          <w:tab w:val="left" w:pos="1965"/>
        </w:tabs>
        <w:rPr>
          <w:rFonts w:ascii="Arial" w:hAnsi="Arial" w:cs="Arial"/>
        </w:rPr>
      </w:pPr>
      <w:r>
        <w:rPr>
          <w:rFonts w:ascii="Arial" w:hAnsi="Arial" w:cs="Arial"/>
        </w:rPr>
        <w:t>2.7. Организовать возможность обработки рук и (или) п</w:t>
      </w:r>
      <w:r w:rsidR="008161D1">
        <w:rPr>
          <w:rFonts w:ascii="Arial" w:hAnsi="Arial" w:cs="Arial"/>
        </w:rPr>
        <w:t>ер</w:t>
      </w:r>
      <w:r>
        <w:rPr>
          <w:rFonts w:ascii="Arial" w:hAnsi="Arial" w:cs="Arial"/>
        </w:rPr>
        <w:t>чаток работников кожными антисептиками каждый час.</w:t>
      </w:r>
    </w:p>
    <w:p w:rsidR="003F6E1E" w:rsidRDefault="003F6E1E" w:rsidP="006923D0">
      <w:pPr>
        <w:pStyle w:val="a6"/>
        <w:tabs>
          <w:tab w:val="left" w:pos="1965"/>
        </w:tabs>
        <w:rPr>
          <w:rFonts w:ascii="Arial" w:hAnsi="Arial" w:cs="Arial"/>
        </w:rPr>
      </w:pPr>
      <w:r>
        <w:rPr>
          <w:rFonts w:ascii="Arial" w:hAnsi="Arial" w:cs="Arial"/>
        </w:rPr>
        <w:t>2.8. Организовать при продаже товаров заполнение торгового зала посетителями из расчета не более одного человека на че</w:t>
      </w:r>
      <w:r w:rsidR="008161D1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ыре квадратных метра, либо </w:t>
      </w:r>
      <w:r w:rsidR="008161D1">
        <w:rPr>
          <w:rFonts w:ascii="Arial" w:hAnsi="Arial" w:cs="Arial"/>
        </w:rPr>
        <w:t>оборудовать торговое окно.</w:t>
      </w:r>
    </w:p>
    <w:p w:rsidR="008161D1" w:rsidRDefault="008161D1" w:rsidP="006923D0">
      <w:pPr>
        <w:pStyle w:val="a6"/>
        <w:tabs>
          <w:tab w:val="left" w:pos="196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2.9. Контролировать соблюдение работниками и другими </w:t>
      </w:r>
      <w:proofErr w:type="gramStart"/>
      <w:r>
        <w:rPr>
          <w:rFonts w:ascii="Arial" w:hAnsi="Arial" w:cs="Arial"/>
        </w:rPr>
        <w:t>гражданами  требования</w:t>
      </w:r>
      <w:proofErr w:type="gramEnd"/>
      <w:r>
        <w:rPr>
          <w:rFonts w:ascii="Arial" w:hAnsi="Arial" w:cs="Arial"/>
        </w:rPr>
        <w:t xml:space="preserve"> социального </w:t>
      </w:r>
      <w:proofErr w:type="spellStart"/>
      <w:r>
        <w:rPr>
          <w:rFonts w:ascii="Arial" w:hAnsi="Arial" w:cs="Arial"/>
        </w:rPr>
        <w:t>дистанцирования</w:t>
      </w:r>
      <w:proofErr w:type="spellEnd"/>
      <w:r>
        <w:rPr>
          <w:rFonts w:ascii="Arial" w:hAnsi="Arial" w:cs="Arial"/>
        </w:rPr>
        <w:t xml:space="preserve"> ( 1.5 м) в используемых для осуществления деятельности помещениях, транспортных средствах, на открытых пространствах.</w:t>
      </w:r>
    </w:p>
    <w:p w:rsidR="008161D1" w:rsidRDefault="008161D1" w:rsidP="006923D0">
      <w:pPr>
        <w:pStyle w:val="a6"/>
        <w:tabs>
          <w:tab w:val="left" w:pos="196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2.10. Обеспечить   организацию расчета и реализации товара с наличием физического барьера </w:t>
      </w:r>
      <w:proofErr w:type="gramStart"/>
      <w:r>
        <w:rPr>
          <w:rFonts w:ascii="Arial" w:hAnsi="Arial" w:cs="Arial"/>
        </w:rPr>
        <w:t>( кассовый</w:t>
      </w:r>
      <w:proofErr w:type="gramEnd"/>
      <w:r>
        <w:rPr>
          <w:rFonts w:ascii="Arial" w:hAnsi="Arial" w:cs="Arial"/>
        </w:rPr>
        <w:t xml:space="preserve"> терминал, прилавок, стойка и </w:t>
      </w:r>
      <w:proofErr w:type="spellStart"/>
      <w:r>
        <w:rPr>
          <w:rFonts w:ascii="Arial" w:hAnsi="Arial" w:cs="Arial"/>
        </w:rPr>
        <w:t>т.д</w:t>
      </w:r>
      <w:proofErr w:type="spellEnd"/>
      <w:r>
        <w:rPr>
          <w:rFonts w:ascii="Arial" w:hAnsi="Arial" w:cs="Arial"/>
        </w:rPr>
        <w:t>) между работником и посетителем</w:t>
      </w:r>
    </w:p>
    <w:p w:rsidR="008161D1" w:rsidRPr="00732AA1" w:rsidRDefault="008161D1" w:rsidP="006923D0">
      <w:pPr>
        <w:pStyle w:val="a6"/>
        <w:tabs>
          <w:tab w:val="left" w:pos="196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2.11. Исключить вход в свои помещения </w:t>
      </w:r>
      <w:proofErr w:type="gramStart"/>
      <w:r>
        <w:rPr>
          <w:rFonts w:ascii="Arial" w:hAnsi="Arial" w:cs="Arial"/>
        </w:rPr>
        <w:t>( в</w:t>
      </w:r>
      <w:proofErr w:type="gramEnd"/>
      <w:r>
        <w:rPr>
          <w:rFonts w:ascii="Arial" w:hAnsi="Arial" w:cs="Arial"/>
        </w:rPr>
        <w:t xml:space="preserve"> том числе в торговые залы) и транспортные средства граждан без минимальных средств индивидуальной защиты органов дыхания ( масок и т.п. ) </w:t>
      </w:r>
    </w:p>
    <w:p w:rsidR="00B43867" w:rsidRPr="00EB68C4" w:rsidRDefault="00B43867" w:rsidP="00B43867">
      <w:pPr>
        <w:tabs>
          <w:tab w:val="left" w:pos="1965"/>
        </w:tabs>
        <w:rPr>
          <w:rFonts w:ascii="Arial" w:hAnsi="Arial" w:cs="Arial"/>
        </w:rPr>
      </w:pPr>
    </w:p>
    <w:p w:rsidR="00AB6D7A" w:rsidRPr="00087FF7" w:rsidRDefault="00AB6D7A" w:rsidP="00087FF7">
      <w:pPr>
        <w:pStyle w:val="a6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087FF7">
        <w:rPr>
          <w:rFonts w:ascii="Arial" w:hAnsi="Arial" w:cs="Arial"/>
        </w:rPr>
        <w:t>.Разместить</w:t>
      </w:r>
      <w:proofErr w:type="gramEnd"/>
      <w:r w:rsidRPr="00087FF7">
        <w:rPr>
          <w:rFonts w:ascii="Arial" w:hAnsi="Arial" w:cs="Arial"/>
        </w:rPr>
        <w:t xml:space="preserve"> указанное распоряжение на официальном сайте администрации   МО «Тугутуйское».</w:t>
      </w:r>
    </w:p>
    <w:p w:rsidR="00AB6D7A" w:rsidRPr="00087FF7" w:rsidRDefault="00AB6D7A" w:rsidP="00087FF7">
      <w:pPr>
        <w:pStyle w:val="a6"/>
        <w:numPr>
          <w:ilvl w:val="0"/>
          <w:numId w:val="3"/>
        </w:numPr>
        <w:jc w:val="both"/>
        <w:rPr>
          <w:rFonts w:ascii="Arial" w:hAnsi="Arial" w:cs="Arial"/>
        </w:rPr>
      </w:pPr>
      <w:r w:rsidRPr="00087FF7">
        <w:rPr>
          <w:rFonts w:ascii="Arial" w:hAnsi="Arial" w:cs="Arial"/>
        </w:rPr>
        <w:t>. Контроль за исполнением данного постановления оставляю за собой.</w:t>
      </w:r>
    </w:p>
    <w:p w:rsidR="00AB6D7A" w:rsidRDefault="00AB6D7A" w:rsidP="00AB6D7A">
      <w:pPr>
        <w:pStyle w:val="a6"/>
        <w:ind w:left="690"/>
        <w:jc w:val="both"/>
        <w:rPr>
          <w:rFonts w:ascii="Arial" w:hAnsi="Arial" w:cs="Arial"/>
        </w:rPr>
      </w:pPr>
    </w:p>
    <w:p w:rsidR="00AB6D7A" w:rsidRDefault="00AB6D7A" w:rsidP="00AB6D7A">
      <w:pPr>
        <w:pStyle w:val="a6"/>
        <w:ind w:left="690"/>
        <w:jc w:val="both"/>
        <w:rPr>
          <w:rFonts w:ascii="Arial" w:hAnsi="Arial" w:cs="Arial"/>
        </w:rPr>
      </w:pPr>
    </w:p>
    <w:p w:rsidR="00087FF7" w:rsidRDefault="00087FF7" w:rsidP="00AB6D7A">
      <w:pPr>
        <w:pStyle w:val="a6"/>
        <w:ind w:left="690"/>
        <w:jc w:val="both"/>
        <w:rPr>
          <w:rFonts w:ascii="Arial" w:hAnsi="Arial" w:cs="Arial"/>
        </w:rPr>
      </w:pPr>
    </w:p>
    <w:p w:rsidR="00087FF7" w:rsidRDefault="00087FF7" w:rsidP="00AB6D7A">
      <w:pPr>
        <w:pStyle w:val="a6"/>
        <w:ind w:left="690"/>
        <w:jc w:val="both"/>
        <w:rPr>
          <w:rFonts w:ascii="Arial" w:hAnsi="Arial" w:cs="Arial"/>
        </w:rPr>
      </w:pPr>
    </w:p>
    <w:p w:rsidR="00087FF7" w:rsidRDefault="00087FF7" w:rsidP="00AB6D7A">
      <w:pPr>
        <w:pStyle w:val="a6"/>
        <w:ind w:left="690"/>
        <w:jc w:val="both"/>
        <w:rPr>
          <w:rFonts w:ascii="Arial" w:hAnsi="Arial" w:cs="Arial"/>
        </w:rPr>
      </w:pPr>
    </w:p>
    <w:p w:rsidR="00087FF7" w:rsidRPr="00AB6D7A" w:rsidRDefault="00087FF7" w:rsidP="00AB6D7A">
      <w:pPr>
        <w:pStyle w:val="a6"/>
        <w:ind w:left="690"/>
        <w:jc w:val="both"/>
        <w:rPr>
          <w:rFonts w:ascii="Arial" w:hAnsi="Arial" w:cs="Arial"/>
        </w:rPr>
      </w:pPr>
    </w:p>
    <w:p w:rsidR="00AB6D7A" w:rsidRPr="00AB6D7A" w:rsidRDefault="00AB6D7A" w:rsidP="00087FF7">
      <w:pPr>
        <w:ind w:left="142"/>
        <w:jc w:val="both"/>
        <w:rPr>
          <w:rFonts w:ascii="Arial" w:hAnsi="Arial" w:cs="Arial"/>
        </w:rPr>
      </w:pPr>
      <w:r w:rsidRPr="00AB6D7A">
        <w:rPr>
          <w:rFonts w:ascii="Arial" w:hAnsi="Arial" w:cs="Arial"/>
        </w:rPr>
        <w:t>Глава МО «</w:t>
      </w:r>
      <w:proofErr w:type="gramStart"/>
      <w:r w:rsidRPr="00AB6D7A">
        <w:rPr>
          <w:rFonts w:ascii="Arial" w:hAnsi="Arial" w:cs="Arial"/>
        </w:rPr>
        <w:t xml:space="preserve">Тугутуйское» </w:t>
      </w:r>
      <w:r w:rsidR="00087FF7">
        <w:rPr>
          <w:rFonts w:ascii="Arial" w:hAnsi="Arial" w:cs="Arial"/>
        </w:rPr>
        <w:t xml:space="preserve">  </w:t>
      </w:r>
      <w:proofErr w:type="gramEnd"/>
      <w:r w:rsidR="00087FF7">
        <w:rPr>
          <w:rFonts w:ascii="Arial" w:hAnsi="Arial" w:cs="Arial"/>
        </w:rPr>
        <w:t xml:space="preserve">                                                            </w:t>
      </w:r>
      <w:r w:rsidR="00087FF7" w:rsidRPr="00AB6D7A">
        <w:rPr>
          <w:rFonts w:ascii="Arial" w:hAnsi="Arial" w:cs="Arial"/>
        </w:rPr>
        <w:t>П.А. Тарбеев</w:t>
      </w:r>
    </w:p>
    <w:p w:rsidR="00AB6D7A" w:rsidRPr="00AB6D7A" w:rsidRDefault="00AB6D7A" w:rsidP="00AB6D7A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:rsidR="00AB6D7A" w:rsidRDefault="00AB6D7A" w:rsidP="00AB6D7A">
      <w:pPr>
        <w:pStyle w:val="a3"/>
        <w:spacing w:before="300" w:beforeAutospacing="0" w:after="300" w:afterAutospacing="0"/>
        <w:ind w:left="142"/>
        <w:textAlignment w:val="top"/>
        <w:rPr>
          <w:rFonts w:ascii="Arial" w:hAnsi="Arial" w:cs="Arial"/>
          <w:color w:val="000000"/>
        </w:rPr>
      </w:pPr>
    </w:p>
    <w:p w:rsidR="00EB68C4" w:rsidRPr="00EB68C4" w:rsidRDefault="00EB68C4" w:rsidP="00EB68C4">
      <w:pPr>
        <w:outlineLvl w:val="0"/>
        <w:rPr>
          <w:sz w:val="28"/>
          <w:szCs w:val="28"/>
        </w:rPr>
      </w:pPr>
    </w:p>
    <w:p w:rsidR="00A16FCF" w:rsidRDefault="00087FF7"/>
    <w:sectPr w:rsidR="00A16FCF" w:rsidSect="009E4D0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A0D7F"/>
    <w:multiLevelType w:val="hybridMultilevel"/>
    <w:tmpl w:val="593269B0"/>
    <w:lvl w:ilvl="0" w:tplc="CF9ABB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87933"/>
    <w:multiLevelType w:val="hybridMultilevel"/>
    <w:tmpl w:val="5718AD44"/>
    <w:lvl w:ilvl="0" w:tplc="C1F430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65054934"/>
    <w:multiLevelType w:val="hybridMultilevel"/>
    <w:tmpl w:val="0344B13E"/>
    <w:lvl w:ilvl="0" w:tplc="80C0D58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4D"/>
    <w:rsid w:val="00056C66"/>
    <w:rsid w:val="00087FF7"/>
    <w:rsid w:val="001F2B85"/>
    <w:rsid w:val="002373F1"/>
    <w:rsid w:val="002C4B91"/>
    <w:rsid w:val="003F514A"/>
    <w:rsid w:val="003F6E1E"/>
    <w:rsid w:val="00542F0C"/>
    <w:rsid w:val="005B59E3"/>
    <w:rsid w:val="006923D0"/>
    <w:rsid w:val="00696F58"/>
    <w:rsid w:val="00732AA1"/>
    <w:rsid w:val="008161D1"/>
    <w:rsid w:val="00847374"/>
    <w:rsid w:val="008B6E49"/>
    <w:rsid w:val="0097017E"/>
    <w:rsid w:val="009E4D08"/>
    <w:rsid w:val="00A27839"/>
    <w:rsid w:val="00AB6D7A"/>
    <w:rsid w:val="00B43867"/>
    <w:rsid w:val="00C1638D"/>
    <w:rsid w:val="00CC374D"/>
    <w:rsid w:val="00D8198C"/>
    <w:rsid w:val="00E31DA3"/>
    <w:rsid w:val="00EB68C4"/>
    <w:rsid w:val="00F1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8A52B"/>
  <w15:chartTrackingRefBased/>
  <w15:docId w15:val="{D8732B8A-C9D4-4923-A1BE-644ADA18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83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163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638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B6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7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12</cp:revision>
  <cp:lastPrinted>2020-07-21T03:52:00Z</cp:lastPrinted>
  <dcterms:created xsi:type="dcterms:W3CDTF">2019-11-11T02:11:00Z</dcterms:created>
  <dcterms:modified xsi:type="dcterms:W3CDTF">2020-07-21T03:55:00Z</dcterms:modified>
</cp:coreProperties>
</file>