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6D" w:rsidRPr="00D6576D" w:rsidRDefault="00D6576D" w:rsidP="00D6576D">
      <w:pPr>
        <w:rPr>
          <w:rFonts w:ascii="Times New Roman" w:hAnsi="Times New Roman" w:cs="Times New Roman"/>
        </w:rPr>
      </w:pPr>
    </w:p>
    <w:p w:rsidR="00D6576D" w:rsidRPr="00D6576D" w:rsidRDefault="00D6576D" w:rsidP="00D6576D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576D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D6576D" w:rsidRPr="00D6576D" w:rsidRDefault="00D6576D" w:rsidP="00D6576D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576D"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D6576D" w:rsidRPr="00D6576D" w:rsidRDefault="00D6576D" w:rsidP="00D6576D">
      <w:pPr>
        <w:jc w:val="center"/>
        <w:rPr>
          <w:rFonts w:ascii="Times New Roman" w:hAnsi="Times New Roman" w:cs="Times New Roman"/>
          <w:b/>
          <w:sz w:val="36"/>
        </w:rPr>
      </w:pPr>
      <w:r w:rsidRPr="00D6576D">
        <w:rPr>
          <w:rFonts w:ascii="Times New Roman" w:hAnsi="Times New Roman" w:cs="Times New Roman"/>
          <w:b/>
          <w:sz w:val="36"/>
        </w:rPr>
        <w:t>Администрация муниципального образования «Тугутуйское»</w:t>
      </w:r>
    </w:p>
    <w:p w:rsidR="00D6576D" w:rsidRPr="00D6576D" w:rsidRDefault="00D6576D" w:rsidP="00D6576D">
      <w:pPr>
        <w:pStyle w:val="3"/>
        <w:jc w:val="center"/>
        <w:rPr>
          <w:sz w:val="36"/>
          <w:szCs w:val="36"/>
        </w:rPr>
      </w:pPr>
      <w:r w:rsidRPr="00D6576D">
        <w:rPr>
          <w:sz w:val="36"/>
          <w:szCs w:val="36"/>
        </w:rPr>
        <w:t>Постановление</w:t>
      </w:r>
    </w:p>
    <w:p w:rsidR="00D6576D" w:rsidRPr="005D6291" w:rsidRDefault="00D6576D" w:rsidP="00D6576D"/>
    <w:p w:rsidR="00D6576D" w:rsidRPr="00D6576D" w:rsidRDefault="00D6576D" w:rsidP="00054E64">
      <w:pPr>
        <w:ind w:left="142"/>
        <w:rPr>
          <w:sz w:val="28"/>
        </w:rPr>
      </w:pPr>
      <w:r>
        <w:rPr>
          <w:sz w:val="28"/>
        </w:rPr>
        <w:t>«</w:t>
      </w:r>
      <w:r w:rsidR="00AB2B39">
        <w:rPr>
          <w:sz w:val="28"/>
        </w:rPr>
        <w:t>17</w:t>
      </w:r>
      <w:r>
        <w:rPr>
          <w:sz w:val="28"/>
        </w:rPr>
        <w:t xml:space="preserve"> » </w:t>
      </w:r>
      <w:r w:rsidR="00AB2B39">
        <w:rPr>
          <w:sz w:val="28"/>
        </w:rPr>
        <w:t>августа</w:t>
      </w:r>
      <w:r>
        <w:rPr>
          <w:sz w:val="28"/>
        </w:rPr>
        <w:t xml:space="preserve"> 2016 год  №</w:t>
      </w:r>
      <w:r w:rsidR="00AB2B39">
        <w:rPr>
          <w:sz w:val="28"/>
        </w:rPr>
        <w:t>61</w:t>
      </w:r>
      <w:r>
        <w:rPr>
          <w:sz w:val="28"/>
        </w:rPr>
        <w:t xml:space="preserve">                  </w:t>
      </w:r>
      <w:r w:rsidR="00054E64">
        <w:rPr>
          <w:sz w:val="28"/>
        </w:rPr>
        <w:t xml:space="preserve">                               </w:t>
      </w:r>
      <w:r w:rsidR="00AB2B39" w:rsidRPr="00D10363">
        <w:rPr>
          <w:rFonts w:ascii="Times New Roman" w:hAnsi="Times New Roman" w:cs="Times New Roman"/>
        </w:rPr>
        <w:t>с. Тугутуй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b/>
          <w:bCs/>
          <w:color w:val="262626"/>
          <w:sz w:val="26"/>
        </w:rPr>
        <w:t> </w:t>
      </w:r>
    </w:p>
    <w:p w:rsidR="00D6576D" w:rsidRPr="00D10363" w:rsidRDefault="00D6576D" w:rsidP="00D6576D">
      <w:pPr>
        <w:pStyle w:val="a5"/>
        <w:rPr>
          <w:rFonts w:ascii="Times New Roman" w:hAnsi="Times New Roman" w:cs="Times New Roman"/>
        </w:rPr>
      </w:pPr>
      <w:r w:rsidRPr="00D10363">
        <w:rPr>
          <w:rFonts w:ascii="Times New Roman" w:hAnsi="Times New Roman" w:cs="Times New Roman"/>
        </w:rPr>
        <w:t>«Об утверждении Положения</w:t>
      </w:r>
    </w:p>
    <w:p w:rsidR="00D6576D" w:rsidRPr="00D10363" w:rsidRDefault="00D6576D" w:rsidP="00D6576D">
      <w:pPr>
        <w:pStyle w:val="a5"/>
        <w:rPr>
          <w:rFonts w:ascii="Times New Roman" w:hAnsi="Times New Roman" w:cs="Times New Roman"/>
        </w:rPr>
      </w:pPr>
      <w:r w:rsidRPr="00D10363">
        <w:rPr>
          <w:rFonts w:ascii="Times New Roman" w:hAnsi="Times New Roman" w:cs="Times New Roman"/>
        </w:rPr>
        <w:t>О порядке принятия решений о разработке</w:t>
      </w:r>
      <w:bookmarkStart w:id="0" w:name="_GoBack"/>
      <w:bookmarkEnd w:id="0"/>
    </w:p>
    <w:p w:rsidR="00D6576D" w:rsidRPr="00D10363" w:rsidRDefault="00D6576D" w:rsidP="00D6576D">
      <w:pPr>
        <w:pStyle w:val="a5"/>
        <w:rPr>
          <w:rFonts w:ascii="Times New Roman" w:hAnsi="Times New Roman" w:cs="Times New Roman"/>
        </w:rPr>
      </w:pPr>
      <w:r w:rsidRPr="00D10363">
        <w:rPr>
          <w:rFonts w:ascii="Times New Roman" w:hAnsi="Times New Roman" w:cs="Times New Roman"/>
        </w:rPr>
        <w:t xml:space="preserve"> муниципальных программ МО «Тугутуйское»</w:t>
      </w:r>
    </w:p>
    <w:p w:rsidR="00D6576D" w:rsidRPr="00D10363" w:rsidRDefault="00D6576D" w:rsidP="00D6576D">
      <w:pPr>
        <w:pStyle w:val="a5"/>
        <w:rPr>
          <w:rFonts w:ascii="Times New Roman" w:hAnsi="Times New Roman" w:cs="Times New Roman"/>
        </w:rPr>
      </w:pPr>
      <w:r w:rsidRPr="00D10363">
        <w:rPr>
          <w:rFonts w:ascii="Times New Roman" w:hAnsi="Times New Roman" w:cs="Times New Roman"/>
        </w:rPr>
        <w:t xml:space="preserve"> и их </w:t>
      </w:r>
      <w:proofErr w:type="gramStart"/>
      <w:r w:rsidRPr="00D10363">
        <w:rPr>
          <w:rFonts w:ascii="Times New Roman" w:hAnsi="Times New Roman" w:cs="Times New Roman"/>
        </w:rPr>
        <w:t>формировании</w:t>
      </w:r>
      <w:proofErr w:type="gramEnd"/>
      <w:r w:rsidRPr="00D10363">
        <w:rPr>
          <w:rFonts w:ascii="Times New Roman" w:hAnsi="Times New Roman" w:cs="Times New Roman"/>
        </w:rPr>
        <w:t xml:space="preserve"> и реализации»</w:t>
      </w:r>
      <w:r w:rsidR="00054E64" w:rsidRPr="00D10363">
        <w:rPr>
          <w:rFonts w:ascii="Times New Roman" w:hAnsi="Times New Roman" w:cs="Times New Roman"/>
        </w:rPr>
        <w:t xml:space="preserve">                                            </w:t>
      </w:r>
      <w:r w:rsidR="00D10363">
        <w:rPr>
          <w:rFonts w:ascii="Times New Roman" w:hAnsi="Times New Roman" w:cs="Times New Roman"/>
        </w:rPr>
        <w:t xml:space="preserve">                           </w:t>
      </w:r>
      <w:r w:rsidR="00054E64" w:rsidRPr="00D10363">
        <w:rPr>
          <w:rFonts w:ascii="Times New Roman" w:hAnsi="Times New Roman" w:cs="Times New Roman"/>
        </w:rPr>
        <w:t xml:space="preserve">  </w:t>
      </w:r>
    </w:p>
    <w:p w:rsidR="00D6576D" w:rsidRPr="00D6576D" w:rsidRDefault="00D6576D" w:rsidP="00054E64">
      <w:pPr>
        <w:shd w:val="clear" w:color="auto" w:fill="FFFFFF" w:themeFill="background1"/>
        <w:spacing w:before="195"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b/>
          <w:bCs/>
          <w:color w:val="262626"/>
          <w:sz w:val="26"/>
        </w:rPr>
        <w:t> </w:t>
      </w:r>
      <w:r w:rsidRPr="00D6576D">
        <w:rPr>
          <w:rFonts w:ascii="Times New Roman" w:eastAsia="Times New Roman" w:hAnsi="Times New Roman" w:cs="Times New Roman"/>
          <w:color w:val="3B2D36"/>
          <w:sz w:val="24"/>
          <w:szCs w:val="24"/>
        </w:rPr>
        <w:t> </w:t>
      </w:r>
    </w:p>
    <w:p w:rsidR="00054E64" w:rsidRDefault="00D6576D" w:rsidP="00D6576D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proofErr w:type="gramStart"/>
      <w:r w:rsidRPr="00D6576D">
        <w:rPr>
          <w:rFonts w:ascii="Times New Roman" w:eastAsia="Times New Roman" w:hAnsi="Times New Roman" w:cs="Times New Roman"/>
          <w:color w:val="3B2D36"/>
          <w:sz w:val="24"/>
          <w:szCs w:val="24"/>
        </w:rPr>
        <w:t>В соответствии с Бюджетным кодексом Российской Федерации, Порядком разработки и реализации федеральных программ и межгосударственных целевых программ, в осуществлении которых участвует Российская Федерация, утвержденным Постановлением Правительства РФ от 26.06.1995 № 594 (с изменениями и дополнениями в соответствии с Постановлением Правительства РФ от 25.12.2004 № 842 «О внесении</w:t>
      </w:r>
      <w:proofErr w:type="gramEnd"/>
      <w:r w:rsidRPr="00D6576D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изменений в порядок разработки и реализации федеральных и межгосударственных целевых программ, в осуществлении которых участвует Российская Федерация», Федеральным законом от 06.10.2003 № 131-Ф3 «Об общих принципах организации местного самоуправления в Российской Фед</w:t>
      </w:r>
      <w:r w:rsidR="00054E64">
        <w:rPr>
          <w:rFonts w:ascii="Times New Roman" w:eastAsia="Times New Roman" w:hAnsi="Times New Roman" w:cs="Times New Roman"/>
          <w:color w:val="3B2D36"/>
          <w:sz w:val="24"/>
          <w:szCs w:val="24"/>
        </w:rPr>
        <w:t>ерации», Уставом муниципального образования «Тугутуйское»</w:t>
      </w:r>
    </w:p>
    <w:p w:rsidR="00D6576D" w:rsidRPr="00D6576D" w:rsidRDefault="00D6576D" w:rsidP="00054E6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color w:val="3B2D36"/>
          <w:sz w:val="24"/>
          <w:szCs w:val="24"/>
        </w:rPr>
        <w:t> </w:t>
      </w:r>
      <w:r w:rsidR="00054E64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>ПОСТАНОВЛЯЮ</w:t>
      </w:r>
      <w:r w:rsidRPr="00D6576D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>:</w:t>
      </w:r>
    </w:p>
    <w:p w:rsidR="00D6576D" w:rsidRPr="00D6576D" w:rsidRDefault="00D6576D" w:rsidP="00054E6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color w:val="3B2D36"/>
          <w:sz w:val="24"/>
          <w:szCs w:val="24"/>
        </w:rPr>
        <w:t>1. Утвердить прилагаемое Положение о порядке принятия решений о разработке, формирования и реализации муниципальных программ (далее - Положение). </w:t>
      </w:r>
    </w:p>
    <w:p w:rsidR="00D6576D" w:rsidRPr="00054E64" w:rsidRDefault="00D6576D" w:rsidP="00054E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54E64">
        <w:rPr>
          <w:rFonts w:ascii="Times New Roman" w:hAnsi="Times New Roman" w:cs="Times New Roman"/>
          <w:color w:val="3B2D36"/>
          <w:sz w:val="24"/>
          <w:szCs w:val="24"/>
        </w:rPr>
        <w:t>2. </w:t>
      </w:r>
      <w:r w:rsidRPr="00054E64">
        <w:rPr>
          <w:rFonts w:ascii="Times New Roman" w:hAnsi="Times New Roman" w:cs="Times New Roman"/>
          <w:sz w:val="24"/>
          <w:szCs w:val="24"/>
        </w:rPr>
        <w:t>Опубликовать настоящее постановл</w:t>
      </w:r>
      <w:r w:rsidR="00054E64" w:rsidRPr="00054E64">
        <w:rPr>
          <w:rFonts w:ascii="Times New Roman" w:hAnsi="Times New Roman" w:cs="Times New Roman"/>
          <w:sz w:val="24"/>
          <w:szCs w:val="24"/>
        </w:rPr>
        <w:t>ение в газете «Тугутуйский вестник» и официальном сайте муниципального образования «Тугутуйское».</w:t>
      </w:r>
    </w:p>
    <w:p w:rsidR="00D6576D" w:rsidRPr="00054E64" w:rsidRDefault="00D6576D" w:rsidP="00054E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54E64">
        <w:rPr>
          <w:rFonts w:ascii="Times New Roman" w:hAnsi="Times New Roman" w:cs="Times New Roman"/>
          <w:color w:val="3B2D36"/>
          <w:sz w:val="24"/>
          <w:szCs w:val="24"/>
        </w:rPr>
        <w:t> </w:t>
      </w:r>
      <w:r w:rsidRPr="00054E64">
        <w:rPr>
          <w:rFonts w:ascii="Times New Roman" w:hAnsi="Times New Roman" w:cs="Times New Roman"/>
          <w:sz w:val="24"/>
          <w:szCs w:val="24"/>
        </w:rPr>
        <w:t>3. </w:t>
      </w:r>
      <w:r w:rsidRPr="00054E64">
        <w:rPr>
          <w:rFonts w:ascii="Times New Roman" w:hAnsi="Times New Roman" w:cs="Times New Roman"/>
          <w:color w:val="3B2D36"/>
          <w:sz w:val="24"/>
          <w:szCs w:val="24"/>
        </w:rPr>
        <w:t>Настоящее решение вступает в силу с</w:t>
      </w:r>
      <w:r w:rsidR="00463517">
        <w:rPr>
          <w:rFonts w:ascii="Times New Roman" w:hAnsi="Times New Roman" w:cs="Times New Roman"/>
          <w:color w:val="3B2D36"/>
          <w:sz w:val="24"/>
          <w:szCs w:val="24"/>
        </w:rPr>
        <w:t xml:space="preserve"> моме</w:t>
      </w:r>
      <w:r w:rsidR="00054E64">
        <w:rPr>
          <w:rFonts w:ascii="Times New Roman" w:hAnsi="Times New Roman" w:cs="Times New Roman"/>
          <w:color w:val="3B2D36"/>
          <w:sz w:val="24"/>
          <w:szCs w:val="24"/>
        </w:rPr>
        <w:t>нта опубликования.</w:t>
      </w:r>
    </w:p>
    <w:p w:rsidR="00D6576D" w:rsidRPr="00054E64" w:rsidRDefault="00D6576D" w:rsidP="00054E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54E64">
        <w:rPr>
          <w:rFonts w:ascii="Times New Roman" w:hAnsi="Times New Roman" w:cs="Times New Roman"/>
          <w:sz w:val="24"/>
          <w:szCs w:val="24"/>
        </w:rPr>
        <w:t xml:space="preserve"> 4. </w:t>
      </w:r>
      <w:proofErr w:type="gramStart"/>
      <w:r w:rsidRPr="00054E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4E6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color w:val="3B2D36"/>
          <w:sz w:val="24"/>
          <w:szCs w:val="24"/>
        </w:rPr>
        <w:t> 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color w:val="3B2D36"/>
          <w:sz w:val="24"/>
          <w:szCs w:val="24"/>
        </w:rPr>
        <w:t> 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D6576D" w:rsidRPr="00D6576D" w:rsidRDefault="00D6576D" w:rsidP="00D6576D">
      <w:p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  <w:r w:rsidR="00054E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 w:rsidR="00054E64">
        <w:rPr>
          <w:rFonts w:ascii="Times New Roman" w:eastAsia="Times New Roman" w:hAnsi="Times New Roman" w:cs="Times New Roman"/>
          <w:sz w:val="24"/>
          <w:szCs w:val="24"/>
        </w:rPr>
        <w:t>П.А.Тарбеев</w:t>
      </w:r>
      <w:proofErr w:type="spellEnd"/>
    </w:p>
    <w:p w:rsidR="00D6576D" w:rsidRPr="00D6576D" w:rsidRDefault="00D6576D" w:rsidP="00D6576D">
      <w:pPr>
        <w:shd w:val="clear" w:color="auto" w:fill="FFFFFF" w:themeFill="background1"/>
        <w:spacing w:after="0" w:line="33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color w:val="3B2D36"/>
          <w:sz w:val="24"/>
          <w:szCs w:val="24"/>
        </w:rPr>
        <w:t> </w:t>
      </w:r>
    </w:p>
    <w:p w:rsidR="00054E64" w:rsidRPr="00D6576D" w:rsidRDefault="00D6576D" w:rsidP="00D6576D">
      <w:pPr>
        <w:shd w:val="clear" w:color="auto" w:fill="FFFFFF" w:themeFill="background1"/>
        <w:spacing w:before="195"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color w:val="3B2D36"/>
          <w:sz w:val="24"/>
          <w:szCs w:val="24"/>
        </w:rPr>
        <w:lastRenderedPageBreak/>
        <w:t> </w:t>
      </w:r>
    </w:p>
    <w:p w:rsidR="00D6576D" w:rsidRPr="00DD09BF" w:rsidRDefault="00D6576D" w:rsidP="00054E64">
      <w:pPr>
        <w:pStyle w:val="a5"/>
        <w:jc w:val="right"/>
        <w:rPr>
          <w:rFonts w:ascii="Times New Roman" w:hAnsi="Times New Roman" w:cs="Times New Roman"/>
          <w:color w:val="262626"/>
        </w:rPr>
      </w:pPr>
      <w:r w:rsidRPr="00DD09BF">
        <w:rPr>
          <w:rFonts w:ascii="Times New Roman" w:hAnsi="Times New Roman" w:cs="Times New Roman"/>
        </w:rPr>
        <w:t>Утверждено</w:t>
      </w:r>
    </w:p>
    <w:p w:rsidR="00D6576D" w:rsidRPr="00DD09BF" w:rsidRDefault="00054E64" w:rsidP="00054E64">
      <w:pPr>
        <w:pStyle w:val="a5"/>
        <w:jc w:val="right"/>
        <w:rPr>
          <w:rFonts w:ascii="Times New Roman" w:hAnsi="Times New Roman" w:cs="Times New Roman"/>
        </w:rPr>
      </w:pPr>
      <w:r w:rsidRPr="00DD09BF">
        <w:rPr>
          <w:rFonts w:ascii="Times New Roman" w:hAnsi="Times New Roman" w:cs="Times New Roman"/>
        </w:rPr>
        <w:t>постановлением  главы</w:t>
      </w:r>
    </w:p>
    <w:p w:rsidR="00054E64" w:rsidRPr="00DD09BF" w:rsidRDefault="00054E64" w:rsidP="00054E64">
      <w:pPr>
        <w:pStyle w:val="a5"/>
        <w:jc w:val="right"/>
        <w:rPr>
          <w:rFonts w:ascii="Times New Roman" w:hAnsi="Times New Roman" w:cs="Times New Roman"/>
          <w:color w:val="262626"/>
        </w:rPr>
      </w:pPr>
      <w:r w:rsidRPr="00DD09BF">
        <w:rPr>
          <w:rFonts w:ascii="Times New Roman" w:hAnsi="Times New Roman" w:cs="Times New Roman"/>
        </w:rPr>
        <w:t>муниципального образования «Тугутуйское»</w:t>
      </w:r>
    </w:p>
    <w:p w:rsidR="00D6576D" w:rsidRPr="00DD09BF" w:rsidRDefault="00054E64" w:rsidP="00054E64">
      <w:pPr>
        <w:pStyle w:val="a5"/>
        <w:jc w:val="right"/>
        <w:rPr>
          <w:rFonts w:ascii="Times New Roman" w:hAnsi="Times New Roman" w:cs="Times New Roman"/>
          <w:color w:val="262626"/>
        </w:rPr>
      </w:pPr>
      <w:r w:rsidRPr="00DD09BF">
        <w:rPr>
          <w:rFonts w:ascii="Times New Roman" w:hAnsi="Times New Roman" w:cs="Times New Roman"/>
        </w:rPr>
        <w:t xml:space="preserve">от                                    </w:t>
      </w:r>
      <w:proofErr w:type="gramStart"/>
      <w:r w:rsidRPr="00DD09BF">
        <w:rPr>
          <w:rFonts w:ascii="Times New Roman" w:hAnsi="Times New Roman" w:cs="Times New Roman"/>
        </w:rPr>
        <w:t>г</w:t>
      </w:r>
      <w:proofErr w:type="gramEnd"/>
      <w:r w:rsidRPr="00DD09BF">
        <w:rPr>
          <w:rFonts w:ascii="Times New Roman" w:hAnsi="Times New Roman" w:cs="Times New Roman"/>
        </w:rPr>
        <w:t xml:space="preserve">. № 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color w:val="3B2D36"/>
          <w:sz w:val="24"/>
          <w:szCs w:val="24"/>
        </w:rPr>
        <w:t> 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color w:val="3B2D36"/>
          <w:sz w:val="24"/>
          <w:szCs w:val="24"/>
        </w:rPr>
        <w:t> 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>Положение</w:t>
      </w:r>
    </w:p>
    <w:p w:rsidR="00D6576D" w:rsidRPr="00D6576D" w:rsidRDefault="00D6576D" w:rsidP="00054E6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>о порядке принятия решений о ра</w:t>
      </w:r>
      <w:r w:rsidR="00054E64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 xml:space="preserve">зработке муниципальных программ </w:t>
      </w:r>
      <w:r w:rsidR="00054E64" w:rsidRPr="00054E64">
        <w:rPr>
          <w:rFonts w:ascii="Times New Roman" w:eastAsia="Times New Roman" w:hAnsi="Times New Roman" w:cs="Times New Roman"/>
          <w:b/>
          <w:color w:val="3B2D36"/>
          <w:sz w:val="24"/>
          <w:szCs w:val="24"/>
        </w:rPr>
        <w:t>муниципального образования «Тугутуйское»</w:t>
      </w:r>
      <w:r w:rsidR="00054E64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 xml:space="preserve"> </w:t>
      </w:r>
      <w:r w:rsidRPr="00D6576D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 xml:space="preserve"> и их формирования и реализации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> </w:t>
      </w:r>
    </w:p>
    <w:p w:rsidR="00D6576D" w:rsidRPr="00D6576D" w:rsidRDefault="00D6576D" w:rsidP="00463517">
      <w:pPr>
        <w:shd w:val="clear" w:color="auto" w:fill="FFFFFF" w:themeFill="background1"/>
        <w:spacing w:before="195"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  <w:t>1. Общие положения</w:t>
      </w:r>
    </w:p>
    <w:p w:rsidR="00D6576D" w:rsidRPr="00D6576D" w:rsidRDefault="00D6576D" w:rsidP="00054E64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 xml:space="preserve">1.1. Долгосрочная муниципальная программа и муниципальная программа  </w:t>
      </w:r>
      <w:r w:rsidR="00054E64" w:rsidRPr="0046351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«Тугутуйское» </w:t>
      </w:r>
      <w:r w:rsidRPr="00D6576D">
        <w:rPr>
          <w:rFonts w:ascii="Times New Roman" w:eastAsia="Times New Roman" w:hAnsi="Times New Roman" w:cs="Times New Roman"/>
          <w:sz w:val="24"/>
          <w:szCs w:val="24"/>
        </w:rPr>
        <w:t xml:space="preserve">(далее - программа) представляет собой комплекс взаимоувязанных мероприятий межотраслевого характера, обеспечивающих эффективное решение системных задач в области экономического, экологического, социального и культурного развития </w:t>
      </w:r>
      <w:r w:rsidR="00054E64" w:rsidRPr="0046351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«Тугутуйское»</w:t>
      </w:r>
      <w:r w:rsidR="00054E64" w:rsidRPr="00D657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>1.2. Программа должна обладать строгой направленностью, точной адресностью, временным интервалом, обоснованными объемами работ и ресурсных затрат, просчитанным экономическим и социальным эффектом - конечным результатом.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>1.3. Программы подразделяются:</w:t>
      </w:r>
    </w:p>
    <w:p w:rsidR="00D6576D" w:rsidRPr="00463517" w:rsidRDefault="00D6576D" w:rsidP="00DD09BF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517">
        <w:rPr>
          <w:rFonts w:ascii="Times New Roman" w:hAnsi="Times New Roman" w:cs="Times New Roman"/>
          <w:sz w:val="24"/>
          <w:szCs w:val="24"/>
        </w:rPr>
        <w:t>по направленности:</w:t>
      </w:r>
    </w:p>
    <w:p w:rsidR="00D6576D" w:rsidRPr="00463517" w:rsidRDefault="00D6576D" w:rsidP="00DD09BF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517">
        <w:rPr>
          <w:rFonts w:ascii="Times New Roman" w:hAnsi="Times New Roman" w:cs="Times New Roman"/>
          <w:sz w:val="24"/>
          <w:szCs w:val="24"/>
        </w:rPr>
        <w:t xml:space="preserve">- комплексные, направлены на улучшение социально-экономической ситуации в целом по </w:t>
      </w:r>
      <w:r w:rsidR="00054E64" w:rsidRPr="00463517">
        <w:rPr>
          <w:rFonts w:ascii="Times New Roman" w:hAnsi="Times New Roman" w:cs="Times New Roman"/>
          <w:sz w:val="24"/>
          <w:szCs w:val="24"/>
        </w:rPr>
        <w:t>муниципальному образованию «Тугутуйское»</w:t>
      </w:r>
      <w:r w:rsidRPr="00463517">
        <w:rPr>
          <w:rFonts w:ascii="Times New Roman" w:hAnsi="Times New Roman" w:cs="Times New Roman"/>
          <w:sz w:val="24"/>
          <w:szCs w:val="24"/>
        </w:rPr>
        <w:t>;</w:t>
      </w:r>
    </w:p>
    <w:p w:rsidR="004046B3" w:rsidRPr="00463517" w:rsidRDefault="00D6576D" w:rsidP="00DD09BF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517">
        <w:rPr>
          <w:rFonts w:ascii="Times New Roman" w:hAnsi="Times New Roman" w:cs="Times New Roman"/>
          <w:sz w:val="24"/>
          <w:szCs w:val="24"/>
        </w:rPr>
        <w:t xml:space="preserve">- ведомственные, обеспечивают решение проблем и задач развития отдельных отраслей сельского хозяйства и социальной сферы </w:t>
      </w:r>
      <w:r w:rsidR="004046B3" w:rsidRPr="00463517">
        <w:rPr>
          <w:rFonts w:ascii="Times New Roman" w:hAnsi="Times New Roman" w:cs="Times New Roman"/>
          <w:sz w:val="24"/>
          <w:szCs w:val="24"/>
        </w:rPr>
        <w:t>муниципального образования «Тугутуйское».</w:t>
      </w:r>
    </w:p>
    <w:p w:rsidR="00D6576D" w:rsidRPr="00463517" w:rsidRDefault="00D6576D" w:rsidP="00DD09BF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517">
        <w:rPr>
          <w:rFonts w:ascii="Times New Roman" w:hAnsi="Times New Roman" w:cs="Times New Roman"/>
          <w:sz w:val="24"/>
          <w:szCs w:val="24"/>
        </w:rPr>
        <w:t>по срокам реализации:</w:t>
      </w:r>
    </w:p>
    <w:p w:rsidR="00D6576D" w:rsidRPr="00463517" w:rsidRDefault="00D6576D" w:rsidP="00DD09BF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517">
        <w:rPr>
          <w:rFonts w:ascii="Times New Roman" w:hAnsi="Times New Roman" w:cs="Times New Roman"/>
          <w:sz w:val="24"/>
          <w:szCs w:val="24"/>
        </w:rPr>
        <w:t>- муниципальные программы со сроком реализации до 5 лет;</w:t>
      </w:r>
    </w:p>
    <w:p w:rsidR="00D6576D" w:rsidRPr="00463517" w:rsidRDefault="00D6576D" w:rsidP="00DD09BF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517">
        <w:rPr>
          <w:rFonts w:ascii="Times New Roman" w:hAnsi="Times New Roman" w:cs="Times New Roman"/>
          <w:sz w:val="24"/>
          <w:szCs w:val="24"/>
        </w:rPr>
        <w:t>- долгосрочные муниципальные программы со сроком реализации свыше 5 лет.</w:t>
      </w:r>
    </w:p>
    <w:p w:rsidR="00D6576D" w:rsidRPr="00D6576D" w:rsidRDefault="00D6576D" w:rsidP="004046B3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>Муниципальные программы, в том числе долгосрочные муниципальные программы утверждают</w:t>
      </w:r>
      <w:r w:rsidR="004046B3" w:rsidRPr="00463517">
        <w:rPr>
          <w:rFonts w:ascii="Times New Roman" w:eastAsia="Times New Roman" w:hAnsi="Times New Roman" w:cs="Times New Roman"/>
          <w:sz w:val="24"/>
          <w:szCs w:val="24"/>
        </w:rPr>
        <w:t>ся постановлением Администрации муниципального образования «Тугутуйское»</w:t>
      </w:r>
      <w:r w:rsidR="004046B3" w:rsidRPr="00D657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576D" w:rsidRPr="00D6576D" w:rsidRDefault="00D6576D" w:rsidP="004046B3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>1.4. Основаниями для разработки и реализации программы может служить наличие рекомендаций в федеральных или областных нормативных правовых актах, наличие накопившихся проблем в одной из отраслей экономики (</w:t>
      </w:r>
      <w:proofErr w:type="spellStart"/>
      <w:r w:rsidRPr="00D6576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046B3" w:rsidRPr="00463517">
        <w:rPr>
          <w:rFonts w:ascii="Times New Roman" w:eastAsia="Times New Roman" w:hAnsi="Times New Roman" w:cs="Times New Roman"/>
          <w:sz w:val="24"/>
          <w:szCs w:val="24"/>
        </w:rPr>
        <w:t>одотраслей</w:t>
      </w:r>
      <w:proofErr w:type="spellEnd"/>
      <w:r w:rsidR="004046B3" w:rsidRPr="00463517">
        <w:rPr>
          <w:rFonts w:ascii="Times New Roman" w:eastAsia="Times New Roman" w:hAnsi="Times New Roman" w:cs="Times New Roman"/>
          <w:sz w:val="24"/>
          <w:szCs w:val="24"/>
        </w:rPr>
        <w:t xml:space="preserve">, видов деятельности) </w:t>
      </w:r>
      <w:r w:rsidRPr="00D65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6B3" w:rsidRPr="0046351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«Тугутуйское» </w:t>
      </w:r>
      <w:r w:rsidRPr="00D6576D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возможностей решения проблемного вопроса в условиях текущей деятельности администрации </w:t>
      </w:r>
      <w:r w:rsidR="004046B3" w:rsidRPr="0046351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«Тугутуйское»</w:t>
      </w:r>
      <w:r w:rsidR="004046B3" w:rsidRPr="00D657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576D" w:rsidRPr="00D6576D" w:rsidRDefault="00D6576D" w:rsidP="004046B3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>1.5. Финансовое обеспечение реализации программ осущест</w:t>
      </w:r>
      <w:r w:rsidR="004046B3" w:rsidRPr="00463517">
        <w:rPr>
          <w:rFonts w:ascii="Times New Roman" w:eastAsia="Times New Roman" w:hAnsi="Times New Roman" w:cs="Times New Roman"/>
          <w:sz w:val="24"/>
          <w:szCs w:val="24"/>
        </w:rPr>
        <w:t>вляется за счет средств бюджета муниципального образования «Тугутуйское»</w:t>
      </w:r>
      <w:r w:rsidRPr="00D6576D">
        <w:rPr>
          <w:rFonts w:ascii="Times New Roman" w:eastAsia="Times New Roman" w:hAnsi="Times New Roman" w:cs="Times New Roman"/>
          <w:sz w:val="24"/>
          <w:szCs w:val="24"/>
        </w:rPr>
        <w:t>, а также других источников (средств бюджетов других уровней, кредитов, налоговых льгот, собственных сре</w:t>
      </w:r>
      <w:proofErr w:type="gramStart"/>
      <w:r w:rsidRPr="00D6576D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D6576D">
        <w:rPr>
          <w:rFonts w:ascii="Times New Roman" w:eastAsia="Times New Roman" w:hAnsi="Times New Roman" w:cs="Times New Roman"/>
          <w:sz w:val="24"/>
          <w:szCs w:val="24"/>
        </w:rPr>
        <w:t>едприятий, частных инвестиций и иных внебюджетных источников).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lastRenderedPageBreak/>
        <w:t>1.6. В процессе разработки и реализации программы выделяются следующие субъекты: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>1.6.1. Инициатор разработки программы (далее - Инициатор) - федеральные или областные органы государственной власти, органы местного самоуправления, общественные организации, заинтересованные в постановке проблем и предложений для их решения программно-целевым методом.</w:t>
      </w:r>
    </w:p>
    <w:p w:rsidR="00D6576D" w:rsidRPr="00D6576D" w:rsidRDefault="00D6576D" w:rsidP="004046B3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>1.6.2. Заказчик программы (да</w:t>
      </w:r>
      <w:r w:rsidR="004046B3" w:rsidRPr="00463517">
        <w:rPr>
          <w:rFonts w:ascii="Times New Roman" w:eastAsia="Times New Roman" w:hAnsi="Times New Roman" w:cs="Times New Roman"/>
          <w:sz w:val="24"/>
          <w:szCs w:val="24"/>
        </w:rPr>
        <w:t>лее - Заказчик) - Администрация муниципального образования «Тугутуйское».</w:t>
      </w:r>
    </w:p>
    <w:p w:rsidR="00D6576D" w:rsidRPr="00D6576D" w:rsidRDefault="00D6576D" w:rsidP="004046B3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>1.6.3. Координатор программы (далее - Коо</w:t>
      </w:r>
      <w:r w:rsidR="004046B3" w:rsidRPr="00463517">
        <w:rPr>
          <w:rFonts w:ascii="Times New Roman" w:eastAsia="Times New Roman" w:hAnsi="Times New Roman" w:cs="Times New Roman"/>
          <w:sz w:val="24"/>
          <w:szCs w:val="24"/>
        </w:rPr>
        <w:t>рдинатор) - Глава муниципального образования «Тугутуйское»</w:t>
      </w:r>
      <w:r w:rsidRPr="00D6576D">
        <w:rPr>
          <w:rFonts w:ascii="Times New Roman" w:eastAsia="Times New Roman" w:hAnsi="Times New Roman" w:cs="Times New Roman"/>
          <w:sz w:val="24"/>
          <w:szCs w:val="24"/>
        </w:rPr>
        <w:t>, который обеспечивает единое руководство разработкой, вынесения на утверждение и реализацией программы.</w:t>
      </w:r>
    </w:p>
    <w:p w:rsidR="00D6576D" w:rsidRPr="00D6576D" w:rsidRDefault="00D6576D" w:rsidP="004046B3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>1.6.4. Разработчик программы (руководитель разработки про</w:t>
      </w:r>
      <w:r w:rsidR="004046B3" w:rsidRPr="00463517">
        <w:rPr>
          <w:rFonts w:ascii="Times New Roman" w:eastAsia="Times New Roman" w:hAnsi="Times New Roman" w:cs="Times New Roman"/>
          <w:sz w:val="24"/>
          <w:szCs w:val="24"/>
        </w:rPr>
        <w:t>екта программы) - муниципального образования «Тугутуйское»</w:t>
      </w:r>
      <w:r w:rsidRPr="00D6576D">
        <w:rPr>
          <w:rFonts w:ascii="Times New Roman" w:eastAsia="Times New Roman" w:hAnsi="Times New Roman" w:cs="Times New Roman"/>
          <w:sz w:val="24"/>
          <w:szCs w:val="24"/>
        </w:rPr>
        <w:t>, а также физические или юридические лица (по договору, заключенному с Заказчиком в соответствии с действующим законодательством Российской Федерации), осуществляющие разработку проекта программы в соответствии с техническим заданием.</w:t>
      </w:r>
    </w:p>
    <w:p w:rsidR="00D6576D" w:rsidRPr="00D6576D" w:rsidRDefault="00D6576D" w:rsidP="004046B3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>1.6.5. Исполнитель программы (далее</w:t>
      </w:r>
      <w:r w:rsidR="004046B3" w:rsidRPr="00463517">
        <w:rPr>
          <w:rFonts w:ascii="Times New Roman" w:eastAsia="Times New Roman" w:hAnsi="Times New Roman" w:cs="Times New Roman"/>
          <w:sz w:val="24"/>
          <w:szCs w:val="24"/>
        </w:rPr>
        <w:t xml:space="preserve"> - Исполнитель) – Администрация муниципального образования «Тугутуйское»</w:t>
      </w:r>
      <w:r w:rsidRPr="00D6576D">
        <w:rPr>
          <w:rFonts w:ascii="Times New Roman" w:eastAsia="Times New Roman" w:hAnsi="Times New Roman" w:cs="Times New Roman"/>
          <w:sz w:val="24"/>
          <w:szCs w:val="24"/>
        </w:rPr>
        <w:t>, юридические и физические лица, осуществляющие исполнение конкретных мероприятий программы, уполномоченные Заказчиком осуществлять реализацию программных мероприятий.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>1.7. Программы могут включать в себя перечень мероприятий входящих в состав областных, федеральных или межрегиональных программ, в осуществлении которых участвуе</w:t>
      </w:r>
      <w:r w:rsidR="004046B3" w:rsidRPr="00463517">
        <w:rPr>
          <w:rFonts w:ascii="Times New Roman" w:eastAsia="Times New Roman" w:hAnsi="Times New Roman" w:cs="Times New Roman"/>
          <w:sz w:val="24"/>
          <w:szCs w:val="24"/>
        </w:rPr>
        <w:t>т муниципальное образование «Тугутуйское»</w:t>
      </w:r>
      <w:r w:rsidRPr="00D657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09BF" w:rsidRPr="00D6576D" w:rsidRDefault="00D6576D" w:rsidP="00DD09BF">
      <w:pPr>
        <w:shd w:val="clear" w:color="auto" w:fill="FFFFFF" w:themeFill="background1"/>
        <w:spacing w:before="195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>1.8. Разработка и реализация программ включает следующие основные этапы:</w:t>
      </w:r>
    </w:p>
    <w:p w:rsidR="00D6576D" w:rsidRPr="00463517" w:rsidRDefault="00D6576D" w:rsidP="004046B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517">
        <w:rPr>
          <w:rFonts w:ascii="Times New Roman" w:hAnsi="Times New Roman" w:cs="Times New Roman"/>
          <w:sz w:val="24"/>
          <w:szCs w:val="24"/>
        </w:rPr>
        <w:t>1.8.1. Инициирование предложений и их отбор для программной разработки.</w:t>
      </w:r>
    </w:p>
    <w:p w:rsidR="00D6576D" w:rsidRPr="00463517" w:rsidRDefault="00D6576D" w:rsidP="004046B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517">
        <w:rPr>
          <w:rFonts w:ascii="Times New Roman" w:hAnsi="Times New Roman" w:cs="Times New Roman"/>
          <w:sz w:val="24"/>
          <w:szCs w:val="24"/>
        </w:rPr>
        <w:t>1.8.2. Разработка проекта программы.</w:t>
      </w:r>
    </w:p>
    <w:p w:rsidR="00D6576D" w:rsidRPr="00463517" w:rsidRDefault="00D6576D" w:rsidP="004046B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517">
        <w:rPr>
          <w:rFonts w:ascii="Times New Roman" w:hAnsi="Times New Roman" w:cs="Times New Roman"/>
          <w:sz w:val="24"/>
          <w:szCs w:val="24"/>
        </w:rPr>
        <w:t>1.8.3. Экспертиза и утверждение проекта программы.</w:t>
      </w:r>
    </w:p>
    <w:p w:rsidR="00D6576D" w:rsidRPr="00463517" w:rsidRDefault="00D6576D" w:rsidP="004046B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517">
        <w:rPr>
          <w:rFonts w:ascii="Times New Roman" w:hAnsi="Times New Roman" w:cs="Times New Roman"/>
          <w:sz w:val="24"/>
          <w:szCs w:val="24"/>
        </w:rPr>
        <w:t>1.8.4. Реализация программы.</w:t>
      </w:r>
    </w:p>
    <w:p w:rsidR="00D6576D" w:rsidRPr="00463517" w:rsidRDefault="00D6576D" w:rsidP="004046B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517">
        <w:rPr>
          <w:rFonts w:ascii="Times New Roman" w:hAnsi="Times New Roman" w:cs="Times New Roman"/>
          <w:sz w:val="24"/>
          <w:szCs w:val="24"/>
        </w:rPr>
        <w:t xml:space="preserve">1.8.5. Управление реализацией программы и </w:t>
      </w:r>
      <w:proofErr w:type="gramStart"/>
      <w:r w:rsidRPr="004635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3517">
        <w:rPr>
          <w:rFonts w:ascii="Times New Roman" w:hAnsi="Times New Roman" w:cs="Times New Roman"/>
          <w:sz w:val="24"/>
          <w:szCs w:val="24"/>
        </w:rPr>
        <w:t xml:space="preserve"> ходом ее выполнения.</w:t>
      </w:r>
    </w:p>
    <w:p w:rsidR="00D6576D" w:rsidRPr="00463517" w:rsidRDefault="00D6576D" w:rsidP="004046B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517">
        <w:rPr>
          <w:rFonts w:ascii="Times New Roman" w:hAnsi="Times New Roman" w:cs="Times New Roman"/>
          <w:sz w:val="24"/>
          <w:szCs w:val="24"/>
        </w:rPr>
        <w:t>1.8.6. Внесение изменений, приостановление и прекращение действия программы.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>1.9. Вопросы, не урегулированные настоящим Положением, решаются в установленном законодательством порядке.</w:t>
      </w:r>
    </w:p>
    <w:p w:rsidR="00D6576D" w:rsidRPr="00D6576D" w:rsidRDefault="00D6576D" w:rsidP="00DD09BF">
      <w:pPr>
        <w:shd w:val="clear" w:color="auto" w:fill="FFFFFF" w:themeFill="background1"/>
        <w:spacing w:before="19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517">
        <w:rPr>
          <w:rFonts w:ascii="Times New Roman" w:eastAsia="Times New Roman" w:hAnsi="Times New Roman" w:cs="Times New Roman"/>
          <w:b/>
          <w:bCs/>
          <w:sz w:val="24"/>
          <w:szCs w:val="24"/>
        </w:rPr>
        <w:t>2. Инициирование предложений и их отбор для программной разработки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 xml:space="preserve">2.1. Инициатор формулирует предложение по разработке программы, оформляет его и направляет в Администрацию </w:t>
      </w:r>
      <w:r w:rsidR="004046B3" w:rsidRPr="0046351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«Тугутуйское»</w:t>
      </w:r>
      <w:r w:rsidRPr="00D6576D">
        <w:rPr>
          <w:rFonts w:ascii="Times New Roman" w:eastAsia="Times New Roman" w:hAnsi="Times New Roman" w:cs="Times New Roman"/>
          <w:sz w:val="24"/>
          <w:szCs w:val="24"/>
        </w:rPr>
        <w:t xml:space="preserve"> (далее – Администрацию поселения).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>2.2. Администрация поселения после получения инициативного предложения проводит его анализ на предмет соответствия требованиям настоящего Положения.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>2.3. В случае соответствия инициативного предложения требованиям настоящего Положения Администрация поселения в 10-дневный срок готовит рекомендацию о (не) целесообразности разработки программы. В случае несоответствия - инициативное предложение направляется Инициатору на доработку.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lastRenderedPageBreak/>
        <w:t>2.4. Отбор инициативных предложений для разработки проекта программы осуществляется в соответствии со следующими критериями:</w:t>
      </w:r>
    </w:p>
    <w:p w:rsidR="00D6576D" w:rsidRPr="00463517" w:rsidRDefault="00D6576D" w:rsidP="004046B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517">
        <w:rPr>
          <w:rFonts w:ascii="Times New Roman" w:hAnsi="Times New Roman" w:cs="Times New Roman"/>
          <w:sz w:val="24"/>
          <w:szCs w:val="24"/>
        </w:rPr>
        <w:t xml:space="preserve">- значимость для населения </w:t>
      </w:r>
      <w:r w:rsidR="004046B3" w:rsidRPr="00463517">
        <w:rPr>
          <w:rFonts w:ascii="Times New Roman" w:hAnsi="Times New Roman" w:cs="Times New Roman"/>
          <w:sz w:val="24"/>
          <w:szCs w:val="24"/>
        </w:rPr>
        <w:t>муниципального образования «Тугутуйское»</w:t>
      </w:r>
      <w:r w:rsidRPr="00463517">
        <w:rPr>
          <w:rFonts w:ascii="Times New Roman" w:hAnsi="Times New Roman" w:cs="Times New Roman"/>
          <w:sz w:val="24"/>
          <w:szCs w:val="24"/>
        </w:rPr>
        <w:t>;</w:t>
      </w:r>
    </w:p>
    <w:p w:rsidR="00D6576D" w:rsidRPr="00463517" w:rsidRDefault="00D6576D" w:rsidP="004046B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517">
        <w:rPr>
          <w:rFonts w:ascii="Times New Roman" w:hAnsi="Times New Roman" w:cs="Times New Roman"/>
          <w:sz w:val="24"/>
          <w:szCs w:val="24"/>
        </w:rPr>
        <w:t xml:space="preserve">- соответствие целям и приоритетам стратегического развития </w:t>
      </w:r>
      <w:r w:rsidR="004046B3" w:rsidRPr="00463517">
        <w:rPr>
          <w:rFonts w:ascii="Times New Roman" w:hAnsi="Times New Roman" w:cs="Times New Roman"/>
          <w:sz w:val="24"/>
          <w:szCs w:val="24"/>
        </w:rPr>
        <w:t>муниципального образования «Тугутуйское»</w:t>
      </w:r>
      <w:r w:rsidRPr="00463517">
        <w:rPr>
          <w:rFonts w:ascii="Times New Roman" w:hAnsi="Times New Roman" w:cs="Times New Roman"/>
          <w:sz w:val="24"/>
          <w:szCs w:val="24"/>
        </w:rPr>
        <w:t>;</w:t>
      </w:r>
    </w:p>
    <w:p w:rsidR="00D6576D" w:rsidRPr="00463517" w:rsidRDefault="00D6576D" w:rsidP="004046B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517">
        <w:rPr>
          <w:rFonts w:ascii="Times New Roman" w:hAnsi="Times New Roman" w:cs="Times New Roman"/>
          <w:sz w:val="24"/>
          <w:szCs w:val="24"/>
        </w:rPr>
        <w:t>- социально-экономическая эффективность;</w:t>
      </w:r>
    </w:p>
    <w:p w:rsidR="00D6576D" w:rsidRPr="00463517" w:rsidRDefault="00D6576D" w:rsidP="004046B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517">
        <w:rPr>
          <w:rFonts w:ascii="Times New Roman" w:hAnsi="Times New Roman" w:cs="Times New Roman"/>
          <w:sz w:val="24"/>
          <w:szCs w:val="24"/>
        </w:rPr>
        <w:t xml:space="preserve">- ресурсные и организационные возможности реализации, наличие альтернативных источников </w:t>
      </w:r>
      <w:proofErr w:type="spellStart"/>
      <w:r w:rsidRPr="0046351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463517">
        <w:rPr>
          <w:rFonts w:ascii="Times New Roman" w:hAnsi="Times New Roman" w:cs="Times New Roman"/>
          <w:sz w:val="24"/>
          <w:szCs w:val="24"/>
        </w:rPr>
        <w:t xml:space="preserve"> (федеральных, областных, внебюджетных);</w:t>
      </w:r>
    </w:p>
    <w:p w:rsidR="00D6576D" w:rsidRPr="00463517" w:rsidRDefault="00D6576D" w:rsidP="004046B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517">
        <w:rPr>
          <w:rFonts w:ascii="Times New Roman" w:hAnsi="Times New Roman" w:cs="Times New Roman"/>
          <w:sz w:val="24"/>
          <w:szCs w:val="24"/>
        </w:rPr>
        <w:t>- невозможность комплексно решить проблему в приемлемые сроки за счет использования действующего рыночного механизма и необходимость бюджетной поддержки для ее решения;</w:t>
      </w:r>
    </w:p>
    <w:p w:rsidR="00D6576D" w:rsidRPr="00463517" w:rsidRDefault="00D6576D" w:rsidP="004046B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517">
        <w:rPr>
          <w:rFonts w:ascii="Times New Roman" w:hAnsi="Times New Roman" w:cs="Times New Roman"/>
          <w:sz w:val="24"/>
          <w:szCs w:val="24"/>
        </w:rPr>
        <w:t>- принципиальная новизна в решении организационных, технических и иных вопросов, отсутствие дублирующих программ.</w:t>
      </w:r>
    </w:p>
    <w:p w:rsidR="00D6576D" w:rsidRPr="00D6576D" w:rsidRDefault="004046B3" w:rsidP="00D6576D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517">
        <w:rPr>
          <w:rFonts w:ascii="Times New Roman" w:eastAsia="Times New Roman" w:hAnsi="Times New Roman" w:cs="Times New Roman"/>
          <w:sz w:val="24"/>
          <w:szCs w:val="24"/>
        </w:rPr>
        <w:t>2.5. Глава муниципального образования «Тугутуйское»</w:t>
      </w:r>
      <w:r w:rsidR="00D6576D" w:rsidRPr="00D6576D">
        <w:rPr>
          <w:rFonts w:ascii="Times New Roman" w:eastAsia="Times New Roman" w:hAnsi="Times New Roman" w:cs="Times New Roman"/>
          <w:sz w:val="24"/>
          <w:szCs w:val="24"/>
        </w:rPr>
        <w:t xml:space="preserve"> принимает решение о разработке проекта программы и определяет Заказчика, который осуществляет подготовку распоряжения Главы </w:t>
      </w:r>
      <w:r w:rsidRPr="0046351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«Тугутуйское»</w:t>
      </w:r>
      <w:r w:rsidR="00D6576D" w:rsidRPr="00D6576D">
        <w:rPr>
          <w:rFonts w:ascii="Times New Roman" w:eastAsia="Times New Roman" w:hAnsi="Times New Roman" w:cs="Times New Roman"/>
          <w:sz w:val="24"/>
          <w:szCs w:val="24"/>
        </w:rPr>
        <w:t xml:space="preserve"> о разработке проекта программы.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 xml:space="preserve">2.6. В распоряжении Главы </w:t>
      </w:r>
      <w:r w:rsidR="004046B3" w:rsidRPr="0046351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«Тугутуйское»</w:t>
      </w:r>
      <w:r w:rsidRPr="00D6576D">
        <w:rPr>
          <w:rFonts w:ascii="Times New Roman" w:eastAsia="Times New Roman" w:hAnsi="Times New Roman" w:cs="Times New Roman"/>
          <w:sz w:val="24"/>
          <w:szCs w:val="24"/>
        </w:rPr>
        <w:t xml:space="preserve"> о разработке проекта программы в обязательном порядке должен быть определен разработчик программы, указаны основные цели, задачи и сроки разработки проекта программы.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576D" w:rsidRPr="00D6576D" w:rsidRDefault="00D6576D" w:rsidP="00DD09BF">
      <w:pPr>
        <w:shd w:val="clear" w:color="auto" w:fill="FFFFFF" w:themeFill="background1"/>
        <w:spacing w:before="19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517">
        <w:rPr>
          <w:rFonts w:ascii="Times New Roman" w:eastAsia="Times New Roman" w:hAnsi="Times New Roman" w:cs="Times New Roman"/>
          <w:b/>
          <w:bCs/>
          <w:sz w:val="24"/>
          <w:szCs w:val="24"/>
        </w:rPr>
        <w:t>3. Разработка проекта программы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>3.1. Заказчик определяет Разработчика программы, выдает ему задание на разработку проекта программы и назначает Координатора программы (при необходимости).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 xml:space="preserve">3.2. Проект программы может разрабатываться Администрацией </w:t>
      </w:r>
      <w:r w:rsidR="004046B3" w:rsidRPr="0046351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«Тугутуйское»</w:t>
      </w:r>
      <w:r w:rsidRPr="00D6576D">
        <w:rPr>
          <w:rFonts w:ascii="Times New Roman" w:eastAsia="Times New Roman" w:hAnsi="Times New Roman" w:cs="Times New Roman"/>
          <w:sz w:val="24"/>
          <w:szCs w:val="24"/>
        </w:rPr>
        <w:t xml:space="preserve"> (самостоятельно или в составе рабочей группы) или сторонней организацией.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>3.3. При разработке проекта программы рабочей группой руководитель разработки проекта программы самостоятельно определяет регламент работы рабочей группы.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 xml:space="preserve">3.4. Разработчик программы в сроки, установленные распоряжением Главы </w:t>
      </w:r>
      <w:r w:rsidR="004046B3" w:rsidRPr="0046351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«Тугутуйское»</w:t>
      </w:r>
      <w:r w:rsidRPr="00D6576D">
        <w:rPr>
          <w:rFonts w:ascii="Times New Roman" w:eastAsia="Times New Roman" w:hAnsi="Times New Roman" w:cs="Times New Roman"/>
          <w:sz w:val="24"/>
          <w:szCs w:val="24"/>
        </w:rPr>
        <w:t>, разрабатывает проект программы.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>Заказчик направляет про</w:t>
      </w:r>
      <w:r w:rsidR="004046B3" w:rsidRPr="00463517">
        <w:rPr>
          <w:rFonts w:ascii="Times New Roman" w:eastAsia="Times New Roman" w:hAnsi="Times New Roman" w:cs="Times New Roman"/>
          <w:sz w:val="24"/>
          <w:szCs w:val="24"/>
        </w:rPr>
        <w:t>ект программы в Администрацию муниципального образования «Тугутуйское»</w:t>
      </w:r>
      <w:r w:rsidRPr="00D6576D">
        <w:rPr>
          <w:rFonts w:ascii="Times New Roman" w:eastAsia="Times New Roman" w:hAnsi="Times New Roman" w:cs="Times New Roman"/>
          <w:sz w:val="24"/>
          <w:szCs w:val="24"/>
        </w:rPr>
        <w:t>. К проекту программы должны быть приложены:</w:t>
      </w:r>
    </w:p>
    <w:p w:rsidR="00D6576D" w:rsidRPr="00463517" w:rsidRDefault="00D6576D" w:rsidP="004046B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517">
        <w:rPr>
          <w:rFonts w:ascii="Times New Roman" w:hAnsi="Times New Roman" w:cs="Times New Roman"/>
          <w:sz w:val="24"/>
          <w:szCs w:val="24"/>
        </w:rPr>
        <w:t>- инициативное предложение;</w:t>
      </w:r>
    </w:p>
    <w:p w:rsidR="00D6576D" w:rsidRPr="00463517" w:rsidRDefault="00D6576D" w:rsidP="004046B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517">
        <w:rPr>
          <w:rFonts w:ascii="Times New Roman" w:hAnsi="Times New Roman" w:cs="Times New Roman"/>
          <w:sz w:val="24"/>
          <w:szCs w:val="24"/>
        </w:rPr>
        <w:t>- титульный лист</w:t>
      </w:r>
    </w:p>
    <w:p w:rsidR="00D6576D" w:rsidRPr="00463517" w:rsidRDefault="004046B3" w:rsidP="004046B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517">
        <w:rPr>
          <w:rFonts w:ascii="Times New Roman" w:hAnsi="Times New Roman" w:cs="Times New Roman"/>
          <w:sz w:val="24"/>
          <w:szCs w:val="24"/>
        </w:rPr>
        <w:t xml:space="preserve">- копия распоряжения Главы </w:t>
      </w:r>
      <w:r w:rsidR="00D6576D" w:rsidRPr="00463517">
        <w:rPr>
          <w:rFonts w:ascii="Times New Roman" w:hAnsi="Times New Roman" w:cs="Times New Roman"/>
          <w:sz w:val="24"/>
          <w:szCs w:val="24"/>
        </w:rPr>
        <w:t xml:space="preserve"> </w:t>
      </w:r>
      <w:r w:rsidRPr="00463517">
        <w:rPr>
          <w:rFonts w:ascii="Times New Roman" w:hAnsi="Times New Roman" w:cs="Times New Roman"/>
          <w:sz w:val="24"/>
          <w:szCs w:val="24"/>
        </w:rPr>
        <w:t>муниципального образования «Тугутуйское</w:t>
      </w:r>
      <w:proofErr w:type="gramStart"/>
      <w:r w:rsidRPr="00463517">
        <w:rPr>
          <w:rFonts w:ascii="Times New Roman" w:hAnsi="Times New Roman" w:cs="Times New Roman"/>
          <w:sz w:val="24"/>
          <w:szCs w:val="24"/>
        </w:rPr>
        <w:t>»</w:t>
      </w:r>
      <w:r w:rsidR="00D6576D" w:rsidRPr="0046351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6576D" w:rsidRPr="00463517">
        <w:rPr>
          <w:rFonts w:ascii="Times New Roman" w:hAnsi="Times New Roman" w:cs="Times New Roman"/>
          <w:sz w:val="24"/>
          <w:szCs w:val="24"/>
        </w:rPr>
        <w:t xml:space="preserve"> разработке проекта программы;</w:t>
      </w:r>
    </w:p>
    <w:p w:rsidR="00D6576D" w:rsidRPr="00463517" w:rsidRDefault="00D6576D" w:rsidP="004046B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517">
        <w:rPr>
          <w:rFonts w:ascii="Times New Roman" w:hAnsi="Times New Roman" w:cs="Times New Roman"/>
          <w:sz w:val="24"/>
          <w:szCs w:val="24"/>
        </w:rPr>
        <w:t>- Пояснительная записка, кратко излагающая целесообразность и основания разработки проекта;</w:t>
      </w:r>
    </w:p>
    <w:p w:rsidR="00D6576D" w:rsidRPr="00463517" w:rsidRDefault="00D6576D" w:rsidP="004046B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517">
        <w:rPr>
          <w:rFonts w:ascii="Times New Roman" w:hAnsi="Times New Roman" w:cs="Times New Roman"/>
          <w:sz w:val="24"/>
          <w:szCs w:val="24"/>
        </w:rPr>
        <w:t>- технико-экономическое обоснование (в случаях, предусмотренных действующим законодательством, - предоставление графика возврата бюджетных средств, инвестированных в реализацию программы, с разбивкой по годам либо график предполагаемых сроков окупаемости средств местного бюджета);</w:t>
      </w:r>
    </w:p>
    <w:p w:rsidR="00D6576D" w:rsidRPr="00463517" w:rsidRDefault="00D6576D" w:rsidP="004046B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517">
        <w:rPr>
          <w:rFonts w:ascii="Times New Roman" w:hAnsi="Times New Roman" w:cs="Times New Roman"/>
          <w:sz w:val="24"/>
          <w:szCs w:val="24"/>
        </w:rPr>
        <w:lastRenderedPageBreak/>
        <w:t>- заключения экспертиз (в случаях, предусмотренных действующим законодательством Российской Федерации);</w:t>
      </w:r>
    </w:p>
    <w:p w:rsidR="00D6576D" w:rsidRPr="00463517" w:rsidRDefault="00D6576D" w:rsidP="004046B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517">
        <w:rPr>
          <w:rFonts w:ascii="Times New Roman" w:hAnsi="Times New Roman" w:cs="Times New Roman"/>
          <w:sz w:val="24"/>
          <w:szCs w:val="24"/>
        </w:rPr>
        <w:t>- информация о планируемых источниках финансирования, объемах финансовых средств и мероприятиях в рамках федеральных и областных программ;</w:t>
      </w:r>
    </w:p>
    <w:p w:rsidR="00D6576D" w:rsidRPr="00463517" w:rsidRDefault="00D6576D" w:rsidP="004046B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517">
        <w:rPr>
          <w:rFonts w:ascii="Times New Roman" w:hAnsi="Times New Roman" w:cs="Times New Roman"/>
          <w:sz w:val="24"/>
          <w:szCs w:val="24"/>
        </w:rPr>
        <w:t>- значения целевых показателей до и после реализации программы.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 xml:space="preserve">В случаях, когда для оценки и экспертизы программы, а также для ее утверждения требуются дополнительные сведения, Заказчиком </w:t>
      </w:r>
      <w:proofErr w:type="gramStart"/>
      <w:r w:rsidRPr="00D6576D">
        <w:rPr>
          <w:rFonts w:ascii="Times New Roman" w:eastAsia="Times New Roman" w:hAnsi="Times New Roman" w:cs="Times New Roman"/>
          <w:sz w:val="24"/>
          <w:szCs w:val="24"/>
        </w:rPr>
        <w:t>предоставляются иные документы</w:t>
      </w:r>
      <w:proofErr w:type="gramEnd"/>
      <w:r w:rsidRPr="00D6576D">
        <w:rPr>
          <w:rFonts w:ascii="Times New Roman" w:eastAsia="Times New Roman" w:hAnsi="Times New Roman" w:cs="Times New Roman"/>
          <w:sz w:val="24"/>
          <w:szCs w:val="24"/>
        </w:rPr>
        <w:t>, не предусмотренные настоящим пунктом Положения.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>Объемы финансирования программ по годам планируются в ценах, действующих на момент разработки программы. Бюджетная заявка на очередной финансовый год составляется Заказчиком с учетом индекса-дефлятора.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576D" w:rsidRPr="00D6576D" w:rsidRDefault="00D6576D" w:rsidP="004046B3">
      <w:pPr>
        <w:shd w:val="clear" w:color="auto" w:fill="FFFFFF" w:themeFill="background1"/>
        <w:spacing w:before="19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517">
        <w:rPr>
          <w:rFonts w:ascii="Times New Roman" w:eastAsia="Times New Roman" w:hAnsi="Times New Roman" w:cs="Times New Roman"/>
          <w:b/>
          <w:bCs/>
          <w:sz w:val="24"/>
          <w:szCs w:val="24"/>
        </w:rPr>
        <w:t>4. Экспертиза и утверждение проекта программы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 xml:space="preserve">4.1. Администрация </w:t>
      </w:r>
      <w:r w:rsidR="004046B3" w:rsidRPr="0046351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«Тугутуйское»</w:t>
      </w:r>
      <w:r w:rsidRPr="00D6576D">
        <w:rPr>
          <w:rFonts w:ascii="Times New Roman" w:eastAsia="Times New Roman" w:hAnsi="Times New Roman" w:cs="Times New Roman"/>
          <w:sz w:val="24"/>
          <w:szCs w:val="24"/>
        </w:rPr>
        <w:t xml:space="preserve"> в 20-дневный срок после получения проекта программы проводит экспертизу на предмет его соответствия требованиям настоящего Положения и источникам финансирования. В случае несоответствия проект программы возвращается Разработчику для доработки. После доработки проект программы направляется для повторной экспертизы.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>4.2. При соответствии проекта программы требованиям настоящего Положения проект программы направляется Заказчиком на согласование в организации, чьи интересы и функциональные обязанности затрагивает проект программы.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>4.3. Проект муниципальной программы, в том числе долгосрочной муниципальной программы после согласован</w:t>
      </w:r>
      <w:r w:rsidR="004046B3" w:rsidRPr="00463517">
        <w:rPr>
          <w:rFonts w:ascii="Times New Roman" w:eastAsia="Times New Roman" w:hAnsi="Times New Roman" w:cs="Times New Roman"/>
          <w:sz w:val="24"/>
          <w:szCs w:val="24"/>
        </w:rPr>
        <w:t>ия вносится Разработчиком Главе муниципального образования «Тугутуйское»</w:t>
      </w:r>
      <w:r w:rsidRPr="00D6576D">
        <w:rPr>
          <w:rFonts w:ascii="Times New Roman" w:eastAsia="Times New Roman" w:hAnsi="Times New Roman" w:cs="Times New Roman"/>
          <w:sz w:val="24"/>
          <w:szCs w:val="24"/>
        </w:rPr>
        <w:t xml:space="preserve"> для рассмотрения и принятия постановления Администрации </w:t>
      </w:r>
      <w:r w:rsidR="004046B3" w:rsidRPr="0046351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«Тугутуйское»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>4.4. Представление проектов программ, намеченных к финансир</w:t>
      </w:r>
      <w:r w:rsidR="00DD09BF" w:rsidRPr="00463517">
        <w:rPr>
          <w:rFonts w:ascii="Times New Roman" w:eastAsia="Times New Roman" w:hAnsi="Times New Roman" w:cs="Times New Roman"/>
          <w:sz w:val="24"/>
          <w:szCs w:val="24"/>
        </w:rPr>
        <w:t>ованию за счет средств бюджета муниципального образования «Тугутуйское</w:t>
      </w:r>
      <w:proofErr w:type="gramStart"/>
      <w:r w:rsidR="00DD09BF" w:rsidRPr="0046351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6576D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D6576D">
        <w:rPr>
          <w:rFonts w:ascii="Times New Roman" w:eastAsia="Times New Roman" w:hAnsi="Times New Roman" w:cs="Times New Roman"/>
          <w:sz w:val="24"/>
          <w:szCs w:val="24"/>
        </w:rPr>
        <w:t xml:space="preserve">а предстоящий год, осуществляется не позднее двух месяцев до дня внесения проекта бюджета </w:t>
      </w:r>
      <w:r w:rsidR="00DD09BF" w:rsidRPr="0046351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«Тугутуйское»</w:t>
      </w:r>
      <w:r w:rsidRPr="00D6576D">
        <w:rPr>
          <w:rFonts w:ascii="Times New Roman" w:eastAsia="Times New Roman" w:hAnsi="Times New Roman" w:cs="Times New Roman"/>
          <w:sz w:val="24"/>
          <w:szCs w:val="24"/>
        </w:rPr>
        <w:t xml:space="preserve"> в органы местного самоуправления.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576D" w:rsidRPr="00D6576D" w:rsidRDefault="00D6576D" w:rsidP="00DD09BF">
      <w:pPr>
        <w:shd w:val="clear" w:color="auto" w:fill="FFFFFF" w:themeFill="background1"/>
        <w:spacing w:before="19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517">
        <w:rPr>
          <w:rFonts w:ascii="Times New Roman" w:eastAsia="Times New Roman" w:hAnsi="Times New Roman" w:cs="Times New Roman"/>
          <w:b/>
          <w:bCs/>
          <w:sz w:val="24"/>
          <w:szCs w:val="24"/>
        </w:rPr>
        <w:t>5. Реализация программы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>5.1. Реализация программы осуществляется согласно утвержденному программному документу.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 xml:space="preserve">5.2. Отбор участников программных мероприятий производится в соответствии с нормативными правовыми актами </w:t>
      </w:r>
      <w:r w:rsidR="00DD09BF" w:rsidRPr="0046351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«Тугутуйское»</w:t>
      </w:r>
      <w:r w:rsidRPr="00D6576D">
        <w:rPr>
          <w:rFonts w:ascii="Times New Roman" w:eastAsia="Times New Roman" w:hAnsi="Times New Roman" w:cs="Times New Roman"/>
          <w:sz w:val="24"/>
          <w:szCs w:val="24"/>
        </w:rPr>
        <w:t>. Закупки и поставки продукции, работ, услуг осуществляются на основе контрактов (договоров) в порядке, определенном действующим законодательством о закупках для муниципальных нужд.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>5.3. Источниками финансирования программы могут быть средства бюджетов всех уровней и привлекаемые средства внебюджетных источников. К внебюджетным источникам, привлекаемым для финансирования программы, относятся:</w:t>
      </w:r>
    </w:p>
    <w:p w:rsidR="00D6576D" w:rsidRPr="00463517" w:rsidRDefault="00D6576D" w:rsidP="00DD09BF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517">
        <w:rPr>
          <w:rFonts w:ascii="Times New Roman" w:hAnsi="Times New Roman" w:cs="Times New Roman"/>
          <w:sz w:val="24"/>
          <w:szCs w:val="24"/>
        </w:rPr>
        <w:t>- взносы участников реализации программы, включая организации муниципального, государственного и частного сектора экономики;</w:t>
      </w:r>
    </w:p>
    <w:p w:rsidR="00D6576D" w:rsidRPr="00463517" w:rsidRDefault="00D6576D" w:rsidP="00DD09BF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517">
        <w:rPr>
          <w:rFonts w:ascii="Times New Roman" w:hAnsi="Times New Roman" w:cs="Times New Roman"/>
          <w:sz w:val="24"/>
          <w:szCs w:val="24"/>
        </w:rPr>
        <w:lastRenderedPageBreak/>
        <w:t>- кредиты банков, средства фондов и общественных организаций, зарубежных инвесторов, физических и юридических лиц, заинтересованных в реализации программы (или ее отдельных мероприятий), другие поступления.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>5.4. Для обеспечения финансирования из бюджета</w:t>
      </w:r>
      <w:r w:rsidR="00DD09BF" w:rsidRPr="004635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«Тугутуйское»</w:t>
      </w:r>
      <w:r w:rsidRPr="00D6576D">
        <w:rPr>
          <w:rFonts w:ascii="Times New Roman" w:eastAsia="Times New Roman" w:hAnsi="Times New Roman" w:cs="Times New Roman"/>
          <w:sz w:val="24"/>
          <w:szCs w:val="24"/>
        </w:rPr>
        <w:t xml:space="preserve">  в очередном финансовом году программ: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576D">
        <w:rPr>
          <w:rFonts w:ascii="Times New Roman" w:eastAsia="Times New Roman" w:hAnsi="Times New Roman" w:cs="Times New Roman"/>
          <w:sz w:val="24"/>
          <w:szCs w:val="24"/>
        </w:rPr>
        <w:t xml:space="preserve">а) Заказчик программы с учетом хода ее реализации в текущем году, проведения с Исполнителями конкретных мероприятий </w:t>
      </w:r>
      <w:proofErr w:type="spellStart"/>
      <w:r w:rsidRPr="00D6576D">
        <w:rPr>
          <w:rFonts w:ascii="Times New Roman" w:eastAsia="Times New Roman" w:hAnsi="Times New Roman" w:cs="Times New Roman"/>
          <w:sz w:val="24"/>
          <w:szCs w:val="24"/>
        </w:rPr>
        <w:t>предконтрактной</w:t>
      </w:r>
      <w:proofErr w:type="spellEnd"/>
      <w:r w:rsidRPr="00D6576D">
        <w:rPr>
          <w:rFonts w:ascii="Times New Roman" w:eastAsia="Times New Roman" w:hAnsi="Times New Roman" w:cs="Times New Roman"/>
          <w:sz w:val="24"/>
          <w:szCs w:val="24"/>
        </w:rPr>
        <w:t xml:space="preserve"> проработки размещения заказов для муниципальных нужд, уточняет объемы необходимых средств для финансирования программы в очередном финансовом году по разделам, подразделам, целевым статьям и видам функциональной бюджетной классификации и в срок до 15 июля текущего года представляет проекты соответствующих финансовых заявок с их обоснованиями</w:t>
      </w:r>
      <w:proofErr w:type="gramEnd"/>
      <w:r w:rsidRPr="00D6576D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Администрацию </w:t>
      </w:r>
      <w:r w:rsidR="00DD09BF" w:rsidRPr="0046351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«Тугутуйское»</w:t>
      </w:r>
      <w:r w:rsidRPr="00D657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>5.5. Проект плана финансирования программ на очередной финансовый год разрабатывается с учетом хода реализации программ, мер по привлечению внебюджетных источников финансирования и предельных объемов средств, планируемых к использованию на реализацию программ.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>5.6. Админи</w:t>
      </w:r>
      <w:r w:rsidR="00DD09BF" w:rsidRPr="00463517">
        <w:rPr>
          <w:rFonts w:ascii="Times New Roman" w:eastAsia="Times New Roman" w:hAnsi="Times New Roman" w:cs="Times New Roman"/>
          <w:sz w:val="24"/>
          <w:szCs w:val="24"/>
        </w:rPr>
        <w:t>страция муниципального образования «Тугутуйское»</w:t>
      </w:r>
      <w:r w:rsidRPr="00D6576D">
        <w:rPr>
          <w:rFonts w:ascii="Times New Roman" w:eastAsia="Times New Roman" w:hAnsi="Times New Roman" w:cs="Times New Roman"/>
          <w:sz w:val="24"/>
          <w:szCs w:val="24"/>
        </w:rPr>
        <w:t xml:space="preserve"> в срок до 15 августа разрабатывает проект плана финансирования на очередной финансовый г</w:t>
      </w:r>
      <w:r w:rsidR="00DD09BF" w:rsidRPr="00463517">
        <w:rPr>
          <w:rFonts w:ascii="Times New Roman" w:eastAsia="Times New Roman" w:hAnsi="Times New Roman" w:cs="Times New Roman"/>
          <w:sz w:val="24"/>
          <w:szCs w:val="24"/>
        </w:rPr>
        <w:t xml:space="preserve">од утвержденных Администрацией муниципального образования «Тугутуйское» </w:t>
      </w:r>
      <w:r w:rsidRPr="00D6576D">
        <w:rPr>
          <w:rFonts w:ascii="Times New Roman" w:eastAsia="Times New Roman" w:hAnsi="Times New Roman" w:cs="Times New Roman"/>
          <w:sz w:val="24"/>
          <w:szCs w:val="24"/>
        </w:rPr>
        <w:t>программ.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>Планируемые к финансированию затраты на реализацию программ включаются в проект бюджета на очередной финансовый год по разделам, подразделам, целевым статьям и видам функци</w:t>
      </w:r>
      <w:r w:rsidR="00DD09BF" w:rsidRPr="00463517">
        <w:rPr>
          <w:rFonts w:ascii="Times New Roman" w:eastAsia="Times New Roman" w:hAnsi="Times New Roman" w:cs="Times New Roman"/>
          <w:sz w:val="24"/>
          <w:szCs w:val="24"/>
        </w:rPr>
        <w:t>ональной бюджетной классификации</w:t>
      </w:r>
      <w:r w:rsidRPr="00D657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 xml:space="preserve">В целях повышения эффективности реализации программ объемы их финансирования выделяются отдельной строкой в ведомственной структуре расходов бюджета </w:t>
      </w:r>
      <w:r w:rsidR="00DD09BF" w:rsidRPr="0046351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«Тугутуйское»</w:t>
      </w:r>
      <w:r w:rsidRPr="00D657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>5.7. После утверждения программы Заказчик на основе соглашений (договоров) о намерениях и с учетом объемов финансирования за счет бюджетных средств и внебюджетных источников на очередной финансовый год заключает с инвесторами контракты на финансирование программы.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 xml:space="preserve">5.8. </w:t>
      </w:r>
      <w:proofErr w:type="gramStart"/>
      <w:r w:rsidRPr="00D6576D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DD09BF" w:rsidRPr="00463517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утвержденным Думой</w:t>
      </w:r>
      <w:r w:rsidRPr="00D6576D">
        <w:rPr>
          <w:rFonts w:ascii="Times New Roman" w:eastAsia="Times New Roman" w:hAnsi="Times New Roman" w:cs="Times New Roman"/>
          <w:sz w:val="24"/>
          <w:szCs w:val="24"/>
        </w:rPr>
        <w:t xml:space="preserve"> или Администрацией </w:t>
      </w:r>
      <w:r w:rsidR="00DD09BF" w:rsidRPr="0046351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«Тугутуйское»</w:t>
      </w:r>
      <w:r w:rsidRPr="00D6576D">
        <w:rPr>
          <w:rFonts w:ascii="Times New Roman" w:eastAsia="Times New Roman" w:hAnsi="Times New Roman" w:cs="Times New Roman"/>
          <w:sz w:val="24"/>
          <w:szCs w:val="24"/>
        </w:rPr>
        <w:t xml:space="preserve"> программ после заключения контрактов (договоров) со всеми участниками реализации программы, подтверждающих или уточняющих объемы финансирования программы из внебюджетных источников, открывается финансирование из бюджета  </w:t>
      </w:r>
      <w:r w:rsidR="00DD09BF" w:rsidRPr="0046351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«Тугутуйское» </w:t>
      </w:r>
      <w:r w:rsidRPr="00D6576D">
        <w:rPr>
          <w:rFonts w:ascii="Times New Roman" w:eastAsia="Times New Roman" w:hAnsi="Times New Roman" w:cs="Times New Roman"/>
          <w:sz w:val="24"/>
          <w:szCs w:val="24"/>
        </w:rPr>
        <w:t>в соответствии с установленными объемами финансирования, принятыми по целевой программе на очередной финансовый год.</w:t>
      </w:r>
      <w:proofErr w:type="gramEnd"/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 xml:space="preserve">5.9. </w:t>
      </w:r>
      <w:proofErr w:type="gramStart"/>
      <w:r w:rsidRPr="00D6576D">
        <w:rPr>
          <w:rFonts w:ascii="Times New Roman" w:eastAsia="Times New Roman" w:hAnsi="Times New Roman" w:cs="Times New Roman"/>
          <w:sz w:val="24"/>
          <w:szCs w:val="24"/>
        </w:rPr>
        <w:t xml:space="preserve">При сокращении объемов бюджетного финансирования работ по целевой программе по сравнению с предусмотренными утвержденной программой или в случае </w:t>
      </w:r>
      <w:proofErr w:type="spellStart"/>
      <w:r w:rsidRPr="00D6576D">
        <w:rPr>
          <w:rFonts w:ascii="Times New Roman" w:eastAsia="Times New Roman" w:hAnsi="Times New Roman" w:cs="Times New Roman"/>
          <w:sz w:val="24"/>
          <w:szCs w:val="24"/>
        </w:rPr>
        <w:t>незаключения</w:t>
      </w:r>
      <w:proofErr w:type="spellEnd"/>
      <w:r w:rsidRPr="00D6576D">
        <w:rPr>
          <w:rFonts w:ascii="Times New Roman" w:eastAsia="Times New Roman" w:hAnsi="Times New Roman" w:cs="Times New Roman"/>
          <w:sz w:val="24"/>
          <w:szCs w:val="24"/>
        </w:rPr>
        <w:t xml:space="preserve"> контрактов на финансирование программы Заказчик принимает дополнительные меры по привлечению внебюджетных источников для реализации мероприятий программы в установленные сроки.</w:t>
      </w:r>
      <w:proofErr w:type="gramEnd"/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576D" w:rsidRPr="00D6576D" w:rsidRDefault="00D6576D" w:rsidP="00463517">
      <w:pPr>
        <w:shd w:val="clear" w:color="auto" w:fill="FFFFFF" w:themeFill="background1"/>
        <w:spacing w:before="19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5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Управление реализацией программы и </w:t>
      </w:r>
      <w:proofErr w:type="gramStart"/>
      <w:r w:rsidRPr="00463517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4635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ходом ее выполнения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>6.1. Формы и методы организации управления реализацией программы определяются Заказчиком.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lastRenderedPageBreak/>
        <w:t>6.2. Объектами мониторинга и контроля являются программы,</w:t>
      </w:r>
      <w:r w:rsidR="00DD09BF" w:rsidRPr="00463517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утвержденные Думой муниципального образования «Тугутуйское»</w:t>
      </w:r>
      <w:r w:rsidRPr="00D6576D">
        <w:rPr>
          <w:rFonts w:ascii="Times New Roman" w:eastAsia="Times New Roman" w:hAnsi="Times New Roman" w:cs="Times New Roman"/>
          <w:sz w:val="24"/>
          <w:szCs w:val="24"/>
        </w:rPr>
        <w:t xml:space="preserve"> или Администрацией </w:t>
      </w:r>
      <w:r w:rsidR="00DD09BF" w:rsidRPr="0046351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«Тугутуйское»</w:t>
      </w:r>
      <w:r w:rsidRPr="00D6576D">
        <w:rPr>
          <w:rFonts w:ascii="Times New Roman" w:eastAsia="Times New Roman" w:hAnsi="Times New Roman" w:cs="Times New Roman"/>
          <w:sz w:val="24"/>
          <w:szCs w:val="24"/>
        </w:rPr>
        <w:t xml:space="preserve"> и принятые к финансированию.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576D">
        <w:rPr>
          <w:rFonts w:ascii="Times New Roman" w:eastAsia="Times New Roman" w:hAnsi="Times New Roman" w:cs="Times New Roman"/>
          <w:sz w:val="24"/>
          <w:szCs w:val="24"/>
        </w:rPr>
        <w:t xml:space="preserve">Мониторинг предусматривает программную оценку на всех стадиях реализации программ и проводится в целях выявления достижимости намеченных целей и влияния на социально-экономическую ситуацию </w:t>
      </w:r>
      <w:r w:rsidR="00463517" w:rsidRPr="00463517">
        <w:rPr>
          <w:rFonts w:ascii="Times New Roman" w:eastAsia="Times New Roman" w:hAnsi="Times New Roman" w:cs="Times New Roman"/>
          <w:sz w:val="24"/>
          <w:szCs w:val="24"/>
        </w:rPr>
        <w:t>в муниципального образования «Тугутуйское»</w:t>
      </w:r>
      <w:r w:rsidRPr="00D6576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 xml:space="preserve">6.3. Текущий </w:t>
      </w:r>
      <w:proofErr w:type="gramStart"/>
      <w:r w:rsidRPr="00D6576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6576D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программ осуществляе</w:t>
      </w:r>
      <w:r w:rsidR="00463517" w:rsidRPr="00463517">
        <w:rPr>
          <w:rFonts w:ascii="Times New Roman" w:eastAsia="Times New Roman" w:hAnsi="Times New Roman" w:cs="Times New Roman"/>
          <w:sz w:val="24"/>
          <w:szCs w:val="24"/>
        </w:rPr>
        <w:t>т Администрация муниципального образования «Тугутуйское»</w:t>
      </w:r>
      <w:r w:rsidRPr="00D657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proofErr w:type="gramStart"/>
      <w:r w:rsidRPr="00D6576D">
        <w:rPr>
          <w:rFonts w:ascii="Times New Roman" w:eastAsia="Times New Roman" w:hAnsi="Times New Roman" w:cs="Times New Roman"/>
          <w:sz w:val="24"/>
          <w:szCs w:val="24"/>
        </w:rPr>
        <w:t xml:space="preserve">Для систематического осуществления контроля за ходом исполнения программы и подготовки текущей информации Главе </w:t>
      </w:r>
      <w:r w:rsidR="00463517" w:rsidRPr="0046351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«Тугутуйское»</w:t>
      </w:r>
      <w:r w:rsidRPr="00D6576D">
        <w:rPr>
          <w:rFonts w:ascii="Times New Roman" w:eastAsia="Times New Roman" w:hAnsi="Times New Roman" w:cs="Times New Roman"/>
          <w:sz w:val="24"/>
          <w:szCs w:val="24"/>
        </w:rPr>
        <w:t xml:space="preserve"> об исполнении существующ</w:t>
      </w:r>
      <w:r w:rsidR="00463517" w:rsidRPr="00463517">
        <w:rPr>
          <w:rFonts w:ascii="Times New Roman" w:eastAsia="Times New Roman" w:hAnsi="Times New Roman" w:cs="Times New Roman"/>
          <w:sz w:val="24"/>
          <w:szCs w:val="24"/>
        </w:rPr>
        <w:t>их в муниципального образования «Тугутуйское»</w:t>
      </w:r>
      <w:r w:rsidRPr="00D6576D">
        <w:rPr>
          <w:rFonts w:ascii="Times New Roman" w:eastAsia="Times New Roman" w:hAnsi="Times New Roman" w:cs="Times New Roman"/>
          <w:sz w:val="24"/>
          <w:szCs w:val="24"/>
        </w:rPr>
        <w:t xml:space="preserve"> программ Заказчик ежеквартально предоставляет в Администрацию  отчетные сведения в электронном виде и на бумажных носителях:</w:t>
      </w:r>
      <w:r w:rsidR="00463517" w:rsidRPr="004635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«Тугутуйское»</w:t>
      </w:r>
      <w:proofErr w:type="gramEnd"/>
    </w:p>
    <w:p w:rsidR="00D6576D" w:rsidRPr="00463517" w:rsidRDefault="00D6576D" w:rsidP="00463517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517">
        <w:rPr>
          <w:rFonts w:ascii="Times New Roman" w:hAnsi="Times New Roman" w:cs="Times New Roman"/>
          <w:sz w:val="24"/>
          <w:szCs w:val="24"/>
        </w:rPr>
        <w:t>- информацию о ходе выполнения программы;</w:t>
      </w:r>
    </w:p>
    <w:p w:rsidR="00D6576D" w:rsidRPr="00463517" w:rsidRDefault="00D6576D" w:rsidP="00463517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517">
        <w:rPr>
          <w:rFonts w:ascii="Times New Roman" w:hAnsi="Times New Roman" w:cs="Times New Roman"/>
          <w:sz w:val="24"/>
          <w:szCs w:val="24"/>
        </w:rPr>
        <w:t>- отчет об объемах финансирования программы</w:t>
      </w:r>
    </w:p>
    <w:p w:rsidR="00D6576D" w:rsidRPr="00463517" w:rsidRDefault="00D6576D" w:rsidP="00463517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517">
        <w:rPr>
          <w:rFonts w:ascii="Times New Roman" w:hAnsi="Times New Roman" w:cs="Times New Roman"/>
          <w:sz w:val="24"/>
          <w:szCs w:val="24"/>
        </w:rPr>
        <w:t>К отчетной информации прилагается пояснительная записка, отражающая:</w:t>
      </w:r>
    </w:p>
    <w:p w:rsidR="00D6576D" w:rsidRPr="00463517" w:rsidRDefault="00D6576D" w:rsidP="00463517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517">
        <w:rPr>
          <w:rFonts w:ascii="Times New Roman" w:hAnsi="Times New Roman" w:cs="Times New Roman"/>
          <w:sz w:val="24"/>
          <w:szCs w:val="24"/>
        </w:rPr>
        <w:t>- состояние проблем, на решение которых была направлена целевая программа;</w:t>
      </w:r>
    </w:p>
    <w:p w:rsidR="00D6576D" w:rsidRPr="00463517" w:rsidRDefault="00D6576D" w:rsidP="00463517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517">
        <w:rPr>
          <w:rFonts w:ascii="Times New Roman" w:hAnsi="Times New Roman" w:cs="Times New Roman"/>
          <w:sz w:val="24"/>
          <w:szCs w:val="24"/>
        </w:rPr>
        <w:t>- достижение поставленных целей;</w:t>
      </w:r>
    </w:p>
    <w:p w:rsidR="00D6576D" w:rsidRPr="00463517" w:rsidRDefault="00D6576D" w:rsidP="00463517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517">
        <w:rPr>
          <w:rFonts w:ascii="Times New Roman" w:hAnsi="Times New Roman" w:cs="Times New Roman"/>
          <w:sz w:val="24"/>
          <w:szCs w:val="24"/>
        </w:rPr>
        <w:t>- эффективность реализованных мероприятий.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>6.5. На основании ежеквартальных отчетов, а также по результатам комиссионных ко</w:t>
      </w:r>
      <w:r w:rsidR="00463517" w:rsidRPr="00463517">
        <w:rPr>
          <w:rFonts w:ascii="Times New Roman" w:eastAsia="Times New Roman" w:hAnsi="Times New Roman" w:cs="Times New Roman"/>
          <w:sz w:val="24"/>
          <w:szCs w:val="24"/>
        </w:rPr>
        <w:t xml:space="preserve">нтрольных проверок Администрации муниципального образования «Тугутуйское» </w:t>
      </w:r>
      <w:r w:rsidRPr="00D6576D">
        <w:rPr>
          <w:rFonts w:ascii="Times New Roman" w:eastAsia="Times New Roman" w:hAnsi="Times New Roman" w:cs="Times New Roman"/>
          <w:sz w:val="24"/>
          <w:szCs w:val="24"/>
        </w:rPr>
        <w:t xml:space="preserve">  могут подготавливаться рекомендации о необходимости продолжения работ и дальнейшем финансировании программных мероприятий либо о целесообразности их прекращения.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>6.6. Для проведения программной оценки Заказчик ежегодно подготавливает отчет о ходе реализации программы. Для программ, которые завершаются в отчетном году, в отчете дается оценка за весь период ее реализации.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>6.7. А</w:t>
      </w:r>
      <w:r w:rsidR="00463517" w:rsidRPr="00463517">
        <w:rPr>
          <w:rFonts w:ascii="Times New Roman" w:eastAsia="Times New Roman" w:hAnsi="Times New Roman" w:cs="Times New Roman"/>
          <w:sz w:val="24"/>
          <w:szCs w:val="24"/>
        </w:rPr>
        <w:t>дминистрация муниципального образования «Тугутуйское» ежегодно до 1 мая</w:t>
      </w:r>
      <w:r w:rsidRPr="00D6576D">
        <w:rPr>
          <w:rFonts w:ascii="Times New Roman" w:eastAsia="Times New Roman" w:hAnsi="Times New Roman" w:cs="Times New Roman"/>
          <w:sz w:val="24"/>
          <w:szCs w:val="24"/>
        </w:rPr>
        <w:t xml:space="preserve"> года, следующего за отчетным, подготавливает комплексный отчет Главе </w:t>
      </w:r>
      <w:r w:rsidR="00463517" w:rsidRPr="0046351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«Тугутуйское»</w:t>
      </w:r>
      <w:r w:rsidRPr="00D6576D">
        <w:rPr>
          <w:rFonts w:ascii="Times New Roman" w:eastAsia="Times New Roman" w:hAnsi="Times New Roman" w:cs="Times New Roman"/>
          <w:sz w:val="24"/>
          <w:szCs w:val="24"/>
        </w:rPr>
        <w:t xml:space="preserve"> о ходе реализации всех программ. В комплексном отчете в обязательном порядке должны быть отражены (в разрезе каждой программы):</w:t>
      </w:r>
    </w:p>
    <w:p w:rsidR="00D6576D" w:rsidRPr="00463517" w:rsidRDefault="00D6576D" w:rsidP="00463517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517">
        <w:rPr>
          <w:rFonts w:ascii="Times New Roman" w:hAnsi="Times New Roman" w:cs="Times New Roman"/>
          <w:sz w:val="24"/>
          <w:szCs w:val="24"/>
        </w:rPr>
        <w:t>а) характеристика выполнения программ;</w:t>
      </w:r>
    </w:p>
    <w:p w:rsidR="00D6576D" w:rsidRPr="00463517" w:rsidRDefault="00D6576D" w:rsidP="00463517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517">
        <w:rPr>
          <w:rFonts w:ascii="Times New Roman" w:hAnsi="Times New Roman" w:cs="Times New Roman"/>
          <w:sz w:val="24"/>
          <w:szCs w:val="24"/>
        </w:rPr>
        <w:t>б) оценка достижения целей программ;</w:t>
      </w:r>
    </w:p>
    <w:p w:rsidR="00D6576D" w:rsidRPr="00463517" w:rsidRDefault="00D6576D" w:rsidP="00463517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517">
        <w:rPr>
          <w:rFonts w:ascii="Times New Roman" w:hAnsi="Times New Roman" w:cs="Times New Roman"/>
          <w:sz w:val="24"/>
          <w:szCs w:val="24"/>
        </w:rPr>
        <w:t>в) оценка результативности бюджетных расходов и мероприятий по привлечению денежных средств из бюджетных и внебюджетных источников;</w:t>
      </w:r>
    </w:p>
    <w:p w:rsidR="00D6576D" w:rsidRPr="00463517" w:rsidRDefault="00D6576D" w:rsidP="00463517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517">
        <w:rPr>
          <w:rFonts w:ascii="Times New Roman" w:hAnsi="Times New Roman" w:cs="Times New Roman"/>
          <w:sz w:val="24"/>
          <w:szCs w:val="24"/>
        </w:rPr>
        <w:t>г) предложения по корректировке программ (при необходимости);</w:t>
      </w:r>
    </w:p>
    <w:p w:rsidR="00D6576D" w:rsidRPr="00463517" w:rsidRDefault="00D6576D" w:rsidP="00463517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517">
        <w:rPr>
          <w:rFonts w:ascii="Times New Roman" w:hAnsi="Times New Roman" w:cs="Times New Roman"/>
          <w:sz w:val="24"/>
          <w:szCs w:val="24"/>
        </w:rPr>
        <w:t>д) проблемы реализации программ (при необходимости);</w:t>
      </w:r>
    </w:p>
    <w:p w:rsidR="00D6576D" w:rsidRPr="00463517" w:rsidRDefault="00D6576D" w:rsidP="00463517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517">
        <w:rPr>
          <w:rFonts w:ascii="Times New Roman" w:hAnsi="Times New Roman" w:cs="Times New Roman"/>
          <w:sz w:val="24"/>
          <w:szCs w:val="24"/>
        </w:rPr>
        <w:t>е) рекомендации по совершенствованию управления реализацией программ (при необходимости);</w:t>
      </w:r>
    </w:p>
    <w:p w:rsidR="00D6576D" w:rsidRPr="00463517" w:rsidRDefault="00D6576D" w:rsidP="00463517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517">
        <w:rPr>
          <w:rFonts w:ascii="Times New Roman" w:hAnsi="Times New Roman" w:cs="Times New Roman"/>
          <w:sz w:val="24"/>
          <w:szCs w:val="24"/>
        </w:rPr>
        <w:t>ж) предложения по реализации, финансированию программ и перераспределению ресурсов между целевыми программами (при необходимости).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>6.8. Комплексный отчет о долгосрочной целевой программе после заслушивания в Адм</w:t>
      </w:r>
      <w:r w:rsidR="00463517" w:rsidRPr="00463517">
        <w:rPr>
          <w:rFonts w:ascii="Times New Roman" w:eastAsia="Times New Roman" w:hAnsi="Times New Roman" w:cs="Times New Roman"/>
          <w:sz w:val="24"/>
          <w:szCs w:val="24"/>
        </w:rPr>
        <w:t>инистрации муниципального образования «Тугутуйское» направляется в Думу муниципального образования «Тугутуйское»</w:t>
      </w:r>
      <w:proofErr w:type="gramStart"/>
      <w:r w:rsidR="00463517" w:rsidRPr="00463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576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576D" w:rsidRPr="00D6576D" w:rsidRDefault="00D6576D" w:rsidP="00463517">
      <w:pPr>
        <w:shd w:val="clear" w:color="auto" w:fill="FFFFFF" w:themeFill="background1"/>
        <w:spacing w:before="19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51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7. Внесение изменений, приостановление и прекращение действия программы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 xml:space="preserve">7.1. Решение об изменении, приостановлении и прекращении действия муниципальной программы, в том числе долгосрочной муниципальной программы принимается Главой </w:t>
      </w:r>
      <w:r w:rsidR="00463517" w:rsidRPr="0046351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«Тугутуйское»</w:t>
      </w:r>
      <w:r w:rsidRPr="00D657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>7.2. Подготовку предложений по внесению изменений осуществляет Заказчик программы. При внесении изменений в целевую программу не допускается изменение следующих основных характеристик программы:</w:t>
      </w:r>
    </w:p>
    <w:p w:rsidR="00D6576D" w:rsidRPr="00463517" w:rsidRDefault="00D6576D" w:rsidP="00463517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517">
        <w:rPr>
          <w:rFonts w:ascii="Times New Roman" w:hAnsi="Times New Roman" w:cs="Times New Roman"/>
          <w:sz w:val="24"/>
          <w:szCs w:val="24"/>
        </w:rPr>
        <w:t>- целей и задач программы;</w:t>
      </w:r>
    </w:p>
    <w:p w:rsidR="00D6576D" w:rsidRPr="00463517" w:rsidRDefault="00D6576D" w:rsidP="00463517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517">
        <w:rPr>
          <w:rFonts w:ascii="Times New Roman" w:hAnsi="Times New Roman" w:cs="Times New Roman"/>
          <w:sz w:val="24"/>
          <w:szCs w:val="24"/>
        </w:rPr>
        <w:t>- снижение результатов, которые должны быть получены в ходе выполнения программы;</w:t>
      </w:r>
    </w:p>
    <w:p w:rsidR="00D6576D" w:rsidRPr="00463517" w:rsidRDefault="00D6576D" w:rsidP="00463517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517">
        <w:rPr>
          <w:rFonts w:ascii="Times New Roman" w:hAnsi="Times New Roman" w:cs="Times New Roman"/>
          <w:sz w:val="24"/>
          <w:szCs w:val="24"/>
        </w:rPr>
        <w:t xml:space="preserve">- изменение объемов финансирования из бюджета </w:t>
      </w:r>
      <w:r w:rsidR="00463517" w:rsidRPr="0046351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«Тугутуйское» </w:t>
      </w:r>
      <w:r w:rsidRPr="00463517">
        <w:rPr>
          <w:rFonts w:ascii="Times New Roman" w:hAnsi="Times New Roman" w:cs="Times New Roman"/>
          <w:sz w:val="24"/>
          <w:szCs w:val="24"/>
        </w:rPr>
        <w:t xml:space="preserve"> по отдельным мероприятиям, приводящим к концептуальным изменениям программы.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>7.3. Предложения по внесению изменений в целевую программу должны быть согласованы в установленном порядке.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>7.4. Подготовку предложений по приостановлению или прекращению действия программы осуществляет Заказчик.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>7.5. Действие программы может быть приостановлено или прекращено в следующих случаях:</w:t>
      </w:r>
    </w:p>
    <w:p w:rsidR="00D6576D" w:rsidRPr="00463517" w:rsidRDefault="00D6576D" w:rsidP="00463517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517">
        <w:rPr>
          <w:rFonts w:ascii="Times New Roman" w:hAnsi="Times New Roman" w:cs="Times New Roman"/>
          <w:sz w:val="24"/>
          <w:szCs w:val="24"/>
        </w:rPr>
        <w:t>- досрочного достижения целей программы;</w:t>
      </w:r>
    </w:p>
    <w:p w:rsidR="00D6576D" w:rsidRPr="00463517" w:rsidRDefault="00D6576D" w:rsidP="00463517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517">
        <w:rPr>
          <w:rFonts w:ascii="Times New Roman" w:hAnsi="Times New Roman" w:cs="Times New Roman"/>
          <w:sz w:val="24"/>
          <w:szCs w:val="24"/>
        </w:rPr>
        <w:t>- в случае нерационального и (или) нецелевого использования бюджетных средств, выделенных на реализацию программы, по результатам проверки;</w:t>
      </w:r>
    </w:p>
    <w:p w:rsidR="00D6576D" w:rsidRPr="00463517" w:rsidRDefault="00D6576D" w:rsidP="00463517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517">
        <w:rPr>
          <w:rFonts w:ascii="Times New Roman" w:hAnsi="Times New Roman" w:cs="Times New Roman"/>
          <w:sz w:val="24"/>
          <w:szCs w:val="24"/>
        </w:rPr>
        <w:t>- существенного изменения объемов финансирования программы, влияющего на снижение ее результативности;</w:t>
      </w:r>
    </w:p>
    <w:p w:rsidR="00D6576D" w:rsidRPr="00463517" w:rsidRDefault="00D6576D" w:rsidP="00463517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517">
        <w:rPr>
          <w:rFonts w:ascii="Times New Roman" w:hAnsi="Times New Roman" w:cs="Times New Roman"/>
          <w:sz w:val="24"/>
          <w:szCs w:val="24"/>
        </w:rPr>
        <w:t xml:space="preserve">- невозможности достижения целей программы в силу </w:t>
      </w:r>
      <w:r w:rsidR="00463517" w:rsidRPr="00463517">
        <w:rPr>
          <w:rFonts w:ascii="Times New Roman" w:hAnsi="Times New Roman" w:cs="Times New Roman"/>
          <w:sz w:val="24"/>
          <w:szCs w:val="24"/>
        </w:rPr>
        <w:t>форс-мажорных</w:t>
      </w:r>
      <w:r w:rsidRPr="00463517">
        <w:rPr>
          <w:rFonts w:ascii="Times New Roman" w:hAnsi="Times New Roman" w:cs="Times New Roman"/>
          <w:sz w:val="24"/>
          <w:szCs w:val="24"/>
        </w:rPr>
        <w:t xml:space="preserve"> обстоятельств и иных причин.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 xml:space="preserve">7.6. Заказчик в течение 5 дней подготавливает Главе </w:t>
      </w:r>
      <w:r w:rsidR="00463517" w:rsidRPr="0046351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«Тугутуйское»</w:t>
      </w:r>
      <w:r w:rsidRPr="00D6576D">
        <w:rPr>
          <w:rFonts w:ascii="Times New Roman" w:eastAsia="Times New Roman" w:hAnsi="Times New Roman" w:cs="Times New Roman"/>
          <w:sz w:val="24"/>
          <w:szCs w:val="24"/>
        </w:rPr>
        <w:t xml:space="preserve"> рекомендации о (не) целесообразности приостановления действия программы в очередном финансовом году или прекращения ее действия.</w:t>
      </w:r>
    </w:p>
    <w:p w:rsidR="00D6576D" w:rsidRPr="00D6576D" w:rsidRDefault="00463517" w:rsidP="00D6576D">
      <w:pPr>
        <w:shd w:val="clear" w:color="auto" w:fill="FFFFFF" w:themeFill="background1"/>
        <w:spacing w:before="19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517">
        <w:rPr>
          <w:rFonts w:ascii="Times New Roman" w:eastAsia="Times New Roman" w:hAnsi="Times New Roman" w:cs="Times New Roman"/>
          <w:sz w:val="24"/>
          <w:szCs w:val="24"/>
        </w:rPr>
        <w:t>7.7. После рассмотрения Главой муниципального образования «Тугутуйское»</w:t>
      </w:r>
      <w:r w:rsidR="00D6576D" w:rsidRPr="00D6576D">
        <w:rPr>
          <w:rFonts w:ascii="Times New Roman" w:eastAsia="Times New Roman" w:hAnsi="Times New Roman" w:cs="Times New Roman"/>
          <w:sz w:val="24"/>
          <w:szCs w:val="24"/>
        </w:rPr>
        <w:t xml:space="preserve"> рекомендаций, Заказчик в течение 10 дней подготавливает предложения в Администрацию </w:t>
      </w:r>
      <w:r w:rsidRPr="0046351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«Тугутуйское»</w:t>
      </w:r>
      <w:r w:rsidR="00D6576D" w:rsidRPr="00D6576D">
        <w:rPr>
          <w:rFonts w:ascii="Times New Roman" w:eastAsia="Times New Roman" w:hAnsi="Times New Roman" w:cs="Times New Roman"/>
          <w:sz w:val="24"/>
          <w:szCs w:val="24"/>
        </w:rPr>
        <w:t xml:space="preserve"> о приостановлении или прекращении действия программы.</w:t>
      </w:r>
    </w:p>
    <w:p w:rsidR="00D6576D" w:rsidRPr="00D6576D" w:rsidRDefault="00D6576D" w:rsidP="00D6576D">
      <w:pPr>
        <w:shd w:val="clear" w:color="auto" w:fill="FFFFFF" w:themeFill="background1"/>
        <w:spacing w:before="19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0863" w:rsidRDefault="00AB2B39" w:rsidP="00D6576D">
      <w:pPr>
        <w:shd w:val="clear" w:color="auto" w:fill="FFFFFF" w:themeFill="background1"/>
      </w:pPr>
    </w:p>
    <w:sectPr w:rsidR="00FA0863" w:rsidSect="00DA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6D"/>
    <w:rsid w:val="00054E64"/>
    <w:rsid w:val="004046B3"/>
    <w:rsid w:val="00463517"/>
    <w:rsid w:val="00A944A7"/>
    <w:rsid w:val="00AB2B39"/>
    <w:rsid w:val="00D079B3"/>
    <w:rsid w:val="00D10363"/>
    <w:rsid w:val="00D1077C"/>
    <w:rsid w:val="00D6576D"/>
    <w:rsid w:val="00DA3E3B"/>
    <w:rsid w:val="00DD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7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657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657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57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57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57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6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576D"/>
    <w:rPr>
      <w:b/>
      <w:bCs/>
    </w:rPr>
  </w:style>
  <w:style w:type="character" w:customStyle="1" w:styleId="apple-converted-space">
    <w:name w:val="apple-converted-space"/>
    <w:basedOn w:val="a0"/>
    <w:rsid w:val="00D6576D"/>
  </w:style>
  <w:style w:type="paragraph" w:styleId="a5">
    <w:name w:val="No Spacing"/>
    <w:uiPriority w:val="1"/>
    <w:qFormat/>
    <w:rsid w:val="00D6576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65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6576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7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657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657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57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57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57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6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576D"/>
    <w:rPr>
      <w:b/>
      <w:bCs/>
    </w:rPr>
  </w:style>
  <w:style w:type="character" w:customStyle="1" w:styleId="apple-converted-space">
    <w:name w:val="apple-converted-space"/>
    <w:basedOn w:val="a0"/>
    <w:rsid w:val="00D6576D"/>
  </w:style>
  <w:style w:type="paragraph" w:styleId="a5">
    <w:name w:val="No Spacing"/>
    <w:uiPriority w:val="1"/>
    <w:qFormat/>
    <w:rsid w:val="00D6576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65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6576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7C7C7"/>
            <w:right w:val="none" w:sz="0" w:space="0" w:color="auto"/>
          </w:divBdr>
        </w:div>
        <w:div w:id="1825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4DFCD-4775-4BA5-94F6-E4011939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2016-09-07T03:34:00Z</dcterms:created>
  <dcterms:modified xsi:type="dcterms:W3CDTF">2016-09-07T03:34:00Z</dcterms:modified>
</cp:coreProperties>
</file>