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1D" w:rsidRPr="00494D49" w:rsidRDefault="002E5FA6" w:rsidP="0052221D">
      <w:pPr>
        <w:ind w:firstLine="0"/>
        <w:jc w:val="center"/>
        <w:rPr>
          <w:rFonts w:ascii="Arial" w:hAnsi="Arial" w:cs="Arial"/>
          <w:b/>
          <w:sz w:val="32"/>
        </w:rPr>
      </w:pPr>
      <w:r>
        <w:rPr>
          <w:rFonts w:ascii="Arial" w:hAnsi="Arial" w:cs="Arial"/>
          <w:b/>
          <w:sz w:val="32"/>
        </w:rPr>
        <w:t>21.07.2020</w:t>
      </w:r>
      <w:r w:rsidR="0052221D" w:rsidRPr="00494D49">
        <w:rPr>
          <w:rFonts w:ascii="Arial" w:hAnsi="Arial" w:cs="Arial"/>
          <w:b/>
          <w:sz w:val="32"/>
        </w:rPr>
        <w:t>г.№</w:t>
      </w:r>
      <w:r>
        <w:rPr>
          <w:rFonts w:ascii="Arial" w:hAnsi="Arial" w:cs="Arial"/>
          <w:b/>
          <w:sz w:val="32"/>
        </w:rPr>
        <w:t>37</w:t>
      </w:r>
    </w:p>
    <w:p w:rsidR="0052221D" w:rsidRPr="00494D49" w:rsidRDefault="0052221D" w:rsidP="0052221D">
      <w:pPr>
        <w:tabs>
          <w:tab w:val="center" w:pos="4677"/>
          <w:tab w:val="left" w:pos="7210"/>
        </w:tabs>
        <w:ind w:firstLine="0"/>
        <w:jc w:val="center"/>
        <w:rPr>
          <w:rFonts w:ascii="Arial" w:hAnsi="Arial" w:cs="Arial"/>
          <w:b/>
          <w:sz w:val="32"/>
        </w:rPr>
      </w:pPr>
      <w:r w:rsidRPr="00494D49">
        <w:rPr>
          <w:rFonts w:ascii="Arial" w:hAnsi="Arial" w:cs="Arial"/>
          <w:b/>
          <w:sz w:val="32"/>
        </w:rPr>
        <w:t>РОССИЙСКАЯ ФЕДЕРАЦИЯ</w:t>
      </w:r>
    </w:p>
    <w:p w:rsidR="0052221D" w:rsidRPr="00494D49" w:rsidRDefault="0052221D" w:rsidP="0052221D">
      <w:pPr>
        <w:ind w:firstLine="0"/>
        <w:jc w:val="center"/>
        <w:rPr>
          <w:rFonts w:ascii="Arial" w:hAnsi="Arial" w:cs="Arial"/>
          <w:b/>
          <w:sz w:val="32"/>
        </w:rPr>
      </w:pPr>
      <w:r w:rsidRPr="00494D49">
        <w:rPr>
          <w:rFonts w:ascii="Arial" w:hAnsi="Arial" w:cs="Arial"/>
          <w:b/>
          <w:sz w:val="32"/>
        </w:rPr>
        <w:t>ИРКУТСКАЯ ОБЛАСТЬ</w:t>
      </w:r>
    </w:p>
    <w:p w:rsidR="0052221D" w:rsidRPr="00494D49" w:rsidRDefault="0052221D" w:rsidP="0052221D">
      <w:pPr>
        <w:ind w:firstLine="0"/>
        <w:jc w:val="center"/>
        <w:rPr>
          <w:rFonts w:ascii="Arial" w:hAnsi="Arial" w:cs="Arial"/>
          <w:b/>
          <w:sz w:val="32"/>
        </w:rPr>
      </w:pPr>
      <w:r w:rsidRPr="00494D49">
        <w:rPr>
          <w:rFonts w:ascii="Arial" w:hAnsi="Arial" w:cs="Arial"/>
          <w:b/>
          <w:sz w:val="32"/>
        </w:rPr>
        <w:t>ЭХИРИТ-БУЛАГАТСКИЙ РАЙОН</w:t>
      </w:r>
    </w:p>
    <w:p w:rsidR="0052221D" w:rsidRPr="00494D49" w:rsidRDefault="0052221D" w:rsidP="0052221D">
      <w:pPr>
        <w:ind w:firstLine="0"/>
        <w:jc w:val="center"/>
        <w:rPr>
          <w:rFonts w:ascii="Arial" w:hAnsi="Arial" w:cs="Arial"/>
          <w:b/>
          <w:sz w:val="32"/>
        </w:rPr>
      </w:pPr>
      <w:r w:rsidRPr="00494D49">
        <w:rPr>
          <w:rFonts w:ascii="Arial" w:hAnsi="Arial" w:cs="Arial"/>
          <w:b/>
          <w:sz w:val="32"/>
        </w:rPr>
        <w:t>МУНИЦИПАЛЬНОЕ ОБРАЗОВАНИЕ</w:t>
      </w:r>
    </w:p>
    <w:p w:rsidR="0052221D" w:rsidRPr="00494D49" w:rsidRDefault="006F1788" w:rsidP="0052221D">
      <w:pPr>
        <w:ind w:firstLine="0"/>
        <w:jc w:val="center"/>
        <w:rPr>
          <w:rFonts w:ascii="Arial" w:hAnsi="Arial" w:cs="Arial"/>
          <w:b/>
          <w:sz w:val="32"/>
        </w:rPr>
      </w:pPr>
      <w:r>
        <w:rPr>
          <w:rFonts w:ascii="Arial" w:hAnsi="Arial" w:cs="Arial"/>
          <w:b/>
          <w:sz w:val="32"/>
        </w:rPr>
        <w:t>«Тугутуйское»</w:t>
      </w:r>
    </w:p>
    <w:p w:rsidR="0052221D" w:rsidRPr="00494D49" w:rsidRDefault="0052221D" w:rsidP="0052221D">
      <w:pPr>
        <w:ind w:firstLine="0"/>
        <w:jc w:val="center"/>
        <w:rPr>
          <w:rFonts w:ascii="Arial" w:hAnsi="Arial" w:cs="Arial"/>
          <w:b/>
          <w:sz w:val="32"/>
        </w:rPr>
      </w:pPr>
      <w:r w:rsidRPr="00494D49">
        <w:rPr>
          <w:rFonts w:ascii="Arial" w:hAnsi="Arial" w:cs="Arial"/>
          <w:b/>
          <w:sz w:val="32"/>
        </w:rPr>
        <w:t>АДМИНИСТРАЦИЯ</w:t>
      </w:r>
    </w:p>
    <w:p w:rsidR="0052221D" w:rsidRPr="00494D49" w:rsidRDefault="0052221D" w:rsidP="0052221D">
      <w:pPr>
        <w:ind w:firstLine="0"/>
        <w:jc w:val="center"/>
        <w:rPr>
          <w:rFonts w:ascii="Arial" w:hAnsi="Arial" w:cs="Arial"/>
          <w:b/>
          <w:sz w:val="32"/>
        </w:rPr>
      </w:pPr>
      <w:r w:rsidRPr="00494D49">
        <w:rPr>
          <w:rFonts w:ascii="Arial" w:hAnsi="Arial" w:cs="Arial"/>
          <w:b/>
          <w:sz w:val="32"/>
        </w:rPr>
        <w:t>ПОСТАНОВЛЕНИЕ</w:t>
      </w:r>
    </w:p>
    <w:p w:rsidR="0052221D" w:rsidRPr="00494D49" w:rsidRDefault="0052221D" w:rsidP="0052221D">
      <w:pPr>
        <w:ind w:firstLine="0"/>
        <w:jc w:val="center"/>
        <w:rPr>
          <w:rFonts w:ascii="Arial" w:hAnsi="Arial" w:cs="Arial"/>
          <w:b/>
          <w:sz w:val="32"/>
        </w:rPr>
      </w:pPr>
    </w:p>
    <w:p w:rsidR="0052221D" w:rsidRPr="00494D49" w:rsidRDefault="0052221D" w:rsidP="0052221D">
      <w:pPr>
        <w:ind w:firstLine="0"/>
        <w:jc w:val="center"/>
        <w:rPr>
          <w:rFonts w:ascii="Arial" w:hAnsi="Arial" w:cs="Arial"/>
          <w:b/>
          <w:sz w:val="32"/>
        </w:rPr>
      </w:pPr>
      <w:r w:rsidRPr="00494D49">
        <w:rPr>
          <w:rFonts w:ascii="Arial" w:hAnsi="Arial" w:cs="Arial"/>
          <w:b/>
          <w:sz w:val="32"/>
        </w:rPr>
        <w:t>ОБ УТВЕРЖДЕНИИ АДМИНИСТРАТИВНОГО РЕГЛАМЕНТА</w:t>
      </w:r>
      <w:r w:rsidR="001777A5">
        <w:rPr>
          <w:rFonts w:ascii="Arial" w:hAnsi="Arial" w:cs="Arial"/>
          <w:b/>
          <w:sz w:val="32"/>
        </w:rPr>
        <w:t xml:space="preserve"> </w:t>
      </w:r>
      <w:r w:rsidRPr="00494D49">
        <w:rPr>
          <w:rFonts w:ascii="Arial" w:hAnsi="Arial" w:cs="Arial"/>
          <w:b/>
          <w:sz w:val="32"/>
        </w:rPr>
        <w:t>ПРЕДОСТАВЛЕНИЯ МУНИЦИПАЛЬНОЙ УСЛУГИ</w:t>
      </w:r>
      <w:r w:rsidR="00815CE7">
        <w:rPr>
          <w:rFonts w:ascii="Arial" w:hAnsi="Arial" w:cs="Arial"/>
          <w:b/>
          <w:sz w:val="32"/>
        </w:rPr>
        <w:t xml:space="preserve"> </w:t>
      </w:r>
      <w:r w:rsidRPr="0052221D">
        <w:rPr>
          <w:rFonts w:ascii="Arial" w:hAnsi="Arial" w:cs="Arial"/>
          <w:b/>
          <w:sz w:val="32"/>
          <w:szCs w:val="32"/>
        </w:rPr>
        <w:t>«ПРЕДВАРИТЕЛЬНОЕ СОГЛАСОВАНИЕ ПР</w:t>
      </w:r>
      <w:r w:rsidR="001777A5">
        <w:rPr>
          <w:rFonts w:ascii="Arial" w:hAnsi="Arial" w:cs="Arial"/>
          <w:b/>
          <w:sz w:val="32"/>
          <w:szCs w:val="32"/>
        </w:rPr>
        <w:t>ЕДОСТАВЛЕНИЯ ЗЕМЕЛЬНОГО УЧАСТКА</w:t>
      </w:r>
      <w:r w:rsidRPr="0052221D">
        <w:rPr>
          <w:rFonts w:ascii="Arial" w:hAnsi="Arial" w:cs="Arial"/>
          <w:b/>
          <w:sz w:val="32"/>
          <w:szCs w:val="32"/>
        </w:rPr>
        <w:t>»</w:t>
      </w:r>
    </w:p>
    <w:p w:rsidR="0052221D" w:rsidRPr="0052221D" w:rsidRDefault="0052221D" w:rsidP="0052221D">
      <w:pPr>
        <w:ind w:firstLine="709"/>
        <w:rPr>
          <w:rFonts w:ascii="Arial" w:hAnsi="Arial" w:cs="Arial"/>
        </w:rPr>
      </w:pPr>
    </w:p>
    <w:p w:rsidR="0052221D" w:rsidRPr="003A37B7" w:rsidRDefault="0052221D" w:rsidP="0052221D">
      <w:pPr>
        <w:ind w:firstLine="709"/>
        <w:rPr>
          <w:rFonts w:ascii="Arial" w:hAnsi="Arial" w:cs="Arial"/>
          <w:sz w:val="24"/>
          <w:szCs w:val="24"/>
        </w:rPr>
      </w:pPr>
      <w:r w:rsidRPr="0052221D">
        <w:rPr>
          <w:rFonts w:ascii="Arial" w:hAnsi="Arial" w:cs="Arial"/>
          <w:sz w:val="24"/>
          <w:szCs w:val="24"/>
        </w:rPr>
        <w:t xml:space="preserve">В соответствии с </w:t>
      </w:r>
      <w:r w:rsidRPr="0052221D">
        <w:rPr>
          <w:rStyle w:val="a3"/>
          <w:rFonts w:ascii="Arial" w:hAnsi="Arial" w:cs="Arial"/>
          <w:color w:val="auto"/>
          <w:sz w:val="24"/>
          <w:szCs w:val="24"/>
        </w:rPr>
        <w:t>Федеральным законом от 06.10.2003г.№131-ФЗ«Об общих принципах организации местного самоуправления в Российской Федерации», Федеральным законом</w:t>
      </w:r>
      <w:r w:rsidRPr="0052221D">
        <w:rPr>
          <w:rFonts w:ascii="Arial" w:hAnsi="Arial" w:cs="Arial"/>
          <w:sz w:val="24"/>
          <w:szCs w:val="24"/>
        </w:rPr>
        <w:t xml:space="preserve"> от 27.07.2010г.№</w:t>
      </w:r>
      <w:r w:rsidRPr="003A37B7">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 xml:space="preserve">руководствуясь Уставом </w:t>
      </w:r>
      <w:r w:rsidRPr="003A37B7">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Pr="003A37B7">
        <w:rPr>
          <w:rFonts w:ascii="Arial" w:hAnsi="Arial" w:cs="Arial"/>
          <w:sz w:val="24"/>
          <w:szCs w:val="24"/>
        </w:rPr>
        <w:t xml:space="preserve">, администрация муниципального образования </w:t>
      </w:r>
      <w:r w:rsidR="006F1788">
        <w:rPr>
          <w:rFonts w:ascii="Arial" w:hAnsi="Arial" w:cs="Arial"/>
          <w:sz w:val="24"/>
          <w:szCs w:val="24"/>
        </w:rPr>
        <w:t>«Тугутуйское»</w:t>
      </w:r>
    </w:p>
    <w:p w:rsidR="0052221D" w:rsidRPr="003A37B7" w:rsidRDefault="0052221D" w:rsidP="0052221D">
      <w:pPr>
        <w:ind w:firstLine="709"/>
        <w:rPr>
          <w:rFonts w:ascii="Arial" w:hAnsi="Arial" w:cs="Arial"/>
          <w:sz w:val="24"/>
          <w:szCs w:val="24"/>
        </w:rPr>
      </w:pPr>
    </w:p>
    <w:p w:rsidR="0052221D" w:rsidRPr="003A37B7" w:rsidRDefault="0052221D" w:rsidP="0052221D">
      <w:pPr>
        <w:ind w:firstLine="0"/>
        <w:jc w:val="center"/>
        <w:rPr>
          <w:rFonts w:ascii="Arial" w:hAnsi="Arial" w:cs="Arial"/>
          <w:b/>
          <w:sz w:val="30"/>
          <w:szCs w:val="30"/>
        </w:rPr>
      </w:pPr>
      <w:r w:rsidRPr="003A37B7">
        <w:rPr>
          <w:rFonts w:ascii="Arial" w:hAnsi="Arial" w:cs="Arial"/>
          <w:b/>
          <w:sz w:val="30"/>
          <w:szCs w:val="30"/>
        </w:rPr>
        <w:t>ПОСТАНОВЛЯЕТ:</w:t>
      </w:r>
    </w:p>
    <w:p w:rsidR="0052221D" w:rsidRPr="001777A5" w:rsidRDefault="0052221D" w:rsidP="0052221D">
      <w:pPr>
        <w:ind w:firstLine="709"/>
        <w:rPr>
          <w:rFonts w:ascii="Arial" w:hAnsi="Arial" w:cs="Arial"/>
          <w:sz w:val="24"/>
          <w:szCs w:val="24"/>
        </w:rPr>
      </w:pPr>
    </w:p>
    <w:p w:rsidR="001777A5" w:rsidRPr="001777A5" w:rsidRDefault="001777A5" w:rsidP="001777A5">
      <w:pPr>
        <w:ind w:firstLine="709"/>
        <w:rPr>
          <w:rFonts w:ascii="Arial" w:hAnsi="Arial" w:cs="Arial"/>
          <w:sz w:val="24"/>
          <w:szCs w:val="24"/>
        </w:rPr>
      </w:pPr>
      <w:bookmarkStart w:id="0" w:name="sub_1"/>
      <w:r w:rsidRPr="001777A5">
        <w:rPr>
          <w:rFonts w:ascii="Arial" w:hAnsi="Arial" w:cs="Arial"/>
          <w:sz w:val="24"/>
          <w:szCs w:val="24"/>
        </w:rPr>
        <w:t>1</w:t>
      </w:r>
      <w:r w:rsidR="006F1788">
        <w:rPr>
          <w:rFonts w:ascii="Arial" w:hAnsi="Arial" w:cs="Arial"/>
          <w:sz w:val="24"/>
          <w:szCs w:val="24"/>
        </w:rPr>
        <w:t>. Утвердить административный регламент предоставления муниципальной услуги</w:t>
      </w:r>
      <w:r w:rsidRPr="001777A5">
        <w:rPr>
          <w:rFonts w:ascii="Arial" w:hAnsi="Arial" w:cs="Arial"/>
          <w:sz w:val="24"/>
          <w:szCs w:val="24"/>
        </w:rPr>
        <w:t xml:space="preserve"> «Предварительное согласование предоставления земельного участка»:</w:t>
      </w:r>
    </w:p>
    <w:p w:rsidR="0052221D" w:rsidRPr="003A37B7" w:rsidRDefault="0052221D" w:rsidP="0052221D">
      <w:pPr>
        <w:ind w:firstLine="709"/>
        <w:rPr>
          <w:rFonts w:ascii="Arial" w:hAnsi="Arial" w:cs="Arial"/>
          <w:sz w:val="24"/>
          <w:szCs w:val="24"/>
        </w:rPr>
      </w:pPr>
      <w:r w:rsidRPr="003A37B7">
        <w:rPr>
          <w:rFonts w:ascii="Arial" w:hAnsi="Arial" w:cs="Arial"/>
          <w:sz w:val="24"/>
          <w:szCs w:val="24"/>
        </w:rPr>
        <w:t>2. Опубликовать настоящее постановление в газете «</w:t>
      </w:r>
      <w:r w:rsidR="006F1788">
        <w:rPr>
          <w:rFonts w:ascii="Arial" w:hAnsi="Arial" w:cs="Arial"/>
          <w:sz w:val="24"/>
          <w:szCs w:val="24"/>
        </w:rPr>
        <w:t xml:space="preserve">Тугутуйский </w:t>
      </w:r>
      <w:r w:rsidR="001777A5">
        <w:rPr>
          <w:rFonts w:ascii="Arial" w:hAnsi="Arial" w:cs="Arial"/>
          <w:sz w:val="24"/>
          <w:szCs w:val="24"/>
        </w:rPr>
        <w:t>В</w:t>
      </w:r>
      <w:r w:rsidRPr="003A37B7">
        <w:rPr>
          <w:rFonts w:ascii="Arial" w:hAnsi="Arial" w:cs="Arial"/>
          <w:sz w:val="24"/>
          <w:szCs w:val="24"/>
        </w:rPr>
        <w:t>естник</w:t>
      </w:r>
      <w:r w:rsidR="006F1788">
        <w:rPr>
          <w:rFonts w:ascii="Arial" w:hAnsi="Arial" w:cs="Arial"/>
          <w:sz w:val="24"/>
          <w:szCs w:val="24"/>
        </w:rPr>
        <w:t>»</w:t>
      </w:r>
      <w:r w:rsidRPr="003A37B7">
        <w:rPr>
          <w:rFonts w:ascii="Arial" w:hAnsi="Arial" w:cs="Arial"/>
          <w:sz w:val="24"/>
          <w:szCs w:val="24"/>
        </w:rPr>
        <w:t xml:space="preserve"> и на официальном сайте администрации муниципального образования </w:t>
      </w:r>
      <w:r w:rsidR="006F1788">
        <w:rPr>
          <w:rFonts w:ascii="Arial" w:hAnsi="Arial" w:cs="Arial"/>
          <w:sz w:val="24"/>
          <w:szCs w:val="24"/>
        </w:rPr>
        <w:t>«Тугутуйское»</w:t>
      </w:r>
      <w:r w:rsidRPr="003A37B7">
        <w:rPr>
          <w:rFonts w:ascii="Arial" w:hAnsi="Arial" w:cs="Arial"/>
          <w:sz w:val="24"/>
          <w:szCs w:val="24"/>
        </w:rPr>
        <w:t xml:space="preserve"> в информационно-телекоммуникационной сети «Интернет».</w:t>
      </w:r>
    </w:p>
    <w:p w:rsidR="0052221D" w:rsidRPr="003A37B7" w:rsidRDefault="0052221D" w:rsidP="0052221D">
      <w:pPr>
        <w:ind w:firstLine="709"/>
        <w:rPr>
          <w:rFonts w:ascii="Arial" w:hAnsi="Arial" w:cs="Arial"/>
          <w:sz w:val="24"/>
          <w:szCs w:val="24"/>
        </w:rPr>
      </w:pPr>
      <w:r w:rsidRPr="003A37B7">
        <w:rPr>
          <w:rFonts w:ascii="Arial" w:hAnsi="Arial" w:cs="Arial"/>
          <w:sz w:val="24"/>
          <w:szCs w:val="24"/>
        </w:rPr>
        <w:t xml:space="preserve">3. Настоящее постановление вступает в силу </w:t>
      </w:r>
      <w:r w:rsidR="00E96FA2" w:rsidRPr="00AC387C">
        <w:rPr>
          <w:rFonts w:ascii="Arial" w:hAnsi="Arial" w:cs="Arial"/>
          <w:sz w:val="24"/>
          <w:szCs w:val="24"/>
        </w:rPr>
        <w:t>с</w:t>
      </w:r>
      <w:r w:rsidR="00E96FA2">
        <w:rPr>
          <w:rFonts w:ascii="Arial" w:hAnsi="Arial" w:cs="Arial"/>
          <w:sz w:val="24"/>
          <w:szCs w:val="24"/>
        </w:rPr>
        <w:t>о дня его</w:t>
      </w:r>
      <w:r w:rsidR="00E96FA2" w:rsidRPr="00AC387C">
        <w:rPr>
          <w:rFonts w:ascii="Arial" w:hAnsi="Arial" w:cs="Arial"/>
          <w:sz w:val="24"/>
          <w:szCs w:val="24"/>
        </w:rPr>
        <w:t xml:space="preserve"> </w:t>
      </w:r>
      <w:r w:rsidRPr="003A37B7">
        <w:rPr>
          <w:rFonts w:ascii="Arial" w:hAnsi="Arial" w:cs="Arial"/>
          <w:sz w:val="24"/>
          <w:szCs w:val="24"/>
        </w:rPr>
        <w:t>официального опубликования.</w:t>
      </w:r>
    </w:p>
    <w:bookmarkEnd w:id="0"/>
    <w:p w:rsidR="0052221D" w:rsidRPr="0052221D" w:rsidRDefault="0052221D" w:rsidP="0052221D">
      <w:pPr>
        <w:ind w:firstLine="709"/>
        <w:rPr>
          <w:rFonts w:ascii="Arial" w:hAnsi="Arial" w:cs="Arial"/>
          <w:sz w:val="24"/>
          <w:szCs w:val="24"/>
        </w:rPr>
      </w:pPr>
      <w:r w:rsidRPr="003A37B7">
        <w:rPr>
          <w:rFonts w:ascii="Arial" w:hAnsi="Arial" w:cs="Arial"/>
          <w:sz w:val="24"/>
          <w:szCs w:val="24"/>
        </w:rPr>
        <w:t xml:space="preserve">4. </w:t>
      </w:r>
      <w:r w:rsidRPr="0052221D">
        <w:rPr>
          <w:rFonts w:ascii="Arial" w:hAnsi="Arial" w:cs="Arial"/>
          <w:sz w:val="24"/>
          <w:szCs w:val="24"/>
        </w:rPr>
        <w:t xml:space="preserve">Контроль за исполнением настоящего постановления оставляю за собой. </w:t>
      </w:r>
    </w:p>
    <w:p w:rsidR="0052221D" w:rsidRPr="003A37B7" w:rsidRDefault="0052221D" w:rsidP="0052221D">
      <w:pPr>
        <w:ind w:firstLine="709"/>
        <w:rPr>
          <w:rFonts w:ascii="Arial" w:hAnsi="Arial" w:cs="Arial"/>
          <w:sz w:val="24"/>
          <w:szCs w:val="24"/>
        </w:rPr>
      </w:pPr>
    </w:p>
    <w:p w:rsidR="0052221D" w:rsidRPr="003A37B7" w:rsidRDefault="0052221D" w:rsidP="0052221D">
      <w:pPr>
        <w:ind w:firstLine="709"/>
        <w:rPr>
          <w:rFonts w:ascii="Arial" w:hAnsi="Arial" w:cs="Arial"/>
          <w:sz w:val="24"/>
          <w:szCs w:val="24"/>
        </w:rPr>
      </w:pPr>
    </w:p>
    <w:p w:rsidR="006F1788" w:rsidRDefault="0052221D" w:rsidP="006F1788">
      <w:pPr>
        <w:ind w:firstLine="0"/>
        <w:rPr>
          <w:rFonts w:ascii="Arial" w:hAnsi="Arial" w:cs="Arial"/>
          <w:sz w:val="24"/>
          <w:szCs w:val="24"/>
        </w:rPr>
      </w:pPr>
      <w:r w:rsidRPr="003A37B7">
        <w:rPr>
          <w:rFonts w:ascii="Arial" w:hAnsi="Arial" w:cs="Arial"/>
          <w:sz w:val="24"/>
          <w:szCs w:val="24"/>
        </w:rPr>
        <w:t>Г</w:t>
      </w:r>
      <w:r w:rsidR="006F1788">
        <w:rPr>
          <w:rFonts w:ascii="Arial" w:hAnsi="Arial" w:cs="Arial"/>
          <w:sz w:val="24"/>
          <w:szCs w:val="24"/>
        </w:rPr>
        <w:t>лава муниципального образования «Тугутуйское»</w:t>
      </w:r>
    </w:p>
    <w:p w:rsidR="0052221D" w:rsidRPr="003A37B7" w:rsidRDefault="006F1788" w:rsidP="006F1788">
      <w:pPr>
        <w:ind w:firstLine="0"/>
        <w:rPr>
          <w:rFonts w:ascii="Arial" w:hAnsi="Arial" w:cs="Arial"/>
          <w:sz w:val="24"/>
          <w:szCs w:val="24"/>
        </w:rPr>
      </w:pPr>
      <w:r>
        <w:rPr>
          <w:rFonts w:ascii="Arial" w:hAnsi="Arial" w:cs="Arial"/>
          <w:sz w:val="24"/>
          <w:szCs w:val="24"/>
        </w:rPr>
        <w:t>П.А. Тарбеев</w:t>
      </w:r>
    </w:p>
    <w:p w:rsidR="0052221D" w:rsidRPr="003A37B7" w:rsidRDefault="0052221D" w:rsidP="0052221D">
      <w:pPr>
        <w:ind w:firstLine="0"/>
        <w:rPr>
          <w:rFonts w:ascii="Arial" w:hAnsi="Arial" w:cs="Arial"/>
          <w:sz w:val="24"/>
          <w:szCs w:val="24"/>
        </w:rPr>
      </w:pPr>
    </w:p>
    <w:p w:rsidR="0052221D" w:rsidRPr="003A37B7" w:rsidRDefault="0052221D" w:rsidP="0052221D">
      <w:pPr>
        <w:rPr>
          <w:rFonts w:ascii="Arial" w:hAnsi="Arial" w:cs="Arial"/>
          <w:sz w:val="24"/>
          <w:szCs w:val="24"/>
        </w:rPr>
      </w:pPr>
    </w:p>
    <w:p w:rsidR="0052221D" w:rsidRPr="00005FBB" w:rsidRDefault="0052221D" w:rsidP="0052221D">
      <w:pPr>
        <w:ind w:firstLine="709"/>
        <w:jc w:val="right"/>
        <w:rPr>
          <w:rFonts w:ascii="Courier New" w:hAnsi="Courier New" w:cs="Courier New"/>
          <w:sz w:val="22"/>
        </w:rPr>
      </w:pPr>
      <w:r w:rsidRPr="00005FBB">
        <w:rPr>
          <w:rFonts w:ascii="Courier New" w:hAnsi="Courier New" w:cs="Courier New"/>
          <w:sz w:val="22"/>
        </w:rPr>
        <w:t xml:space="preserve">Приложение </w:t>
      </w:r>
    </w:p>
    <w:p w:rsidR="0052221D" w:rsidRPr="00005FBB" w:rsidRDefault="0052221D" w:rsidP="0052221D">
      <w:pPr>
        <w:ind w:firstLine="709"/>
        <w:jc w:val="right"/>
        <w:rPr>
          <w:rFonts w:ascii="Courier New" w:hAnsi="Courier New" w:cs="Courier New"/>
          <w:sz w:val="22"/>
        </w:rPr>
      </w:pPr>
      <w:r w:rsidRPr="00005FBB">
        <w:rPr>
          <w:rFonts w:ascii="Courier New" w:hAnsi="Courier New" w:cs="Courier New"/>
          <w:sz w:val="22"/>
        </w:rPr>
        <w:t>к постановлению администрации</w:t>
      </w:r>
      <w:r w:rsidR="00815CE7">
        <w:rPr>
          <w:rFonts w:ascii="Courier New" w:hAnsi="Courier New" w:cs="Courier New"/>
          <w:sz w:val="22"/>
        </w:rPr>
        <w:t xml:space="preserve"> </w:t>
      </w:r>
      <w:r w:rsidRPr="00005FBB">
        <w:rPr>
          <w:rFonts w:ascii="Courier New" w:hAnsi="Courier New" w:cs="Courier New"/>
          <w:sz w:val="22"/>
        </w:rPr>
        <w:t xml:space="preserve">муниципального </w:t>
      </w:r>
    </w:p>
    <w:p w:rsidR="0052221D" w:rsidRPr="00005FBB" w:rsidRDefault="0052221D" w:rsidP="0052221D">
      <w:pPr>
        <w:ind w:firstLine="709"/>
        <w:jc w:val="right"/>
        <w:rPr>
          <w:rFonts w:ascii="Courier New" w:hAnsi="Courier New" w:cs="Courier New"/>
          <w:sz w:val="20"/>
        </w:rPr>
      </w:pPr>
      <w:r w:rsidRPr="00005FBB">
        <w:rPr>
          <w:rFonts w:ascii="Courier New" w:hAnsi="Courier New" w:cs="Courier New"/>
          <w:sz w:val="22"/>
        </w:rPr>
        <w:t xml:space="preserve">образования </w:t>
      </w:r>
      <w:r w:rsidR="006F1788">
        <w:rPr>
          <w:rFonts w:ascii="Courier New" w:hAnsi="Courier New" w:cs="Courier New"/>
          <w:sz w:val="22"/>
        </w:rPr>
        <w:t>«Тугутуйское»</w:t>
      </w:r>
    </w:p>
    <w:p w:rsidR="0052221D" w:rsidRDefault="0052221D" w:rsidP="0052221D">
      <w:pPr>
        <w:ind w:firstLine="709"/>
        <w:jc w:val="right"/>
        <w:rPr>
          <w:rFonts w:ascii="Courier New" w:hAnsi="Courier New" w:cs="Courier New"/>
          <w:sz w:val="22"/>
        </w:rPr>
      </w:pPr>
      <w:r w:rsidRPr="00005FBB">
        <w:rPr>
          <w:rFonts w:ascii="Courier New" w:hAnsi="Courier New" w:cs="Courier New"/>
          <w:sz w:val="22"/>
        </w:rPr>
        <w:t xml:space="preserve">от </w:t>
      </w:r>
      <w:r w:rsidR="005362A1">
        <w:rPr>
          <w:rFonts w:ascii="Courier New" w:hAnsi="Courier New" w:cs="Courier New"/>
          <w:sz w:val="22"/>
        </w:rPr>
        <w:t>21.08.2020</w:t>
      </w:r>
      <w:r w:rsidRPr="00005FBB">
        <w:rPr>
          <w:rFonts w:ascii="Courier New" w:hAnsi="Courier New" w:cs="Courier New"/>
          <w:sz w:val="22"/>
        </w:rPr>
        <w:t>г.№</w:t>
      </w:r>
      <w:r w:rsidR="005362A1">
        <w:rPr>
          <w:rFonts w:ascii="Courier New" w:hAnsi="Courier New" w:cs="Courier New"/>
          <w:sz w:val="22"/>
        </w:rPr>
        <w:t>37</w:t>
      </w:r>
    </w:p>
    <w:p w:rsidR="0052221D" w:rsidRDefault="0052221D" w:rsidP="0052221D">
      <w:pPr>
        <w:ind w:firstLine="709"/>
        <w:jc w:val="right"/>
        <w:rPr>
          <w:rFonts w:ascii="Courier New" w:hAnsi="Courier New" w:cs="Courier New"/>
          <w:sz w:val="22"/>
        </w:rPr>
      </w:pPr>
    </w:p>
    <w:p w:rsidR="0052221D" w:rsidRPr="00310019" w:rsidRDefault="0052221D" w:rsidP="0052221D">
      <w:pPr>
        <w:ind w:firstLine="0"/>
        <w:jc w:val="center"/>
        <w:rPr>
          <w:rFonts w:ascii="Arial" w:hAnsi="Arial" w:cs="Arial"/>
          <w:b/>
          <w:sz w:val="30"/>
          <w:szCs w:val="30"/>
        </w:rPr>
      </w:pPr>
      <w:r w:rsidRPr="00310019">
        <w:rPr>
          <w:rFonts w:ascii="Arial" w:hAnsi="Arial" w:cs="Arial"/>
          <w:b/>
          <w:sz w:val="30"/>
          <w:szCs w:val="30"/>
        </w:rPr>
        <w:t>АДМИНИСТРАТИВНЫЙ РЕГЛАМЕНТ ПРЕДОСТАВЛЕНИЯ МУНИЦИПАЛЬНОЙ УСЛУГИ «</w:t>
      </w:r>
      <w:r w:rsidRPr="00310019">
        <w:rPr>
          <w:rFonts w:ascii="Arial" w:hAnsi="Arial" w:cs="Arial"/>
          <w:b/>
          <w:caps/>
          <w:sz w:val="30"/>
          <w:szCs w:val="30"/>
        </w:rPr>
        <w:t xml:space="preserve">Предварительное согласование предоставления земельного участка, находящегося в МУНИЦИПАЛЬНОЙ </w:t>
      </w:r>
      <w:r w:rsidRPr="00310019">
        <w:rPr>
          <w:rFonts w:ascii="Arial" w:hAnsi="Arial" w:cs="Arial"/>
          <w:b/>
          <w:caps/>
          <w:sz w:val="30"/>
          <w:szCs w:val="30"/>
        </w:rPr>
        <w:lastRenderedPageBreak/>
        <w:t xml:space="preserve">собственности муниципального образования </w:t>
      </w:r>
      <w:r w:rsidR="006F1788">
        <w:rPr>
          <w:rFonts w:ascii="Arial" w:hAnsi="Arial" w:cs="Arial"/>
          <w:b/>
          <w:caps/>
          <w:sz w:val="30"/>
          <w:szCs w:val="30"/>
        </w:rPr>
        <w:t>«Тугутуйское»</w:t>
      </w:r>
    </w:p>
    <w:p w:rsidR="0052221D" w:rsidRPr="0052221D" w:rsidRDefault="0052221D" w:rsidP="0052221D">
      <w:pPr>
        <w:widowControl w:val="0"/>
        <w:autoSpaceDE w:val="0"/>
        <w:autoSpaceDN w:val="0"/>
        <w:adjustRightInd w:val="0"/>
        <w:ind w:firstLine="0"/>
        <w:outlineLvl w:val="1"/>
        <w:rPr>
          <w:rFonts w:ascii="Arial" w:hAnsi="Arial" w:cs="Arial"/>
          <w:sz w:val="24"/>
          <w:szCs w:val="24"/>
        </w:rPr>
      </w:pPr>
    </w:p>
    <w:p w:rsidR="0052221D" w:rsidRPr="0052221D" w:rsidRDefault="0052221D" w:rsidP="0052221D">
      <w:pPr>
        <w:widowControl w:val="0"/>
        <w:autoSpaceDE w:val="0"/>
        <w:autoSpaceDN w:val="0"/>
        <w:adjustRightInd w:val="0"/>
        <w:jc w:val="center"/>
        <w:outlineLvl w:val="1"/>
        <w:rPr>
          <w:rFonts w:ascii="Arial" w:hAnsi="Arial" w:cs="Arial"/>
          <w:sz w:val="24"/>
          <w:szCs w:val="24"/>
        </w:rPr>
      </w:pPr>
      <w:r w:rsidRPr="0052221D">
        <w:rPr>
          <w:rFonts w:ascii="Arial" w:hAnsi="Arial" w:cs="Arial"/>
          <w:sz w:val="24"/>
          <w:szCs w:val="24"/>
        </w:rPr>
        <w:t>Раздел I. ОБЩИЕ ПОЛОЖЕНИЯ</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1" w:name="Par43"/>
      <w:bookmarkEnd w:id="1"/>
      <w:r w:rsidRPr="0052221D">
        <w:rPr>
          <w:rFonts w:ascii="Arial" w:hAnsi="Arial" w:cs="Arial"/>
          <w:sz w:val="24"/>
          <w:szCs w:val="24"/>
        </w:rPr>
        <w:t>Глава 1. ПРЕДМЕТ РЕГУЛИРОВАНИЯ АДМИНИСТРАТИВНОГО РЕГЛАМЕНТА</w:t>
      </w:r>
    </w:p>
    <w:p w:rsidR="0052221D" w:rsidRPr="0052221D" w:rsidRDefault="0052221D" w:rsidP="0052221D">
      <w:pPr>
        <w:widowControl w:val="0"/>
        <w:autoSpaceDE w:val="0"/>
        <w:autoSpaceDN w:val="0"/>
        <w:adjustRightInd w:val="0"/>
        <w:rPr>
          <w:rFonts w:ascii="Arial" w:hAnsi="Arial" w:cs="Arial"/>
          <w:sz w:val="24"/>
          <w:szCs w:val="24"/>
        </w:rPr>
      </w:pPr>
    </w:p>
    <w:p w:rsidR="0052221D" w:rsidRPr="00582000"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F44F1E" w:rsidRPr="00F44F1E">
        <w:rPr>
          <w:rFonts w:ascii="Arial" w:hAnsi="Arial" w:cs="Arial"/>
          <w:sz w:val="24"/>
          <w:szCs w:val="24"/>
        </w:rPr>
        <w:t xml:space="preserve"> муниципального образования </w:t>
      </w:r>
      <w:r w:rsidR="006F1788">
        <w:rPr>
          <w:rFonts w:ascii="Arial" w:hAnsi="Arial" w:cs="Arial"/>
          <w:sz w:val="24"/>
          <w:szCs w:val="24"/>
        </w:rPr>
        <w:t>«Тугутуйское»</w:t>
      </w:r>
      <w:r w:rsidRPr="0052221D">
        <w:rPr>
          <w:rFonts w:ascii="Arial" w:hAnsi="Arial" w:cs="Arial"/>
          <w:sz w:val="24"/>
          <w:szCs w:val="24"/>
        </w:rPr>
        <w:t xml:space="preserve">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r w:rsidR="00582000" w:rsidRPr="00582000">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Pr="00582000">
        <w:rPr>
          <w:rFonts w:ascii="Arial" w:hAnsi="Arial" w:cs="Arial"/>
          <w:sz w:val="24"/>
          <w:szCs w:val="24"/>
        </w:rPr>
        <w:t>.</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0B27BD" w:rsidRPr="000B27BD">
        <w:rPr>
          <w:rFonts w:ascii="Arial" w:hAnsi="Arial" w:cs="Arial"/>
          <w:sz w:val="24"/>
          <w:szCs w:val="24"/>
        </w:rPr>
        <w:t xml:space="preserve"> муниципального образования </w:t>
      </w:r>
      <w:r w:rsidR="006F1788">
        <w:rPr>
          <w:rFonts w:ascii="Arial" w:hAnsi="Arial" w:cs="Arial"/>
          <w:sz w:val="24"/>
          <w:szCs w:val="24"/>
        </w:rPr>
        <w:t>«Тугутуйское»</w:t>
      </w:r>
      <w:r w:rsidRPr="0052221D">
        <w:rPr>
          <w:rFonts w:ascii="Arial" w:hAnsi="Arial" w:cs="Arial"/>
          <w:sz w:val="24"/>
          <w:szCs w:val="24"/>
        </w:rPr>
        <w:t>, при осуществлении полномочий.</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2" w:name="Par49"/>
      <w:bookmarkEnd w:id="2"/>
      <w:r w:rsidRPr="0052221D">
        <w:rPr>
          <w:rFonts w:ascii="Arial" w:hAnsi="Arial" w:cs="Arial"/>
          <w:sz w:val="24"/>
          <w:szCs w:val="24"/>
        </w:rPr>
        <w:t>Глава 2. КРУГ ЗАЯВИТЕЛЕЙ</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ind w:firstLine="567"/>
        <w:rPr>
          <w:rFonts w:ascii="Arial" w:hAnsi="Arial" w:cs="Arial"/>
          <w:sz w:val="24"/>
          <w:szCs w:val="24"/>
        </w:rPr>
      </w:pPr>
      <w:bookmarkStart w:id="3" w:name="Par51"/>
      <w:bookmarkEnd w:id="3"/>
      <w:r w:rsidRPr="0052221D">
        <w:rPr>
          <w:rFonts w:ascii="Arial" w:hAnsi="Arial" w:cs="Arial"/>
          <w:sz w:val="24"/>
          <w:szCs w:val="24"/>
          <w:lang w:eastAsia="en-US"/>
        </w:rPr>
        <w:t xml:space="preserve">3. </w:t>
      </w:r>
      <w:r w:rsidRPr="0052221D">
        <w:rPr>
          <w:rFonts w:ascii="Arial" w:hAnsi="Arial" w:cs="Arial"/>
          <w:sz w:val="24"/>
          <w:szCs w:val="24"/>
        </w:rPr>
        <w:t>При предоставлении муниципальной услуги заявителями являются</w:t>
      </w:r>
      <w:r w:rsidRPr="0052221D">
        <w:rPr>
          <w:rFonts w:ascii="Arial" w:hAnsi="Arial" w:cs="Arial"/>
          <w:color w:val="000000"/>
          <w:sz w:val="24"/>
          <w:szCs w:val="24"/>
        </w:rPr>
        <w:t xml:space="preserve"> физические или юридические лица, </w:t>
      </w:r>
      <w:r w:rsidRPr="0052221D">
        <w:rPr>
          <w:rFonts w:ascii="Arial" w:hAnsi="Arial" w:cs="Arial"/>
          <w:sz w:val="24"/>
          <w:szCs w:val="24"/>
        </w:rPr>
        <w:t>а также их представители (далее – заявители).</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4" w:name="Par61"/>
      <w:bookmarkEnd w:id="4"/>
      <w:r w:rsidRPr="0052221D">
        <w:rPr>
          <w:rFonts w:ascii="Arial" w:hAnsi="Arial" w:cs="Arial"/>
          <w:sz w:val="24"/>
          <w:szCs w:val="24"/>
        </w:rPr>
        <w:t>Глава 3. ТРЕБОВАНИЯ К ПОРЯДКУ ИНФОРМИРОВАНИЯ</w:t>
      </w:r>
    </w:p>
    <w:p w:rsidR="0052221D" w:rsidRPr="0052221D" w:rsidRDefault="0052221D" w:rsidP="0052221D">
      <w:pPr>
        <w:widowControl w:val="0"/>
        <w:autoSpaceDE w:val="0"/>
        <w:autoSpaceDN w:val="0"/>
        <w:adjustRightInd w:val="0"/>
        <w:jc w:val="center"/>
        <w:rPr>
          <w:rFonts w:ascii="Arial" w:hAnsi="Arial" w:cs="Arial"/>
          <w:sz w:val="24"/>
          <w:szCs w:val="24"/>
        </w:rPr>
      </w:pPr>
      <w:r w:rsidRPr="0052221D">
        <w:rPr>
          <w:rFonts w:ascii="Arial" w:hAnsi="Arial" w:cs="Arial"/>
          <w:sz w:val="24"/>
          <w:szCs w:val="24"/>
        </w:rPr>
        <w:t>О ПРЕДОСТАВЛЕНИИМУНИЦИПАЛЬНОЙ УСЛУГИ</w:t>
      </w:r>
    </w:p>
    <w:p w:rsidR="0052221D" w:rsidRPr="0052221D" w:rsidRDefault="0052221D" w:rsidP="0052221D">
      <w:pPr>
        <w:widowControl w:val="0"/>
        <w:autoSpaceDE w:val="0"/>
        <w:autoSpaceDN w:val="0"/>
        <w:adjustRightInd w:val="0"/>
        <w:jc w:val="center"/>
        <w:rPr>
          <w:rFonts w:ascii="Arial" w:hAnsi="Arial" w:cs="Arial"/>
          <w:sz w:val="24"/>
          <w:szCs w:val="24"/>
        </w:rPr>
      </w:pPr>
    </w:p>
    <w:p w:rsidR="0052221D" w:rsidRPr="0052221D" w:rsidRDefault="0052221D" w:rsidP="0052221D">
      <w:pPr>
        <w:pStyle w:val="ConsPlusNormal"/>
        <w:ind w:firstLine="709"/>
        <w:jc w:val="both"/>
        <w:rPr>
          <w:sz w:val="24"/>
          <w:szCs w:val="24"/>
        </w:rPr>
      </w:pPr>
      <w:r w:rsidRPr="0052221D">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74549" w:rsidRPr="00074549">
        <w:rPr>
          <w:sz w:val="24"/>
          <w:szCs w:val="24"/>
        </w:rPr>
        <w:t xml:space="preserve">муниципального образования </w:t>
      </w:r>
      <w:r w:rsidR="006F1788">
        <w:rPr>
          <w:sz w:val="24"/>
          <w:szCs w:val="24"/>
        </w:rPr>
        <w:t>«Тугутуйское»</w:t>
      </w:r>
      <w:r w:rsidRPr="0052221D">
        <w:rPr>
          <w:sz w:val="24"/>
          <w:szCs w:val="24"/>
        </w:rPr>
        <w:t>(далее – уполномоченный орган).</w:t>
      </w:r>
    </w:p>
    <w:p w:rsidR="0052221D" w:rsidRPr="0052221D" w:rsidRDefault="0052221D" w:rsidP="0052221D">
      <w:pPr>
        <w:autoSpaceDE w:val="0"/>
        <w:autoSpaceDN w:val="0"/>
        <w:adjustRightInd w:val="0"/>
        <w:ind w:firstLine="540"/>
        <w:rPr>
          <w:rFonts w:ascii="Arial" w:hAnsi="Arial" w:cs="Arial"/>
          <w:sz w:val="24"/>
          <w:szCs w:val="24"/>
          <w:lang w:eastAsia="en-US"/>
        </w:rPr>
      </w:pPr>
      <w:r w:rsidRPr="0052221D">
        <w:rPr>
          <w:rFonts w:ascii="Arial" w:hAnsi="Arial" w:cs="Arial"/>
          <w:sz w:val="24"/>
          <w:szCs w:val="24"/>
        </w:rPr>
        <w:t xml:space="preserve">5. </w:t>
      </w:r>
      <w:r w:rsidRPr="0052221D">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2221D" w:rsidRPr="0052221D" w:rsidRDefault="0052221D" w:rsidP="0052221D">
      <w:pPr>
        <w:autoSpaceDE w:val="0"/>
        <w:autoSpaceDN w:val="0"/>
        <w:adjustRightInd w:val="0"/>
        <w:ind w:firstLine="540"/>
        <w:rPr>
          <w:rFonts w:ascii="Arial" w:hAnsi="Arial" w:cs="Arial"/>
          <w:sz w:val="24"/>
          <w:szCs w:val="24"/>
          <w:lang w:eastAsia="en-US"/>
        </w:rPr>
      </w:pPr>
      <w:r w:rsidRPr="0052221D">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2221D" w:rsidRPr="0052221D" w:rsidRDefault="0052221D" w:rsidP="0052221D">
      <w:pPr>
        <w:pStyle w:val="ConsPlusNormal"/>
        <w:ind w:firstLine="567"/>
        <w:jc w:val="both"/>
        <w:rPr>
          <w:sz w:val="24"/>
          <w:szCs w:val="24"/>
        </w:rPr>
      </w:pPr>
      <w:r w:rsidRPr="0052221D">
        <w:rPr>
          <w:sz w:val="24"/>
          <w:szCs w:val="24"/>
        </w:rPr>
        <w:t>6. Информация предоставляется:</w:t>
      </w:r>
    </w:p>
    <w:p w:rsidR="0052221D" w:rsidRPr="0052221D" w:rsidRDefault="0052221D" w:rsidP="0052221D">
      <w:pPr>
        <w:pStyle w:val="ConsPlusNormal"/>
        <w:ind w:firstLine="567"/>
        <w:jc w:val="both"/>
        <w:rPr>
          <w:sz w:val="24"/>
          <w:szCs w:val="24"/>
        </w:rPr>
      </w:pPr>
      <w:r w:rsidRPr="0052221D">
        <w:rPr>
          <w:sz w:val="24"/>
          <w:szCs w:val="24"/>
        </w:rPr>
        <w:t>а) при личном контакте с заявителями;</w:t>
      </w:r>
    </w:p>
    <w:p w:rsidR="0052221D" w:rsidRPr="0052221D" w:rsidRDefault="0052221D" w:rsidP="0052221D">
      <w:pPr>
        <w:pStyle w:val="ConsPlusNormal"/>
        <w:ind w:firstLine="567"/>
        <w:jc w:val="both"/>
        <w:rPr>
          <w:sz w:val="24"/>
          <w:szCs w:val="24"/>
        </w:rPr>
      </w:pPr>
      <w:r w:rsidRPr="0052221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EB7978" w:rsidRPr="00BD0BF9">
        <w:rPr>
          <w:color w:val="FF0000"/>
          <w:sz w:val="24"/>
          <w:szCs w:val="24"/>
          <w:lang w:val="en-US"/>
        </w:rPr>
        <w:t>http</w:t>
      </w:r>
      <w:r w:rsidR="00EB7978" w:rsidRPr="00BD0BF9">
        <w:rPr>
          <w:color w:val="FF0000"/>
          <w:sz w:val="24"/>
          <w:szCs w:val="24"/>
        </w:rPr>
        <w:t>://</w:t>
      </w:r>
      <w:r w:rsidR="006F1788">
        <w:rPr>
          <w:color w:val="FF0000"/>
          <w:sz w:val="24"/>
          <w:szCs w:val="24"/>
          <w:lang w:val="en-US"/>
        </w:rPr>
        <w:t>tgt</w:t>
      </w:r>
      <w:r w:rsidR="00EB7978" w:rsidRPr="00BD0BF9">
        <w:rPr>
          <w:color w:val="FF0000"/>
          <w:sz w:val="24"/>
          <w:szCs w:val="24"/>
        </w:rPr>
        <w:t>.</w:t>
      </w:r>
      <w:r w:rsidR="00EB7978" w:rsidRPr="00BD0BF9">
        <w:rPr>
          <w:color w:val="FF0000"/>
          <w:sz w:val="24"/>
          <w:szCs w:val="24"/>
          <w:lang w:val="en-US"/>
        </w:rPr>
        <w:t>ehirit</w:t>
      </w:r>
      <w:r w:rsidR="00EB7978" w:rsidRPr="00BD0BF9">
        <w:rPr>
          <w:color w:val="FF0000"/>
          <w:sz w:val="24"/>
          <w:szCs w:val="24"/>
        </w:rPr>
        <w:t>.</w:t>
      </w:r>
      <w:r w:rsidR="00EB7978" w:rsidRPr="00BD0BF9">
        <w:rPr>
          <w:color w:val="FF0000"/>
          <w:sz w:val="24"/>
          <w:szCs w:val="24"/>
          <w:lang w:val="en-US"/>
        </w:rPr>
        <w:t>ru</w:t>
      </w:r>
      <w:r w:rsidRPr="00DB1016">
        <w:rPr>
          <w:sz w:val="24"/>
          <w:szCs w:val="24"/>
        </w:rPr>
        <w:t>,</w:t>
      </w:r>
      <w:r w:rsidRPr="0052221D">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r w:rsidRPr="00DB1016">
        <w:rPr>
          <w:sz w:val="24"/>
          <w:szCs w:val="24"/>
        </w:rPr>
        <w:t xml:space="preserve"> - </w:t>
      </w:r>
      <w:hyperlink r:id="rId8" w:history="1">
        <w:r w:rsidRPr="00DB1016">
          <w:rPr>
            <w:rStyle w:val="a5"/>
            <w:color w:val="auto"/>
            <w:sz w:val="24"/>
            <w:szCs w:val="24"/>
            <w:u w:val="none"/>
          </w:rPr>
          <w:t>http://38.gosuslugi.ru</w:t>
        </w:r>
      </w:hyperlink>
      <w:r w:rsidRPr="0052221D">
        <w:rPr>
          <w:sz w:val="24"/>
          <w:szCs w:val="24"/>
        </w:rPr>
        <w:t xml:space="preserve"> (далее – Портал);</w:t>
      </w:r>
    </w:p>
    <w:p w:rsidR="0052221D" w:rsidRPr="0052221D" w:rsidRDefault="0052221D" w:rsidP="0052221D">
      <w:pPr>
        <w:pStyle w:val="ConsPlusNormal"/>
        <w:ind w:firstLine="709"/>
        <w:jc w:val="both"/>
        <w:rPr>
          <w:sz w:val="24"/>
          <w:szCs w:val="24"/>
        </w:rPr>
      </w:pPr>
      <w:r w:rsidRPr="0052221D">
        <w:rPr>
          <w:sz w:val="24"/>
          <w:szCs w:val="24"/>
        </w:rPr>
        <w:t>в) письменно, в случае письменного обращения заявителя.</w:t>
      </w:r>
    </w:p>
    <w:p w:rsidR="0052221D" w:rsidRPr="0052221D" w:rsidRDefault="0052221D" w:rsidP="0052221D">
      <w:pPr>
        <w:pStyle w:val="ConsPlusNormal"/>
        <w:ind w:firstLine="709"/>
        <w:jc w:val="both"/>
        <w:rPr>
          <w:sz w:val="24"/>
          <w:szCs w:val="24"/>
        </w:rPr>
      </w:pPr>
      <w:r w:rsidRPr="0052221D">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2221D" w:rsidRPr="0052221D" w:rsidRDefault="0052221D" w:rsidP="0052221D">
      <w:pPr>
        <w:pStyle w:val="ConsPlusNormal"/>
        <w:ind w:firstLine="709"/>
        <w:jc w:val="both"/>
        <w:rPr>
          <w:sz w:val="24"/>
          <w:szCs w:val="24"/>
        </w:rPr>
      </w:pPr>
      <w:r w:rsidRPr="0052221D">
        <w:rPr>
          <w:sz w:val="24"/>
          <w:szCs w:val="24"/>
        </w:rPr>
        <w:t xml:space="preserve">8. Должностные лица уполномоченного органа, предоставляют информацию </w:t>
      </w:r>
      <w:r w:rsidRPr="0052221D">
        <w:rPr>
          <w:sz w:val="24"/>
          <w:szCs w:val="24"/>
        </w:rPr>
        <w:lastRenderedPageBreak/>
        <w:t>по следующим вопросам:</w:t>
      </w:r>
    </w:p>
    <w:p w:rsidR="0052221D" w:rsidRPr="0052221D" w:rsidRDefault="0052221D" w:rsidP="0052221D">
      <w:pPr>
        <w:pStyle w:val="ConsPlusNormal"/>
        <w:ind w:firstLine="709"/>
        <w:jc w:val="both"/>
        <w:rPr>
          <w:sz w:val="24"/>
          <w:szCs w:val="24"/>
        </w:rPr>
      </w:pPr>
      <w:r w:rsidRPr="0052221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2221D" w:rsidRPr="0052221D" w:rsidRDefault="0052221D" w:rsidP="0052221D">
      <w:pPr>
        <w:pStyle w:val="ConsPlusNormal"/>
        <w:ind w:firstLine="709"/>
        <w:jc w:val="both"/>
        <w:rPr>
          <w:sz w:val="24"/>
          <w:szCs w:val="24"/>
        </w:rPr>
      </w:pPr>
      <w:r w:rsidRPr="0052221D">
        <w:rPr>
          <w:sz w:val="24"/>
          <w:szCs w:val="24"/>
        </w:rPr>
        <w:t>б) о порядке предоставления муниципальной услуги и ходе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в) о перечне документов, необходимых для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г) о времени приема документов, необходимых для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д) о сроке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е) об основаниях отказа в приеме документов, необходимых для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ж) об основаниях отказа в предоставлении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з) о порядке обжалования</w:t>
      </w:r>
      <w:bookmarkStart w:id="5" w:name="_GoBack"/>
      <w:bookmarkEnd w:id="5"/>
      <w:r w:rsidRPr="0052221D">
        <w:rPr>
          <w:sz w:val="24"/>
          <w:szCs w:val="24"/>
        </w:rPr>
        <w:t xml:space="preserve">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2221D" w:rsidRPr="0052221D" w:rsidRDefault="0052221D" w:rsidP="0052221D">
      <w:pPr>
        <w:pStyle w:val="ConsPlusNormal"/>
        <w:ind w:firstLine="709"/>
        <w:jc w:val="both"/>
        <w:rPr>
          <w:sz w:val="24"/>
          <w:szCs w:val="24"/>
        </w:rPr>
      </w:pPr>
      <w:r w:rsidRPr="0052221D">
        <w:rPr>
          <w:sz w:val="24"/>
          <w:szCs w:val="24"/>
        </w:rPr>
        <w:t>9. Основными требованиями при предоставлении информации являются:</w:t>
      </w:r>
    </w:p>
    <w:p w:rsidR="0052221D" w:rsidRPr="0052221D" w:rsidRDefault="0052221D" w:rsidP="0052221D">
      <w:pPr>
        <w:pStyle w:val="ConsPlusNormal"/>
        <w:ind w:firstLine="709"/>
        <w:jc w:val="both"/>
        <w:rPr>
          <w:sz w:val="24"/>
          <w:szCs w:val="24"/>
        </w:rPr>
      </w:pPr>
      <w:r w:rsidRPr="0052221D">
        <w:rPr>
          <w:sz w:val="24"/>
          <w:szCs w:val="24"/>
        </w:rPr>
        <w:t>а) актуальность;</w:t>
      </w:r>
    </w:p>
    <w:p w:rsidR="0052221D" w:rsidRPr="0052221D" w:rsidRDefault="0052221D" w:rsidP="0052221D">
      <w:pPr>
        <w:pStyle w:val="ConsPlusNormal"/>
        <w:ind w:firstLine="709"/>
        <w:jc w:val="both"/>
        <w:rPr>
          <w:sz w:val="24"/>
          <w:szCs w:val="24"/>
        </w:rPr>
      </w:pPr>
      <w:r w:rsidRPr="0052221D">
        <w:rPr>
          <w:sz w:val="24"/>
          <w:szCs w:val="24"/>
        </w:rPr>
        <w:t>б) своевременность;</w:t>
      </w:r>
    </w:p>
    <w:p w:rsidR="0052221D" w:rsidRPr="0052221D" w:rsidRDefault="0052221D" w:rsidP="0052221D">
      <w:pPr>
        <w:pStyle w:val="ConsPlusNormal"/>
        <w:ind w:firstLine="709"/>
        <w:jc w:val="both"/>
        <w:rPr>
          <w:sz w:val="24"/>
          <w:szCs w:val="24"/>
        </w:rPr>
      </w:pPr>
      <w:r w:rsidRPr="0052221D">
        <w:rPr>
          <w:sz w:val="24"/>
          <w:szCs w:val="24"/>
        </w:rPr>
        <w:t>в) четкость и доступность в изложении информации;</w:t>
      </w:r>
    </w:p>
    <w:p w:rsidR="0052221D" w:rsidRPr="0052221D" w:rsidRDefault="0052221D" w:rsidP="0052221D">
      <w:pPr>
        <w:pStyle w:val="ConsPlusNormal"/>
        <w:ind w:firstLine="709"/>
        <w:jc w:val="both"/>
        <w:rPr>
          <w:sz w:val="24"/>
          <w:szCs w:val="24"/>
        </w:rPr>
      </w:pPr>
      <w:r w:rsidRPr="0052221D">
        <w:rPr>
          <w:sz w:val="24"/>
          <w:szCs w:val="24"/>
        </w:rPr>
        <w:t>г) полнота информации;</w:t>
      </w:r>
    </w:p>
    <w:p w:rsidR="0052221D" w:rsidRPr="0052221D" w:rsidRDefault="0052221D" w:rsidP="0052221D">
      <w:pPr>
        <w:pStyle w:val="ConsPlusNormal"/>
        <w:ind w:firstLine="709"/>
        <w:jc w:val="both"/>
        <w:rPr>
          <w:sz w:val="24"/>
          <w:szCs w:val="24"/>
        </w:rPr>
      </w:pPr>
      <w:r w:rsidRPr="0052221D">
        <w:rPr>
          <w:sz w:val="24"/>
          <w:szCs w:val="24"/>
        </w:rPr>
        <w:t>д) соответствие информации требованиям законодательства.</w:t>
      </w:r>
    </w:p>
    <w:p w:rsidR="0052221D" w:rsidRPr="0052221D" w:rsidRDefault="0052221D" w:rsidP="0052221D">
      <w:pPr>
        <w:pStyle w:val="ConsPlusNormal"/>
        <w:ind w:firstLine="709"/>
        <w:jc w:val="both"/>
        <w:rPr>
          <w:sz w:val="24"/>
          <w:szCs w:val="24"/>
        </w:rPr>
      </w:pPr>
      <w:r w:rsidRPr="0052221D">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2221D">
        <w:rPr>
          <w:sz w:val="24"/>
          <w:szCs w:val="24"/>
          <w:lang w:eastAsia="ko-KR"/>
        </w:rPr>
        <w:t>уполномоченного органа</w:t>
      </w:r>
      <w:r w:rsidRPr="0052221D">
        <w:rPr>
          <w:sz w:val="24"/>
          <w:szCs w:val="24"/>
        </w:rPr>
        <w:t>.</w:t>
      </w:r>
    </w:p>
    <w:p w:rsidR="0052221D" w:rsidRPr="0052221D" w:rsidRDefault="0052221D" w:rsidP="0052221D">
      <w:pPr>
        <w:pStyle w:val="ConsPlusNormal"/>
        <w:ind w:firstLine="709"/>
        <w:jc w:val="both"/>
        <w:rPr>
          <w:sz w:val="24"/>
          <w:szCs w:val="24"/>
        </w:rPr>
      </w:pPr>
      <w:r w:rsidRPr="0052221D">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2221D" w:rsidRPr="0052221D" w:rsidRDefault="0052221D" w:rsidP="0052221D">
      <w:pPr>
        <w:pStyle w:val="ConsPlusNormal"/>
        <w:ind w:firstLine="709"/>
        <w:jc w:val="both"/>
        <w:rPr>
          <w:sz w:val="24"/>
          <w:szCs w:val="24"/>
        </w:rPr>
      </w:pPr>
      <w:r w:rsidRPr="0052221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2221D" w:rsidRPr="0052221D" w:rsidRDefault="0052221D" w:rsidP="0052221D">
      <w:pPr>
        <w:pStyle w:val="ConsPlusNormal"/>
        <w:ind w:firstLine="709"/>
        <w:jc w:val="both"/>
        <w:rPr>
          <w:sz w:val="24"/>
          <w:szCs w:val="24"/>
        </w:rPr>
      </w:pPr>
      <w:r w:rsidRPr="0052221D">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w:t>
      </w:r>
      <w:r w:rsidRPr="00074549">
        <w:rPr>
          <w:sz w:val="24"/>
          <w:szCs w:val="24"/>
        </w:rPr>
        <w:t>администрации муниципального образования</w:t>
      </w:r>
      <w:r w:rsidR="00074549" w:rsidRPr="00074549">
        <w:rPr>
          <w:sz w:val="24"/>
          <w:szCs w:val="24"/>
        </w:rPr>
        <w:t xml:space="preserve"> </w:t>
      </w:r>
      <w:r w:rsidR="006F1788">
        <w:rPr>
          <w:sz w:val="24"/>
          <w:szCs w:val="24"/>
        </w:rPr>
        <w:t>«Тугутуйское»</w:t>
      </w:r>
      <w:r w:rsidRPr="00074549">
        <w:rPr>
          <w:sz w:val="24"/>
          <w:szCs w:val="24"/>
        </w:rPr>
        <w:t>,</w:t>
      </w:r>
      <w:r w:rsidRPr="0052221D">
        <w:rPr>
          <w:sz w:val="24"/>
          <w:szCs w:val="24"/>
        </w:rPr>
        <w:t xml:space="preserve"> руководителю уполномоченного органа в соответствии с графиком приема заявителей</w:t>
      </w:r>
      <w:r w:rsidR="00DB1016">
        <w:rPr>
          <w:sz w:val="24"/>
          <w:szCs w:val="24"/>
        </w:rPr>
        <w:t xml:space="preserve"> </w:t>
      </w:r>
      <w:r w:rsidR="00297BED" w:rsidRPr="00297BED">
        <w:rPr>
          <w:sz w:val="24"/>
          <w:szCs w:val="24"/>
        </w:rPr>
        <w:t>указанным в справочной информации</w:t>
      </w:r>
      <w:r w:rsidRPr="0052221D">
        <w:rPr>
          <w:sz w:val="24"/>
          <w:szCs w:val="24"/>
        </w:rPr>
        <w:t>.</w:t>
      </w:r>
    </w:p>
    <w:p w:rsidR="0052221D" w:rsidRPr="002014A1" w:rsidRDefault="0052221D" w:rsidP="002014A1">
      <w:pPr>
        <w:autoSpaceDE w:val="0"/>
        <w:autoSpaceDN w:val="0"/>
        <w:adjustRightInd w:val="0"/>
        <w:ind w:firstLine="709"/>
        <w:rPr>
          <w:rFonts w:ascii="Arial" w:hAnsi="Arial" w:cs="Arial"/>
          <w:i/>
          <w:sz w:val="24"/>
          <w:szCs w:val="24"/>
          <w:lang w:eastAsia="en-US"/>
        </w:rPr>
      </w:pPr>
      <w:r w:rsidRPr="0052221D">
        <w:rPr>
          <w:rFonts w:ascii="Arial" w:hAnsi="Arial" w:cs="Arial"/>
          <w:sz w:val="24"/>
          <w:szCs w:val="24"/>
          <w:lang w:eastAsia="en-US"/>
        </w:rPr>
        <w:t xml:space="preserve">Прием </w:t>
      </w:r>
      <w:r w:rsidRPr="00962646">
        <w:rPr>
          <w:rFonts w:ascii="Arial" w:hAnsi="Arial" w:cs="Arial"/>
          <w:sz w:val="24"/>
          <w:szCs w:val="24"/>
          <w:lang w:eastAsia="en-US"/>
        </w:rPr>
        <w:t xml:space="preserve">заявителей главой администрации муниципального образования </w:t>
      </w:r>
      <w:r w:rsidR="006F1788">
        <w:rPr>
          <w:rFonts w:ascii="Arial" w:hAnsi="Arial" w:cs="Arial"/>
          <w:sz w:val="24"/>
          <w:szCs w:val="24"/>
          <w:lang w:eastAsia="en-US"/>
        </w:rPr>
        <w:t>«Тугутуйское»</w:t>
      </w:r>
      <w:r w:rsidR="00074549" w:rsidRPr="00962646">
        <w:rPr>
          <w:rFonts w:ascii="Arial" w:hAnsi="Arial" w:cs="Arial"/>
          <w:sz w:val="24"/>
          <w:szCs w:val="24"/>
          <w:lang w:eastAsia="en-US"/>
        </w:rPr>
        <w:t xml:space="preserve"> </w:t>
      </w:r>
      <w:r w:rsidRPr="00962646">
        <w:rPr>
          <w:rFonts w:ascii="Arial" w:hAnsi="Arial" w:cs="Arial"/>
          <w:sz w:val="24"/>
          <w:szCs w:val="24"/>
          <w:lang w:eastAsia="en-US"/>
        </w:rPr>
        <w:t>(руководителем уполномоченного органа) (в случае его отсутствия – заместителями главы или руководителя)</w:t>
      </w:r>
      <w:r w:rsidRPr="0052221D">
        <w:rPr>
          <w:rFonts w:ascii="Arial" w:hAnsi="Arial" w:cs="Arial"/>
          <w:sz w:val="24"/>
          <w:szCs w:val="24"/>
          <w:lang w:eastAsia="en-US"/>
        </w:rPr>
        <w:t xml:space="preserve"> проводится по предварительной записи, которая осуществляется по </w:t>
      </w:r>
      <w:r w:rsidRPr="002014A1">
        <w:rPr>
          <w:rFonts w:ascii="Arial" w:hAnsi="Arial" w:cs="Arial"/>
          <w:sz w:val="24"/>
          <w:szCs w:val="24"/>
          <w:lang w:eastAsia="en-US"/>
        </w:rPr>
        <w:t xml:space="preserve">телефону </w:t>
      </w:r>
      <w:r w:rsidR="002014A1" w:rsidRPr="00BD0BF9">
        <w:rPr>
          <w:rFonts w:ascii="Arial" w:hAnsi="Arial" w:cs="Arial"/>
          <w:color w:val="FF0000"/>
          <w:sz w:val="24"/>
          <w:szCs w:val="24"/>
          <w:lang w:eastAsia="en-US"/>
        </w:rPr>
        <w:t>8(39541)</w:t>
      </w:r>
      <w:r w:rsidR="006F1788" w:rsidRPr="006F1788">
        <w:rPr>
          <w:rFonts w:ascii="Arial" w:hAnsi="Arial" w:cs="Arial"/>
          <w:color w:val="FF0000"/>
          <w:sz w:val="24"/>
          <w:szCs w:val="24"/>
          <w:lang w:eastAsia="en-US"/>
        </w:rPr>
        <w:t>24-3-48</w:t>
      </w:r>
      <w:r w:rsidRPr="00BD0BF9">
        <w:rPr>
          <w:rFonts w:ascii="Arial" w:hAnsi="Arial" w:cs="Arial"/>
          <w:color w:val="FF0000"/>
          <w:sz w:val="24"/>
          <w:szCs w:val="24"/>
          <w:lang w:eastAsia="en-US"/>
        </w:rPr>
        <w:t>.</w:t>
      </w:r>
    </w:p>
    <w:p w:rsidR="0052221D" w:rsidRPr="0052221D" w:rsidRDefault="0052221D" w:rsidP="0052221D">
      <w:pPr>
        <w:pStyle w:val="ConsPlusNormal"/>
        <w:ind w:firstLine="709"/>
        <w:jc w:val="both"/>
        <w:rPr>
          <w:sz w:val="24"/>
          <w:szCs w:val="24"/>
        </w:rPr>
      </w:pPr>
      <w:r w:rsidRPr="0052221D">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EB202B">
        <w:rPr>
          <w:sz w:val="24"/>
          <w:szCs w:val="24"/>
        </w:rPr>
        <w:t xml:space="preserve"> </w:t>
      </w:r>
      <w:r w:rsidR="00EB202B" w:rsidRPr="00EB202B">
        <w:rPr>
          <w:sz w:val="24"/>
          <w:szCs w:val="24"/>
          <w:highlight w:val="yellow"/>
        </w:rPr>
        <w:t>календарных</w:t>
      </w:r>
      <w:r w:rsidRPr="0052221D">
        <w:rPr>
          <w:sz w:val="24"/>
          <w:szCs w:val="24"/>
        </w:rPr>
        <w:t xml:space="preserve"> дней со дня регистрации обращения. </w:t>
      </w:r>
    </w:p>
    <w:p w:rsidR="0052221D" w:rsidRPr="0052221D" w:rsidRDefault="0052221D" w:rsidP="0052221D">
      <w:pPr>
        <w:pStyle w:val="ConsPlusNormal"/>
        <w:ind w:firstLine="709"/>
        <w:jc w:val="both"/>
        <w:rPr>
          <w:sz w:val="24"/>
          <w:szCs w:val="24"/>
        </w:rPr>
      </w:pPr>
      <w:r w:rsidRPr="0052221D">
        <w:rPr>
          <w:sz w:val="24"/>
          <w:szCs w:val="24"/>
        </w:rPr>
        <w:t>Днем регистрации обращения является день его поступления в уполномоченный орган.</w:t>
      </w:r>
    </w:p>
    <w:p w:rsidR="0052221D" w:rsidRPr="0052221D" w:rsidRDefault="0052221D" w:rsidP="0052221D">
      <w:pPr>
        <w:pStyle w:val="ConsPlusNormal"/>
        <w:ind w:firstLine="709"/>
        <w:jc w:val="both"/>
        <w:rPr>
          <w:sz w:val="24"/>
          <w:szCs w:val="24"/>
        </w:rPr>
      </w:pPr>
      <w:r w:rsidRPr="0052221D">
        <w:rPr>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52221D" w:rsidRPr="00EE7E18" w:rsidRDefault="0052221D" w:rsidP="00EE7E18">
      <w:pPr>
        <w:pStyle w:val="ConsPlusNormal"/>
        <w:jc w:val="both"/>
        <w:rPr>
          <w:sz w:val="24"/>
          <w:szCs w:val="24"/>
        </w:rPr>
      </w:pPr>
      <w:r w:rsidRPr="0052221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sidRPr="00EE7E18">
        <w:rPr>
          <w:sz w:val="24"/>
          <w:szCs w:val="24"/>
        </w:rPr>
        <w:t xml:space="preserve">, </w:t>
      </w:r>
      <w:r w:rsidR="00297BED" w:rsidRPr="00EE7E18">
        <w:rPr>
          <w:sz w:val="24"/>
          <w:szCs w:val="24"/>
        </w:rPr>
        <w:t>указанный заявителем в обращении.</w:t>
      </w:r>
    </w:p>
    <w:p w:rsidR="0052221D" w:rsidRPr="0052221D" w:rsidRDefault="0052221D" w:rsidP="0052221D">
      <w:pPr>
        <w:pStyle w:val="ConsPlusNormal"/>
        <w:ind w:firstLine="709"/>
        <w:jc w:val="both"/>
        <w:rPr>
          <w:sz w:val="24"/>
          <w:szCs w:val="24"/>
        </w:rPr>
      </w:pPr>
      <w:r w:rsidRPr="0052221D">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2221D" w:rsidRPr="0052221D" w:rsidRDefault="0052221D" w:rsidP="0052221D">
      <w:pPr>
        <w:pStyle w:val="ConsPlusNormal"/>
        <w:ind w:firstLine="709"/>
        <w:jc w:val="both"/>
        <w:rPr>
          <w:sz w:val="24"/>
          <w:szCs w:val="24"/>
        </w:rPr>
      </w:pPr>
      <w:r w:rsidRPr="0052221D">
        <w:rPr>
          <w:sz w:val="24"/>
          <w:szCs w:val="24"/>
        </w:rPr>
        <w:t>а) на стендах, расположенных в помещениях, занимаемых уполномоченным органом;</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б) на официальном сайте уполномоченного органа в информационно-телекоммуникационной сети «Интернет» –</w:t>
      </w:r>
      <w:r w:rsidR="00BD0BF9" w:rsidRPr="00BD0BF9">
        <w:t xml:space="preserve"> </w:t>
      </w:r>
      <w:r w:rsidR="00BD0BF9" w:rsidRPr="00BD0BF9">
        <w:rPr>
          <w:rFonts w:ascii="Arial" w:hAnsi="Arial" w:cs="Arial"/>
          <w:color w:val="FF0000"/>
          <w:sz w:val="24"/>
          <w:szCs w:val="24"/>
          <w:lang w:val="en-US"/>
        </w:rPr>
        <w:t>http</w:t>
      </w:r>
      <w:r w:rsidR="00BD0BF9" w:rsidRPr="00BD0BF9">
        <w:rPr>
          <w:rFonts w:ascii="Arial" w:hAnsi="Arial" w:cs="Arial"/>
          <w:color w:val="FF0000"/>
          <w:sz w:val="24"/>
          <w:szCs w:val="24"/>
        </w:rPr>
        <w:t>://</w:t>
      </w:r>
      <w:r w:rsidR="006F1788">
        <w:rPr>
          <w:rFonts w:ascii="Arial" w:hAnsi="Arial" w:cs="Arial"/>
          <w:color w:val="FF0000"/>
          <w:sz w:val="24"/>
          <w:szCs w:val="24"/>
          <w:lang w:val="en-US"/>
        </w:rPr>
        <w:t>tgt</w:t>
      </w:r>
      <w:r w:rsidR="00BD0BF9" w:rsidRPr="00BD0BF9">
        <w:rPr>
          <w:rFonts w:ascii="Arial" w:hAnsi="Arial" w:cs="Arial"/>
          <w:color w:val="FF0000"/>
          <w:sz w:val="24"/>
          <w:szCs w:val="24"/>
        </w:rPr>
        <w:t>.</w:t>
      </w:r>
      <w:r w:rsidR="00BD0BF9" w:rsidRPr="00BD0BF9">
        <w:rPr>
          <w:rFonts w:ascii="Arial" w:hAnsi="Arial" w:cs="Arial"/>
          <w:color w:val="FF0000"/>
          <w:sz w:val="24"/>
          <w:szCs w:val="24"/>
          <w:lang w:val="en-US"/>
        </w:rPr>
        <w:t>ehirit</w:t>
      </w:r>
      <w:r w:rsidR="00BD0BF9" w:rsidRPr="00BD0BF9">
        <w:rPr>
          <w:rFonts w:ascii="Arial" w:hAnsi="Arial" w:cs="Arial"/>
          <w:color w:val="FF0000"/>
          <w:sz w:val="24"/>
          <w:szCs w:val="24"/>
        </w:rPr>
        <w:t>.</w:t>
      </w:r>
      <w:r w:rsidR="00BD0BF9" w:rsidRPr="00BD0BF9">
        <w:rPr>
          <w:rFonts w:ascii="Arial" w:hAnsi="Arial" w:cs="Arial"/>
          <w:color w:val="FF0000"/>
          <w:sz w:val="24"/>
          <w:szCs w:val="24"/>
          <w:lang w:val="en-US"/>
        </w:rPr>
        <w:t>ru</w:t>
      </w:r>
      <w:r w:rsidRPr="0052221D">
        <w:rPr>
          <w:rFonts w:ascii="Arial" w:hAnsi="Arial" w:cs="Arial"/>
          <w:sz w:val="24"/>
          <w:szCs w:val="24"/>
        </w:rPr>
        <w:t>, официальном сайте МФЦ, а также на Портале;</w:t>
      </w:r>
    </w:p>
    <w:p w:rsidR="0052221D" w:rsidRPr="0052221D" w:rsidRDefault="0052221D" w:rsidP="0052221D">
      <w:pPr>
        <w:pStyle w:val="ConsPlusNormal"/>
        <w:ind w:firstLine="709"/>
        <w:jc w:val="both"/>
        <w:rPr>
          <w:sz w:val="24"/>
          <w:szCs w:val="24"/>
        </w:rPr>
      </w:pPr>
      <w:r w:rsidRPr="0052221D">
        <w:rPr>
          <w:sz w:val="24"/>
          <w:szCs w:val="24"/>
        </w:rPr>
        <w:t>в) посредством публикации в средствах массовой информации.</w:t>
      </w:r>
    </w:p>
    <w:p w:rsidR="0052221D" w:rsidRPr="0052221D" w:rsidRDefault="0052221D" w:rsidP="0052221D">
      <w:pPr>
        <w:pStyle w:val="ConsPlusNormal"/>
        <w:ind w:firstLine="709"/>
        <w:jc w:val="both"/>
        <w:rPr>
          <w:sz w:val="24"/>
          <w:szCs w:val="24"/>
        </w:rPr>
      </w:pPr>
      <w:r w:rsidRPr="0052221D">
        <w:rPr>
          <w:sz w:val="24"/>
          <w:szCs w:val="24"/>
        </w:rPr>
        <w:t>15. На стендах, расположенных в помещениях, занимаемых уполномоченным органом, размещается следующая информация:</w:t>
      </w:r>
    </w:p>
    <w:p w:rsidR="0052221D" w:rsidRPr="0052221D" w:rsidRDefault="0052221D" w:rsidP="0052221D">
      <w:pPr>
        <w:pStyle w:val="ConsPlusNormal"/>
        <w:ind w:firstLine="709"/>
        <w:jc w:val="both"/>
        <w:rPr>
          <w:sz w:val="24"/>
          <w:szCs w:val="24"/>
        </w:rPr>
      </w:pPr>
      <w:r w:rsidRPr="0052221D">
        <w:rPr>
          <w:sz w:val="24"/>
          <w:szCs w:val="24"/>
        </w:rPr>
        <w:t>1) список документов для получения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2) о сроках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3) извлечения из административного регламента:</w:t>
      </w:r>
    </w:p>
    <w:p w:rsidR="0052221D" w:rsidRPr="0052221D" w:rsidRDefault="0052221D" w:rsidP="0052221D">
      <w:pPr>
        <w:pStyle w:val="ConsPlusNormal"/>
        <w:ind w:firstLine="709"/>
        <w:jc w:val="both"/>
        <w:rPr>
          <w:sz w:val="24"/>
          <w:szCs w:val="24"/>
        </w:rPr>
      </w:pPr>
      <w:r w:rsidRPr="0052221D">
        <w:rPr>
          <w:sz w:val="24"/>
          <w:szCs w:val="24"/>
        </w:rPr>
        <w:t>а) об основаниях отказа в предоставлении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б) об описании конечного результата предоставления муниципальной услуги;</w:t>
      </w:r>
    </w:p>
    <w:p w:rsidR="0052221D" w:rsidRPr="0052221D" w:rsidRDefault="0052221D" w:rsidP="0052221D">
      <w:pPr>
        <w:pStyle w:val="ConsPlusNormal"/>
        <w:ind w:firstLine="709"/>
        <w:jc w:val="both"/>
        <w:rPr>
          <w:sz w:val="24"/>
          <w:szCs w:val="24"/>
        </w:rPr>
      </w:pPr>
      <w:r w:rsidRPr="0052221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97BED" w:rsidRPr="009F4DBD" w:rsidRDefault="00297BE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4) перечень нормативных правовых актов, регулирующих отношения, возникающие в связи с предоставлением муниципальной услуги;</w:t>
      </w:r>
    </w:p>
    <w:p w:rsidR="00297BED" w:rsidRPr="009F4DBD" w:rsidRDefault="00297BE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5)</w:t>
      </w:r>
      <w:r w:rsidR="00DB1016">
        <w:rPr>
          <w:rFonts w:ascii="Arial" w:hAnsi="Arial" w:cs="Arial"/>
          <w:sz w:val="24"/>
          <w:szCs w:val="24"/>
          <w:highlight w:val="yellow"/>
        </w:rPr>
        <w:t xml:space="preserve"> </w:t>
      </w:r>
      <w:r w:rsidRPr="009F4DBD">
        <w:rPr>
          <w:rFonts w:ascii="Arial" w:hAnsi="Arial" w:cs="Arial"/>
          <w:sz w:val="24"/>
          <w:szCs w:val="24"/>
          <w:highlight w:val="yellow"/>
        </w:rPr>
        <w:t>справочная информация.</w:t>
      </w:r>
    </w:p>
    <w:p w:rsidR="00297BED" w:rsidRPr="00297BED" w:rsidRDefault="0052221D" w:rsidP="00297BED">
      <w:pPr>
        <w:widowControl w:val="0"/>
        <w:autoSpaceDE w:val="0"/>
        <w:autoSpaceDN w:val="0"/>
        <w:adjustRightInd w:val="0"/>
        <w:ind w:firstLine="709"/>
        <w:rPr>
          <w:rFonts w:ascii="Arial" w:hAnsi="Arial" w:cs="Arial"/>
          <w:sz w:val="24"/>
          <w:szCs w:val="24"/>
        </w:rPr>
      </w:pPr>
      <w:r w:rsidRPr="009F4DBD">
        <w:rPr>
          <w:rFonts w:ascii="Arial" w:hAnsi="Arial" w:cs="Arial"/>
          <w:sz w:val="24"/>
          <w:szCs w:val="24"/>
          <w:highlight w:val="yellow"/>
        </w:rPr>
        <w:t>16.</w:t>
      </w:r>
      <w:r w:rsidRPr="0052221D">
        <w:rPr>
          <w:rFonts w:ascii="Arial" w:hAnsi="Arial" w:cs="Arial"/>
          <w:sz w:val="24"/>
          <w:szCs w:val="24"/>
        </w:rPr>
        <w:t> </w:t>
      </w:r>
      <w:r w:rsidR="00297BED" w:rsidRPr="00297BED">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97BED" w:rsidRPr="00297BED" w:rsidRDefault="00297BED" w:rsidP="00297BED">
      <w:pPr>
        <w:widowControl w:val="0"/>
        <w:autoSpaceDE w:val="0"/>
        <w:autoSpaceDN w:val="0"/>
        <w:adjustRightInd w:val="0"/>
        <w:ind w:firstLine="709"/>
        <w:rPr>
          <w:rFonts w:ascii="Arial" w:hAnsi="Arial" w:cs="Arial"/>
          <w:sz w:val="24"/>
          <w:szCs w:val="24"/>
        </w:rPr>
      </w:pPr>
      <w:r w:rsidRPr="00297BED">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297BED">
          <w:rPr>
            <w:rStyle w:val="a5"/>
            <w:rFonts w:ascii="Arial" w:hAnsi="Arial" w:cs="Arial"/>
            <w:color w:val="auto"/>
            <w:sz w:val="24"/>
            <w:szCs w:val="24"/>
            <w:u w:val="none"/>
            <w:lang w:val="en-US"/>
          </w:rPr>
          <w:t>www</w:t>
        </w:r>
        <w:r w:rsidRPr="00297BED">
          <w:rPr>
            <w:rStyle w:val="a5"/>
            <w:rFonts w:ascii="Arial" w:hAnsi="Arial" w:cs="Arial"/>
            <w:color w:val="auto"/>
            <w:sz w:val="24"/>
            <w:szCs w:val="24"/>
            <w:u w:val="none"/>
          </w:rPr>
          <w:t>.</w:t>
        </w:r>
        <w:r w:rsidRPr="00297BED">
          <w:rPr>
            <w:rStyle w:val="a5"/>
            <w:rFonts w:ascii="Arial" w:hAnsi="Arial" w:cs="Arial"/>
            <w:color w:val="auto"/>
            <w:sz w:val="24"/>
            <w:szCs w:val="24"/>
            <w:u w:val="none"/>
            <w:lang w:val="en-US"/>
          </w:rPr>
          <w:t>mfc</w:t>
        </w:r>
        <w:r w:rsidRPr="00297BED">
          <w:rPr>
            <w:rStyle w:val="a5"/>
            <w:rFonts w:ascii="Arial" w:hAnsi="Arial" w:cs="Arial"/>
            <w:color w:val="auto"/>
            <w:sz w:val="24"/>
            <w:szCs w:val="24"/>
            <w:u w:val="none"/>
          </w:rPr>
          <w:t>38.</w:t>
        </w:r>
        <w:r w:rsidRPr="00297BED">
          <w:rPr>
            <w:rStyle w:val="a5"/>
            <w:rFonts w:ascii="Arial" w:hAnsi="Arial" w:cs="Arial"/>
            <w:color w:val="auto"/>
            <w:sz w:val="24"/>
            <w:szCs w:val="24"/>
            <w:u w:val="none"/>
            <w:lang w:val="en-US"/>
          </w:rPr>
          <w:t>ru</w:t>
        </w:r>
      </w:hyperlink>
      <w:r w:rsidRPr="00297BED">
        <w:rPr>
          <w:rFonts w:ascii="Arial" w:hAnsi="Arial" w:cs="Arial"/>
          <w:sz w:val="24"/>
          <w:szCs w:val="24"/>
        </w:rPr>
        <w:t>.</w:t>
      </w:r>
    </w:p>
    <w:p w:rsidR="00297BED" w:rsidRPr="009F4DBD" w:rsidRDefault="0052221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17. </w:t>
      </w:r>
      <w:bookmarkStart w:id="6" w:name="Par144"/>
      <w:bookmarkEnd w:id="6"/>
      <w:r w:rsidR="00297BED" w:rsidRPr="009F4DBD">
        <w:rPr>
          <w:rFonts w:ascii="Arial" w:hAnsi="Arial" w:cs="Arial"/>
          <w:sz w:val="24"/>
          <w:szCs w:val="24"/>
          <w:highlight w:val="yellow"/>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r w:rsidR="00395CA3" w:rsidRPr="009F4DBD">
        <w:rPr>
          <w:rFonts w:ascii="Arial" w:hAnsi="Arial" w:cs="Arial"/>
          <w:sz w:val="24"/>
          <w:szCs w:val="24"/>
          <w:highlight w:val="yellow"/>
        </w:rPr>
        <w:t>(далее-федеральный реестр)</w:t>
      </w:r>
      <w:r w:rsidR="00297BED" w:rsidRPr="009F4DBD">
        <w:rPr>
          <w:rFonts w:ascii="Arial" w:hAnsi="Arial" w:cs="Arial"/>
          <w:sz w:val="24"/>
          <w:szCs w:val="24"/>
          <w:highlight w:val="yellow"/>
        </w:rPr>
        <w:t>.</w:t>
      </w:r>
    </w:p>
    <w:p w:rsidR="00297BED" w:rsidRPr="00297BED" w:rsidRDefault="003B164E" w:rsidP="00297BED">
      <w:pPr>
        <w:widowControl w:val="0"/>
        <w:autoSpaceDE w:val="0"/>
        <w:autoSpaceDN w:val="0"/>
        <w:adjustRightInd w:val="0"/>
        <w:ind w:firstLine="709"/>
        <w:rPr>
          <w:rFonts w:ascii="Arial" w:hAnsi="Arial" w:cs="Arial"/>
          <w:sz w:val="24"/>
          <w:szCs w:val="24"/>
        </w:rPr>
      </w:pPr>
      <w:r w:rsidRPr="009F4DBD">
        <w:rPr>
          <w:rFonts w:ascii="Arial" w:hAnsi="Arial" w:cs="Arial"/>
          <w:sz w:val="24"/>
          <w:szCs w:val="24"/>
          <w:highlight w:val="yellow"/>
        </w:rPr>
        <w:t xml:space="preserve">18. </w:t>
      </w:r>
      <w:r w:rsidR="00297BED" w:rsidRPr="009F4DBD">
        <w:rPr>
          <w:rFonts w:ascii="Arial" w:hAnsi="Arial" w:cs="Arial"/>
          <w:sz w:val="24"/>
          <w:szCs w:val="24"/>
          <w:highlight w:val="yellow"/>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 </w:t>
      </w:r>
      <w:r w:rsidR="00297BED" w:rsidRPr="009F4DBD">
        <w:rPr>
          <w:rFonts w:ascii="Arial" w:hAnsi="Arial" w:cs="Arial"/>
          <w:sz w:val="24"/>
          <w:szCs w:val="24"/>
          <w:highlight w:val="yellow"/>
          <w:lang w:val="en-US"/>
        </w:rPr>
        <w:t>http</w:t>
      </w:r>
      <w:r w:rsidR="00297BED" w:rsidRPr="009F4DBD">
        <w:rPr>
          <w:rFonts w:ascii="Arial" w:hAnsi="Arial" w:cs="Arial"/>
          <w:sz w:val="24"/>
          <w:szCs w:val="24"/>
          <w:highlight w:val="yellow"/>
        </w:rPr>
        <w:t>://</w:t>
      </w:r>
      <w:r w:rsidR="00297BED" w:rsidRPr="009F4DBD">
        <w:rPr>
          <w:rFonts w:ascii="Arial" w:hAnsi="Arial" w:cs="Arial"/>
          <w:sz w:val="24"/>
          <w:szCs w:val="24"/>
          <w:highlight w:val="yellow"/>
          <w:lang w:val="en-US"/>
        </w:rPr>
        <w:t>harat</w:t>
      </w:r>
      <w:r w:rsidR="00297BED" w:rsidRPr="009F4DBD">
        <w:rPr>
          <w:rFonts w:ascii="Arial" w:hAnsi="Arial" w:cs="Arial"/>
          <w:sz w:val="24"/>
          <w:szCs w:val="24"/>
          <w:highlight w:val="yellow"/>
        </w:rPr>
        <w:t>.</w:t>
      </w:r>
      <w:r w:rsidR="00297BED" w:rsidRPr="009F4DBD">
        <w:rPr>
          <w:rFonts w:ascii="Arial" w:hAnsi="Arial" w:cs="Arial"/>
          <w:sz w:val="24"/>
          <w:szCs w:val="24"/>
          <w:highlight w:val="yellow"/>
          <w:lang w:val="en-US"/>
        </w:rPr>
        <w:t>ehirit</w:t>
      </w:r>
      <w:r w:rsidR="00297BED" w:rsidRPr="009F4DBD">
        <w:rPr>
          <w:rFonts w:ascii="Arial" w:hAnsi="Arial" w:cs="Arial"/>
          <w:sz w:val="24"/>
          <w:szCs w:val="24"/>
          <w:highlight w:val="yellow"/>
        </w:rPr>
        <w:t>.</w:t>
      </w:r>
      <w:r w:rsidR="00297BED" w:rsidRPr="009F4DBD">
        <w:rPr>
          <w:rFonts w:ascii="Arial" w:hAnsi="Arial" w:cs="Arial"/>
          <w:sz w:val="24"/>
          <w:szCs w:val="24"/>
          <w:highlight w:val="yellow"/>
          <w:lang w:val="en-US"/>
        </w:rPr>
        <w:t>ru</w:t>
      </w:r>
      <w:r w:rsidR="00297BED" w:rsidRPr="009F4DBD">
        <w:rPr>
          <w:rFonts w:ascii="Arial" w:hAnsi="Arial" w:cs="Arial"/>
          <w:sz w:val="24"/>
          <w:szCs w:val="24"/>
          <w:highlight w:val="yellow"/>
        </w:rPr>
        <w:t>, на стендах, расположенных в помещениях, занимаемых уполномоченным органом.</w:t>
      </w:r>
    </w:p>
    <w:p w:rsidR="00297BED" w:rsidRPr="009F4DBD" w:rsidRDefault="00297BE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19. К справочной информации относится следующая информация:</w:t>
      </w:r>
    </w:p>
    <w:p w:rsidR="00297BED" w:rsidRPr="009F4DBD" w:rsidRDefault="00297BE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297BED" w:rsidRPr="009F4DBD" w:rsidRDefault="00297BED" w:rsidP="00297BED">
      <w:pPr>
        <w:widowControl w:val="0"/>
        <w:autoSpaceDE w:val="0"/>
        <w:autoSpaceDN w:val="0"/>
        <w:adjustRightInd w:val="0"/>
        <w:ind w:firstLine="709"/>
        <w:rPr>
          <w:rFonts w:ascii="Arial" w:hAnsi="Arial" w:cs="Arial"/>
          <w:sz w:val="24"/>
          <w:szCs w:val="24"/>
          <w:highlight w:val="yellow"/>
        </w:rPr>
      </w:pPr>
      <w:r w:rsidRPr="009F4DBD">
        <w:rPr>
          <w:rFonts w:ascii="Arial" w:hAnsi="Arial" w:cs="Arial"/>
          <w:sz w:val="24"/>
          <w:szCs w:val="24"/>
          <w:highlight w:val="yellow"/>
        </w:rPr>
        <w:t>справочные телефоны уполномоченного органа, организаций, участвующих в предоставлении муниципальной услуги;</w:t>
      </w:r>
    </w:p>
    <w:p w:rsidR="00297BED" w:rsidRPr="00297BED" w:rsidRDefault="00297BED" w:rsidP="00297BED">
      <w:pPr>
        <w:widowControl w:val="0"/>
        <w:autoSpaceDE w:val="0"/>
        <w:autoSpaceDN w:val="0"/>
        <w:adjustRightInd w:val="0"/>
        <w:ind w:firstLine="709"/>
        <w:rPr>
          <w:rFonts w:ascii="Arial" w:hAnsi="Arial" w:cs="Arial"/>
          <w:sz w:val="24"/>
          <w:szCs w:val="24"/>
        </w:rPr>
      </w:pPr>
      <w:r w:rsidRPr="009F4DBD">
        <w:rPr>
          <w:rFonts w:ascii="Arial" w:hAnsi="Arial" w:cs="Arial"/>
          <w:sz w:val="24"/>
          <w:szCs w:val="24"/>
          <w:highlight w:val="yellow"/>
        </w:rPr>
        <w:t xml:space="preserve">адреса официального сайта, а также электронной почты и (или) формы </w:t>
      </w:r>
      <w:r w:rsidRPr="009F4DBD">
        <w:rPr>
          <w:rFonts w:ascii="Arial" w:hAnsi="Arial" w:cs="Arial"/>
          <w:sz w:val="24"/>
          <w:szCs w:val="24"/>
          <w:highlight w:val="yellow"/>
        </w:rPr>
        <w:lastRenderedPageBreak/>
        <w:t>обратной связи уполномоченного органа в сети "Интернет".</w:t>
      </w:r>
    </w:p>
    <w:p w:rsidR="00297BED" w:rsidRDefault="00297BED" w:rsidP="00297BED">
      <w:pPr>
        <w:widowControl w:val="0"/>
        <w:autoSpaceDE w:val="0"/>
        <w:autoSpaceDN w:val="0"/>
        <w:adjustRightInd w:val="0"/>
        <w:ind w:firstLine="709"/>
        <w:rPr>
          <w:rFonts w:ascii="Arial" w:hAnsi="Arial" w:cs="Arial"/>
          <w:sz w:val="24"/>
          <w:szCs w:val="24"/>
        </w:rPr>
      </w:pPr>
    </w:p>
    <w:p w:rsidR="0052221D" w:rsidRPr="0052221D" w:rsidRDefault="0052221D" w:rsidP="00297BE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Раздел II. СТАНДАРТ ПРЕДОСТАВЛЕНИЯ МУНИЦИПАЛЬНОЙ УСЛУГИ</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7" w:name="Par146"/>
      <w:bookmarkEnd w:id="7"/>
      <w:r w:rsidRPr="0052221D">
        <w:rPr>
          <w:rFonts w:ascii="Arial" w:hAnsi="Arial" w:cs="Arial"/>
          <w:sz w:val="24"/>
          <w:szCs w:val="24"/>
        </w:rPr>
        <w:t>Глава 4. НАИМЕНОВАНИЕ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w:t>
      </w:r>
      <w:r w:rsidR="00815CE7">
        <w:rPr>
          <w:rFonts w:ascii="Arial" w:hAnsi="Arial" w:cs="Arial"/>
          <w:sz w:val="24"/>
          <w:szCs w:val="24"/>
        </w:rPr>
        <w:t xml:space="preserve"> </w:t>
      </w:r>
      <w:r w:rsidR="00962646" w:rsidRPr="00962646">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Pr="0052221D">
        <w:rPr>
          <w:rFonts w:ascii="Arial" w:hAnsi="Arial" w:cs="Arial"/>
          <w:sz w:val="24"/>
          <w:szCs w:val="24"/>
        </w:rPr>
        <w:t xml:space="preserve"> (далее – предварительное согласование предоставления земельного участка).</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lang w:eastAsia="en-US"/>
        </w:rPr>
        <w:t xml:space="preserve">21. </w:t>
      </w:r>
      <w:r w:rsidRPr="0052221D">
        <w:rPr>
          <w:rFonts w:ascii="Arial" w:hAnsi="Arial" w:cs="Arial"/>
          <w:sz w:val="24"/>
          <w:szCs w:val="24"/>
        </w:rPr>
        <w:t>Согласование земельных участков осуществляется в соответствии с законодательством.</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0"/>
        <w:jc w:val="center"/>
        <w:outlineLvl w:val="2"/>
        <w:rPr>
          <w:rFonts w:ascii="Arial" w:hAnsi="Arial" w:cs="Arial"/>
          <w:sz w:val="24"/>
          <w:szCs w:val="24"/>
        </w:rPr>
      </w:pPr>
      <w:bookmarkStart w:id="8" w:name="Par151"/>
      <w:bookmarkEnd w:id="8"/>
      <w:r w:rsidRPr="0052221D">
        <w:rPr>
          <w:rFonts w:ascii="Arial" w:hAnsi="Arial" w:cs="Arial"/>
          <w:sz w:val="24"/>
          <w:szCs w:val="24"/>
        </w:rPr>
        <w:t>Глава 5. НАИМЕНОВАНИЕ ОРГАНА МЕСТНОГО САМОУПРАВЛЕНИЯ,</w:t>
      </w:r>
    </w:p>
    <w:p w:rsidR="0052221D" w:rsidRPr="0052221D" w:rsidRDefault="0052221D" w:rsidP="0052221D">
      <w:pPr>
        <w:widowControl w:val="0"/>
        <w:autoSpaceDE w:val="0"/>
        <w:autoSpaceDN w:val="0"/>
        <w:adjustRightInd w:val="0"/>
        <w:ind w:firstLine="0"/>
        <w:jc w:val="center"/>
        <w:rPr>
          <w:rFonts w:ascii="Arial" w:hAnsi="Arial" w:cs="Arial"/>
          <w:sz w:val="24"/>
          <w:szCs w:val="24"/>
        </w:rPr>
      </w:pPr>
      <w:r w:rsidRPr="0052221D">
        <w:rPr>
          <w:rFonts w:ascii="Arial" w:hAnsi="Arial" w:cs="Arial"/>
          <w:sz w:val="24"/>
          <w:szCs w:val="24"/>
        </w:rPr>
        <w:t>ПРЕДОСТАВЛЯЮЩЕГО МУНИЦИПАЛЬНУЮ УСЛУГУ</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22. Органом местного самоуправления муниципального образования </w:t>
      </w:r>
      <w:r w:rsidR="00962646" w:rsidRPr="00962646">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Pr="0052221D">
        <w:rPr>
          <w:rFonts w:ascii="Arial" w:hAnsi="Arial" w:cs="Arial"/>
          <w:sz w:val="24"/>
          <w:szCs w:val="24"/>
        </w:rPr>
        <w:t>, предоставляющим муниципальную услугу, является уполномоченный орган.</w:t>
      </w:r>
    </w:p>
    <w:p w:rsidR="0052221D" w:rsidRPr="0052221D" w:rsidRDefault="0052221D" w:rsidP="00962646">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62646" w:rsidRPr="00962646">
        <w:rPr>
          <w:rFonts w:ascii="Arial" w:hAnsi="Arial" w:cs="Arial"/>
          <w:i/>
          <w:sz w:val="24"/>
          <w:szCs w:val="24"/>
        </w:rPr>
        <w:t>.</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24. При предоставлении муниципальной услуги уполномоченный орган осуществляет взаимодействует с:</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Федеральной службой государственной регистрации, кадастра и картографии (Росреестр);</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Федеральной налоговой службой;</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jc w:val="center"/>
        <w:rPr>
          <w:rFonts w:ascii="Arial" w:hAnsi="Arial" w:cs="Arial"/>
          <w:sz w:val="24"/>
          <w:szCs w:val="24"/>
        </w:rPr>
      </w:pPr>
      <w:bookmarkStart w:id="9" w:name="Par159"/>
      <w:bookmarkEnd w:id="9"/>
      <w:r w:rsidRPr="0052221D">
        <w:rPr>
          <w:rFonts w:ascii="Arial" w:hAnsi="Arial" w:cs="Arial"/>
          <w:sz w:val="24"/>
          <w:szCs w:val="24"/>
        </w:rPr>
        <w:t>Глава 6. ОПИСАНИЕ РЕЗУЛЬТАТА</w:t>
      </w:r>
    </w:p>
    <w:p w:rsidR="0052221D" w:rsidRPr="0052221D" w:rsidRDefault="0052221D" w:rsidP="0052221D">
      <w:pPr>
        <w:widowControl w:val="0"/>
        <w:autoSpaceDE w:val="0"/>
        <w:autoSpaceDN w:val="0"/>
        <w:adjustRightInd w:val="0"/>
        <w:ind w:firstLine="709"/>
        <w:jc w:val="center"/>
        <w:rPr>
          <w:rFonts w:ascii="Arial" w:hAnsi="Arial" w:cs="Arial"/>
          <w:sz w:val="24"/>
          <w:szCs w:val="24"/>
        </w:rPr>
      </w:pPr>
      <w:r w:rsidRPr="0052221D">
        <w:rPr>
          <w:rFonts w:ascii="Arial" w:hAnsi="Arial" w:cs="Arial"/>
          <w:sz w:val="24"/>
          <w:szCs w:val="24"/>
        </w:rPr>
        <w:t>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pStyle w:val="ConsPlusNormal"/>
        <w:widowControl/>
        <w:tabs>
          <w:tab w:val="left" w:pos="709"/>
        </w:tabs>
        <w:ind w:firstLine="567"/>
        <w:jc w:val="both"/>
        <w:rPr>
          <w:sz w:val="24"/>
          <w:szCs w:val="24"/>
        </w:rPr>
      </w:pPr>
      <w:r w:rsidRPr="0052221D">
        <w:rPr>
          <w:sz w:val="24"/>
          <w:szCs w:val="24"/>
        </w:rPr>
        <w:t>25. Результатом предоставления муниципальной услуги является:</w:t>
      </w:r>
    </w:p>
    <w:p w:rsidR="0052221D" w:rsidRPr="0052221D" w:rsidRDefault="0052221D" w:rsidP="0052221D">
      <w:pPr>
        <w:pStyle w:val="ConsPlusNormal"/>
        <w:widowControl/>
        <w:tabs>
          <w:tab w:val="left" w:pos="709"/>
        </w:tabs>
        <w:ind w:firstLine="567"/>
        <w:jc w:val="both"/>
        <w:rPr>
          <w:sz w:val="24"/>
          <w:szCs w:val="24"/>
        </w:rPr>
      </w:pPr>
      <w:r w:rsidRPr="0052221D">
        <w:rPr>
          <w:sz w:val="24"/>
          <w:szCs w:val="24"/>
        </w:rPr>
        <w:t>1) решение уполномоченного органа о предварительном согласовании предоставления земельного участка;</w:t>
      </w:r>
    </w:p>
    <w:p w:rsidR="0052221D" w:rsidRPr="0052221D" w:rsidRDefault="0052221D" w:rsidP="0052221D">
      <w:pPr>
        <w:tabs>
          <w:tab w:val="left" w:pos="709"/>
        </w:tabs>
        <w:autoSpaceDE w:val="0"/>
        <w:autoSpaceDN w:val="0"/>
        <w:adjustRightInd w:val="0"/>
        <w:ind w:firstLine="567"/>
        <w:outlineLvl w:val="2"/>
        <w:rPr>
          <w:rFonts w:ascii="Arial" w:hAnsi="Arial" w:cs="Arial"/>
          <w:sz w:val="24"/>
          <w:szCs w:val="24"/>
        </w:rPr>
      </w:pPr>
      <w:r w:rsidRPr="0052221D">
        <w:rPr>
          <w:rFonts w:ascii="Arial" w:eastAsia="Arial Unicode MS" w:hAnsi="Arial" w:cs="Arial"/>
          <w:sz w:val="24"/>
          <w:szCs w:val="24"/>
        </w:rPr>
        <w:t>2) решение уполномоченного органа</w:t>
      </w:r>
      <w:r w:rsidRPr="0052221D">
        <w:rPr>
          <w:rFonts w:ascii="Arial" w:hAnsi="Arial" w:cs="Arial"/>
          <w:sz w:val="24"/>
          <w:szCs w:val="24"/>
        </w:rPr>
        <w:t xml:space="preserve"> об отказе в предварительном согласовании предоставления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26"/>
        <w:jc w:val="center"/>
        <w:outlineLvl w:val="2"/>
        <w:rPr>
          <w:rFonts w:ascii="Arial" w:hAnsi="Arial" w:cs="Arial"/>
          <w:sz w:val="24"/>
          <w:szCs w:val="24"/>
        </w:rPr>
      </w:pPr>
      <w:r w:rsidRPr="0052221D">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autoSpaceDE w:val="0"/>
        <w:autoSpaceDN w:val="0"/>
        <w:adjustRightInd w:val="0"/>
        <w:ind w:firstLine="540"/>
        <w:outlineLvl w:val="2"/>
        <w:rPr>
          <w:rFonts w:ascii="Arial" w:hAnsi="Arial" w:cs="Arial"/>
          <w:sz w:val="24"/>
          <w:szCs w:val="24"/>
        </w:rPr>
      </w:pPr>
      <w:bookmarkStart w:id="10" w:name="Par174"/>
      <w:bookmarkEnd w:id="10"/>
      <w:r w:rsidRPr="0052221D">
        <w:rPr>
          <w:rFonts w:ascii="Arial" w:hAnsi="Arial" w:cs="Arial"/>
          <w:sz w:val="24"/>
          <w:szCs w:val="24"/>
        </w:rPr>
        <w:t xml:space="preserve">26. Общий срок предоставления муниципальной услуги составляет </w:t>
      </w:r>
      <w:r w:rsidRPr="0052221D">
        <w:rPr>
          <w:rFonts w:ascii="Arial" w:hAnsi="Arial" w:cs="Arial"/>
          <w:sz w:val="24"/>
          <w:szCs w:val="24"/>
        </w:rPr>
        <w:br/>
        <w:t xml:space="preserve">не более чем 30 календарных дней со дня поступления заявления </w:t>
      </w:r>
      <w:r w:rsidRPr="0052221D">
        <w:rPr>
          <w:rFonts w:ascii="Arial" w:hAnsi="Arial" w:cs="Arial"/>
          <w:sz w:val="24"/>
          <w:szCs w:val="24"/>
        </w:rPr>
        <w:br/>
        <w:t>о предварительном согласовании предоставления земельного участка.</w:t>
      </w:r>
    </w:p>
    <w:p w:rsidR="0052221D" w:rsidRPr="0052221D" w:rsidRDefault="0052221D" w:rsidP="0052221D">
      <w:pPr>
        <w:autoSpaceDE w:val="0"/>
        <w:autoSpaceDN w:val="0"/>
        <w:adjustRightInd w:val="0"/>
        <w:ind w:firstLine="540"/>
        <w:rPr>
          <w:rFonts w:ascii="Arial" w:hAnsi="Arial" w:cs="Arial"/>
          <w:sz w:val="24"/>
          <w:szCs w:val="24"/>
        </w:rPr>
      </w:pPr>
      <w:r w:rsidRPr="0052221D">
        <w:rPr>
          <w:rFonts w:ascii="Arial" w:hAnsi="Arial" w:cs="Arial"/>
          <w:sz w:val="24"/>
          <w:szCs w:val="24"/>
        </w:rPr>
        <w:lastRenderedPageBreak/>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52221D" w:rsidRPr="0052221D" w:rsidRDefault="0052221D" w:rsidP="0052221D">
      <w:pPr>
        <w:autoSpaceDE w:val="0"/>
        <w:autoSpaceDN w:val="0"/>
        <w:adjustRightInd w:val="0"/>
        <w:ind w:firstLine="540"/>
        <w:outlineLvl w:val="2"/>
        <w:rPr>
          <w:rFonts w:ascii="Arial" w:hAnsi="Arial" w:cs="Arial"/>
          <w:sz w:val="24"/>
          <w:szCs w:val="24"/>
        </w:rPr>
      </w:pPr>
      <w:r w:rsidRPr="0052221D">
        <w:rPr>
          <w:rFonts w:ascii="Arial" w:hAnsi="Arial" w:cs="Arial"/>
          <w:sz w:val="24"/>
          <w:szCs w:val="24"/>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52221D" w:rsidRPr="0052221D" w:rsidRDefault="0052221D" w:rsidP="0052221D">
      <w:pPr>
        <w:widowControl w:val="0"/>
        <w:autoSpaceDE w:val="0"/>
        <w:autoSpaceDN w:val="0"/>
        <w:adjustRightInd w:val="0"/>
        <w:ind w:firstLine="851"/>
        <w:rPr>
          <w:rFonts w:ascii="Arial" w:hAnsi="Arial" w:cs="Arial"/>
          <w:sz w:val="24"/>
          <w:szCs w:val="24"/>
        </w:rPr>
      </w:pPr>
    </w:p>
    <w:p w:rsidR="0052221D" w:rsidRPr="0052221D" w:rsidRDefault="0052221D" w:rsidP="0052221D">
      <w:pPr>
        <w:widowControl w:val="0"/>
        <w:autoSpaceDE w:val="0"/>
        <w:autoSpaceDN w:val="0"/>
        <w:adjustRightInd w:val="0"/>
        <w:ind w:firstLine="726"/>
        <w:jc w:val="center"/>
        <w:rPr>
          <w:rFonts w:ascii="Arial" w:hAnsi="Arial" w:cs="Arial"/>
          <w:sz w:val="24"/>
          <w:szCs w:val="24"/>
        </w:rPr>
      </w:pPr>
      <w:bookmarkStart w:id="11" w:name="Par179"/>
      <w:bookmarkEnd w:id="11"/>
      <w:r w:rsidRPr="0052221D">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29. Предоставление муниципальной услуги осуществляется в соответствии с законодательством.</w:t>
      </w:r>
    </w:p>
    <w:p w:rsidR="007E1538" w:rsidRPr="009F4DBD" w:rsidRDefault="0052221D" w:rsidP="007E1538">
      <w:pPr>
        <w:widowControl w:val="0"/>
        <w:autoSpaceDE w:val="0"/>
        <w:autoSpaceDN w:val="0"/>
        <w:adjustRightInd w:val="0"/>
        <w:ind w:firstLine="709"/>
        <w:rPr>
          <w:rFonts w:ascii="Arial" w:hAnsi="Arial" w:cs="Arial"/>
          <w:i/>
          <w:sz w:val="24"/>
          <w:szCs w:val="24"/>
          <w:highlight w:val="yellow"/>
        </w:rPr>
      </w:pPr>
      <w:r w:rsidRPr="009F4DBD">
        <w:rPr>
          <w:rFonts w:ascii="Arial" w:hAnsi="Arial" w:cs="Arial"/>
          <w:sz w:val="24"/>
          <w:szCs w:val="24"/>
        </w:rPr>
        <w:t>30. </w:t>
      </w:r>
      <w:r w:rsidR="007E1538" w:rsidRPr="009F4DBD">
        <w:rPr>
          <w:rFonts w:ascii="Arial" w:hAnsi="Arial" w:cs="Arial"/>
          <w:sz w:val="24"/>
          <w:szCs w:val="24"/>
          <w:highlight w:val="yellow"/>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7E1538" w:rsidRPr="007E1538" w:rsidRDefault="007E1538" w:rsidP="007E1538">
      <w:pPr>
        <w:widowControl w:val="0"/>
        <w:autoSpaceDE w:val="0"/>
        <w:autoSpaceDN w:val="0"/>
        <w:adjustRightInd w:val="0"/>
        <w:ind w:firstLine="709"/>
        <w:rPr>
          <w:rFonts w:ascii="Arial" w:hAnsi="Arial" w:cs="Arial"/>
          <w:sz w:val="24"/>
          <w:szCs w:val="24"/>
        </w:rPr>
      </w:pPr>
      <w:r w:rsidRPr="009F4DBD">
        <w:rPr>
          <w:rFonts w:ascii="Arial" w:hAnsi="Arial" w:cs="Arial"/>
          <w:sz w:val="24"/>
          <w:szCs w:val="24"/>
          <w:highlight w:val="yellow"/>
        </w:rPr>
        <w:t>Уполномоченный</w:t>
      </w:r>
      <w:r w:rsidR="00815CE7" w:rsidRPr="009F4DBD">
        <w:rPr>
          <w:rFonts w:ascii="Arial" w:hAnsi="Arial" w:cs="Arial"/>
          <w:sz w:val="24"/>
          <w:szCs w:val="24"/>
          <w:highlight w:val="yellow"/>
        </w:rPr>
        <w:t xml:space="preserve"> </w:t>
      </w:r>
      <w:r w:rsidRPr="009F4DBD">
        <w:rPr>
          <w:rFonts w:ascii="Arial" w:hAnsi="Arial" w:cs="Arial"/>
          <w:sz w:val="24"/>
          <w:szCs w:val="24"/>
          <w:highlight w:val="yellow"/>
        </w:rPr>
        <w:t>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21D" w:rsidRPr="0052221D" w:rsidRDefault="0052221D" w:rsidP="007E1538">
      <w:pPr>
        <w:widowControl w:val="0"/>
        <w:autoSpaceDE w:val="0"/>
        <w:autoSpaceDN w:val="0"/>
        <w:adjustRightInd w:val="0"/>
        <w:ind w:firstLine="709"/>
        <w:rPr>
          <w:rFonts w:ascii="Arial" w:hAnsi="Arial" w:cs="Arial"/>
          <w:sz w:val="24"/>
          <w:szCs w:val="24"/>
        </w:rPr>
      </w:pPr>
    </w:p>
    <w:p w:rsidR="0052221D" w:rsidRPr="0052221D" w:rsidRDefault="0052221D" w:rsidP="0052221D">
      <w:pPr>
        <w:autoSpaceDE w:val="0"/>
        <w:autoSpaceDN w:val="0"/>
        <w:adjustRightInd w:val="0"/>
        <w:ind w:firstLine="0"/>
        <w:jc w:val="center"/>
        <w:rPr>
          <w:rFonts w:ascii="Arial" w:hAnsi="Arial" w:cs="Arial"/>
          <w:sz w:val="24"/>
          <w:szCs w:val="24"/>
          <w:lang w:eastAsia="en-US"/>
        </w:rPr>
      </w:pPr>
      <w:bookmarkStart w:id="12" w:name="Par199"/>
      <w:bookmarkEnd w:id="12"/>
      <w:r w:rsidRPr="0052221D">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autoSpaceDE w:val="0"/>
        <w:autoSpaceDN w:val="0"/>
        <w:adjustRightInd w:val="0"/>
        <w:outlineLvl w:val="2"/>
        <w:rPr>
          <w:rFonts w:ascii="Arial" w:hAnsi="Arial" w:cs="Arial"/>
          <w:sz w:val="24"/>
          <w:szCs w:val="24"/>
        </w:rPr>
      </w:pPr>
      <w:bookmarkStart w:id="13" w:name="Par202"/>
      <w:bookmarkEnd w:id="13"/>
      <w:r w:rsidRPr="0052221D">
        <w:rPr>
          <w:rFonts w:ascii="Arial" w:hAnsi="Arial" w:cs="Arial"/>
          <w:sz w:val="24"/>
          <w:szCs w:val="24"/>
        </w:rPr>
        <w:t xml:space="preserve">31. К документам, необходимым для предоставления муниципальной услуги, относятся: </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1) заявление о предварительном согласовании предоставления земельного участка, в котором указываются:</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 xml:space="preserve">кадастровый номер земельного участка, заявление </w:t>
      </w:r>
      <w:r w:rsidR="00395CA3" w:rsidRPr="0052221D">
        <w:rPr>
          <w:rFonts w:ascii="Arial" w:hAnsi="Arial" w:cs="Arial"/>
          <w:sz w:val="24"/>
          <w:szCs w:val="24"/>
        </w:rPr>
        <w:t>о предварительном согласовании предоставления,</w:t>
      </w:r>
      <w:r w:rsidRPr="0052221D">
        <w:rPr>
          <w:rFonts w:ascii="Arial" w:hAnsi="Arial" w:cs="Arial"/>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Pr="0052221D">
          <w:rPr>
            <w:rFonts w:ascii="Arial" w:hAnsi="Arial" w:cs="Arial"/>
            <w:sz w:val="24"/>
            <w:szCs w:val="24"/>
          </w:rPr>
          <w:t>законом</w:t>
        </w:r>
      </w:hyperlink>
      <w:r w:rsidRPr="0052221D">
        <w:rPr>
          <w:rFonts w:ascii="Arial" w:hAnsi="Arial" w:cs="Arial"/>
          <w:sz w:val="24"/>
          <w:szCs w:val="24"/>
        </w:rPr>
        <w:t xml:space="preserve"> «О государственном кадастре недвижимости»;</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52221D">
        <w:rPr>
          <w:rFonts w:ascii="Arial" w:hAnsi="Arial" w:cs="Arial"/>
          <w:sz w:val="24"/>
          <w:szCs w:val="24"/>
        </w:rPr>
        <w:lastRenderedPageBreak/>
        <w:t>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11" w:history="1">
        <w:r w:rsidRPr="0052221D">
          <w:rPr>
            <w:rFonts w:ascii="Arial" w:hAnsi="Arial" w:cs="Arial"/>
            <w:sz w:val="24"/>
            <w:szCs w:val="24"/>
          </w:rPr>
          <w:t>пунктом 2 статьи 39.3</w:t>
        </w:r>
      </w:hyperlink>
      <w:r w:rsidRPr="0052221D">
        <w:rPr>
          <w:rFonts w:ascii="Arial" w:hAnsi="Arial" w:cs="Arial"/>
          <w:sz w:val="24"/>
          <w:szCs w:val="24"/>
        </w:rPr>
        <w:t xml:space="preserve">, </w:t>
      </w:r>
      <w:hyperlink r:id="rId12" w:history="1">
        <w:r w:rsidRPr="0052221D">
          <w:rPr>
            <w:rFonts w:ascii="Arial" w:hAnsi="Arial" w:cs="Arial"/>
            <w:sz w:val="24"/>
            <w:szCs w:val="24"/>
          </w:rPr>
          <w:t>статьей 39.5</w:t>
        </w:r>
      </w:hyperlink>
      <w:r w:rsidRPr="0052221D">
        <w:rPr>
          <w:rFonts w:ascii="Arial" w:hAnsi="Arial" w:cs="Arial"/>
          <w:sz w:val="24"/>
          <w:szCs w:val="24"/>
        </w:rPr>
        <w:t xml:space="preserve">, </w:t>
      </w:r>
      <w:hyperlink r:id="rId13" w:history="1">
        <w:r w:rsidRPr="0052221D">
          <w:rPr>
            <w:rFonts w:ascii="Arial" w:hAnsi="Arial" w:cs="Arial"/>
            <w:sz w:val="24"/>
            <w:szCs w:val="24"/>
          </w:rPr>
          <w:t>пунктом 2 статьи 39.6</w:t>
        </w:r>
      </w:hyperlink>
      <w:r w:rsidRPr="0052221D">
        <w:rPr>
          <w:rFonts w:ascii="Arial" w:hAnsi="Arial" w:cs="Arial"/>
          <w:sz w:val="24"/>
          <w:szCs w:val="24"/>
        </w:rPr>
        <w:t xml:space="preserve"> или </w:t>
      </w:r>
      <w:hyperlink r:id="rId14" w:history="1">
        <w:r w:rsidRPr="0052221D">
          <w:rPr>
            <w:rFonts w:ascii="Arial" w:hAnsi="Arial" w:cs="Arial"/>
            <w:sz w:val="24"/>
            <w:szCs w:val="24"/>
          </w:rPr>
          <w:t>пунктом 2 статьи 39.10</w:t>
        </w:r>
      </w:hyperlink>
      <w:r w:rsidRPr="0052221D">
        <w:rPr>
          <w:rFonts w:ascii="Arial" w:hAnsi="Arial" w:cs="Arial"/>
          <w:sz w:val="24"/>
          <w:szCs w:val="24"/>
        </w:rPr>
        <w:t xml:space="preserve"> Земельного кодекса Российской Федерации;</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цель использования земельного участка;</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почтовый адрес и (или) адрес электронной почты для связи с заявителем.</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5" w:history="1">
        <w:r w:rsidRPr="0052221D">
          <w:rPr>
            <w:rFonts w:ascii="Arial" w:hAnsi="Arial" w:cs="Arial"/>
            <w:sz w:val="24"/>
            <w:szCs w:val="24"/>
          </w:rPr>
          <w:t>перечнем</w:t>
        </w:r>
      </w:hyperlink>
      <w:r w:rsidRPr="0052221D">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32. Требования к документам, представляемым заявителем:</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б) тексты документов должны быть написаны разборчиво;</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г) документы не должны быть исполнены карандашом;</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52221D" w:rsidRPr="0052221D" w:rsidRDefault="0052221D" w:rsidP="0052221D">
      <w:pPr>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14" w:name="Par224"/>
      <w:bookmarkEnd w:id="14"/>
      <w:r w:rsidRPr="0052221D">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autoSpaceDE w:val="0"/>
        <w:autoSpaceDN w:val="0"/>
        <w:adjustRightInd w:val="0"/>
        <w:ind w:firstLine="709"/>
        <w:outlineLvl w:val="2"/>
        <w:rPr>
          <w:rFonts w:ascii="Arial" w:hAnsi="Arial" w:cs="Arial"/>
          <w:sz w:val="24"/>
          <w:szCs w:val="24"/>
        </w:rPr>
      </w:pPr>
      <w:bookmarkStart w:id="15" w:name="Par232"/>
      <w:bookmarkEnd w:id="15"/>
      <w:r w:rsidRPr="0052221D">
        <w:rPr>
          <w:rFonts w:ascii="Arial" w:hAnsi="Arial" w:cs="Arial"/>
          <w:sz w:val="24"/>
          <w:szCs w:val="24"/>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2221D" w:rsidRPr="0052221D" w:rsidRDefault="0052221D" w:rsidP="0052221D">
      <w:pPr>
        <w:autoSpaceDE w:val="0"/>
        <w:autoSpaceDN w:val="0"/>
        <w:adjustRightInd w:val="0"/>
        <w:ind w:firstLine="709"/>
        <w:outlineLvl w:val="2"/>
        <w:rPr>
          <w:rFonts w:ascii="Arial" w:hAnsi="Arial" w:cs="Arial"/>
          <w:sz w:val="24"/>
          <w:szCs w:val="24"/>
        </w:rPr>
      </w:pPr>
      <w:r w:rsidRPr="0052221D">
        <w:rPr>
          <w:rFonts w:ascii="Arial" w:hAnsi="Arial" w:cs="Arial"/>
          <w:sz w:val="24"/>
          <w:szCs w:val="24"/>
        </w:rPr>
        <w:t>выписка из Единого государственного реестра юридических лиц, выданная не ранее чем за три месяца до дня подачи Заявления;</w:t>
      </w:r>
    </w:p>
    <w:p w:rsidR="0052221D" w:rsidRPr="0052221D" w:rsidRDefault="0052221D" w:rsidP="0052221D">
      <w:pPr>
        <w:autoSpaceDE w:val="0"/>
        <w:autoSpaceDN w:val="0"/>
        <w:adjustRightInd w:val="0"/>
        <w:ind w:firstLine="709"/>
        <w:outlineLvl w:val="2"/>
        <w:rPr>
          <w:rFonts w:ascii="Arial" w:hAnsi="Arial" w:cs="Arial"/>
          <w:sz w:val="24"/>
          <w:szCs w:val="24"/>
        </w:rPr>
      </w:pPr>
      <w:r w:rsidRPr="0052221D">
        <w:rPr>
          <w:rFonts w:ascii="Arial" w:hAnsi="Arial" w:cs="Arial"/>
          <w:sz w:val="24"/>
          <w:szCs w:val="24"/>
        </w:rPr>
        <w:t>кадастровый паспорт.</w:t>
      </w:r>
    </w:p>
    <w:p w:rsidR="0052221D" w:rsidRPr="0052221D" w:rsidRDefault="0052221D" w:rsidP="0052221D">
      <w:pPr>
        <w:autoSpaceDE w:val="0"/>
        <w:autoSpaceDN w:val="0"/>
        <w:adjustRightInd w:val="0"/>
        <w:ind w:firstLine="709"/>
        <w:outlineLvl w:val="2"/>
        <w:rPr>
          <w:rFonts w:ascii="Arial" w:hAnsi="Arial" w:cs="Arial"/>
          <w:sz w:val="24"/>
          <w:szCs w:val="24"/>
        </w:rPr>
      </w:pPr>
      <w:r w:rsidRPr="0052221D">
        <w:rPr>
          <w:rFonts w:ascii="Arial" w:hAnsi="Arial" w:cs="Arial"/>
          <w:sz w:val="24"/>
          <w:szCs w:val="24"/>
        </w:rPr>
        <w:t>34. Уполномоченный орган при предоставлении муниципальной услуги не вправе требовать от заявителей:</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DEE" w:rsidRPr="00816DEE" w:rsidRDefault="0052221D" w:rsidP="00816DEE">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816DEE" w:rsidRPr="00816DEE">
        <w:rPr>
          <w:rFonts w:ascii="Arial" w:hAnsi="Arial" w:cs="Arial"/>
          <w:sz w:val="24"/>
          <w:szCs w:val="24"/>
        </w:rPr>
        <w:t>"Об организации предоставления государственных и муниципальных услуг";</w:t>
      </w:r>
    </w:p>
    <w:p w:rsidR="0052221D" w:rsidRPr="0052221D" w:rsidRDefault="00816DEE" w:rsidP="00DF1D08">
      <w:pPr>
        <w:widowControl w:val="0"/>
        <w:autoSpaceDE w:val="0"/>
        <w:autoSpaceDN w:val="0"/>
        <w:adjustRightInd w:val="0"/>
        <w:ind w:firstLine="709"/>
        <w:rPr>
          <w:rFonts w:ascii="Arial" w:hAnsi="Arial" w:cs="Arial"/>
          <w:sz w:val="24"/>
          <w:szCs w:val="24"/>
        </w:rPr>
      </w:pPr>
      <w:bookmarkStart w:id="16" w:name="dst290"/>
      <w:bookmarkEnd w:id="16"/>
      <w:r w:rsidRPr="008A6018">
        <w:rPr>
          <w:rFonts w:ascii="Arial" w:hAnsi="Arial" w:cs="Arial"/>
          <w:sz w:val="24"/>
          <w:szCs w:val="24"/>
          <w:highlight w:val="yellow"/>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A6018">
          <w:rPr>
            <w:rStyle w:val="a5"/>
            <w:rFonts w:ascii="Arial" w:hAnsi="Arial" w:cs="Arial"/>
            <w:color w:val="auto"/>
            <w:sz w:val="24"/>
            <w:szCs w:val="24"/>
            <w:u w:val="none"/>
          </w:rPr>
          <w:t>пунктом 4 части 1 статьи 7</w:t>
        </w:r>
      </w:hyperlink>
      <w:r w:rsidRPr="008A6018">
        <w:rPr>
          <w:rFonts w:ascii="Arial" w:hAnsi="Arial" w:cs="Arial"/>
          <w:sz w:val="24"/>
          <w:szCs w:val="24"/>
          <w:highlight w:val="yellow"/>
        </w:rPr>
        <w:t xml:space="preserve"> Федерального закона</w:t>
      </w:r>
      <w:r w:rsidR="00DF1D08" w:rsidRPr="008A6018">
        <w:rPr>
          <w:rFonts w:ascii="Arial" w:hAnsi="Arial" w:cs="Arial"/>
          <w:sz w:val="24"/>
          <w:szCs w:val="24"/>
          <w:highlight w:val="yellow"/>
        </w:rPr>
        <w:t xml:space="preserve"> </w:t>
      </w:r>
      <w:r w:rsidRPr="008A6018">
        <w:rPr>
          <w:rFonts w:ascii="Arial" w:hAnsi="Arial" w:cs="Arial"/>
          <w:sz w:val="24"/>
          <w:szCs w:val="24"/>
          <w:highlight w:val="yellow"/>
        </w:rPr>
        <w:t>№210-ФЗ "Об организации предоставления государственных и муниципальных услуг".</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ind w:firstLine="0"/>
        <w:jc w:val="center"/>
        <w:rPr>
          <w:rFonts w:ascii="Arial" w:hAnsi="Arial" w:cs="Arial"/>
          <w:sz w:val="24"/>
          <w:szCs w:val="24"/>
        </w:rPr>
      </w:pPr>
      <w:bookmarkStart w:id="17" w:name="Par239"/>
      <w:bookmarkEnd w:id="17"/>
      <w:r w:rsidRPr="0052221D">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52221D" w:rsidRPr="0052221D" w:rsidRDefault="0052221D" w:rsidP="0052221D">
      <w:pPr>
        <w:ind w:firstLine="0"/>
        <w:jc w:val="center"/>
        <w:rPr>
          <w:rFonts w:ascii="Arial" w:hAnsi="Arial" w:cs="Arial"/>
          <w:sz w:val="24"/>
          <w:szCs w:val="24"/>
        </w:rPr>
      </w:pPr>
    </w:p>
    <w:p w:rsidR="0052221D" w:rsidRPr="0052221D" w:rsidRDefault="0052221D" w:rsidP="0052221D">
      <w:pPr>
        <w:autoSpaceDE w:val="0"/>
        <w:autoSpaceDN w:val="0"/>
        <w:adjustRightInd w:val="0"/>
        <w:ind w:firstLine="709"/>
        <w:outlineLvl w:val="2"/>
        <w:rPr>
          <w:rFonts w:ascii="Arial" w:hAnsi="Arial" w:cs="Arial"/>
          <w:sz w:val="24"/>
          <w:szCs w:val="24"/>
        </w:rPr>
      </w:pPr>
      <w:r w:rsidRPr="0052221D">
        <w:rPr>
          <w:rFonts w:ascii="Arial" w:hAnsi="Arial" w:cs="Arial"/>
          <w:color w:val="000000"/>
          <w:sz w:val="24"/>
          <w:szCs w:val="24"/>
        </w:rPr>
        <w:t xml:space="preserve">35. </w:t>
      </w:r>
      <w:r w:rsidRPr="0052221D">
        <w:rPr>
          <w:rFonts w:ascii="Arial" w:hAnsi="Arial" w:cs="Arial"/>
          <w:sz w:val="24"/>
          <w:szCs w:val="24"/>
        </w:rPr>
        <w:t>Основаниями для отказа в приеме документов являются:</w:t>
      </w:r>
    </w:p>
    <w:p w:rsidR="0052221D" w:rsidRPr="0052221D" w:rsidRDefault="0052221D" w:rsidP="0052221D">
      <w:pPr>
        <w:widowControl w:val="0"/>
        <w:numPr>
          <w:ilvl w:val="0"/>
          <w:numId w:val="12"/>
        </w:numPr>
        <w:autoSpaceDE w:val="0"/>
        <w:autoSpaceDN w:val="0"/>
        <w:adjustRightInd w:val="0"/>
        <w:ind w:left="0" w:firstLine="708"/>
        <w:outlineLvl w:val="0"/>
        <w:rPr>
          <w:rFonts w:ascii="Arial" w:hAnsi="Arial" w:cs="Arial"/>
          <w:sz w:val="24"/>
          <w:szCs w:val="24"/>
        </w:rPr>
      </w:pPr>
      <w:r w:rsidRPr="0052221D">
        <w:rPr>
          <w:rFonts w:ascii="Arial" w:hAnsi="Arial" w:cs="Arial"/>
          <w:sz w:val="24"/>
          <w:szCs w:val="24"/>
        </w:rPr>
        <w:lastRenderedPageBreak/>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2221D" w:rsidRPr="0052221D" w:rsidRDefault="0052221D" w:rsidP="0052221D">
      <w:pPr>
        <w:widowControl w:val="0"/>
        <w:autoSpaceDE w:val="0"/>
        <w:autoSpaceDN w:val="0"/>
        <w:adjustRightInd w:val="0"/>
        <w:outlineLvl w:val="0"/>
        <w:rPr>
          <w:rFonts w:ascii="Arial" w:hAnsi="Arial" w:cs="Arial"/>
          <w:sz w:val="24"/>
          <w:szCs w:val="24"/>
        </w:rPr>
      </w:pPr>
      <w:bookmarkStart w:id="18" w:name="sub_411"/>
      <w:r w:rsidRPr="0052221D">
        <w:rPr>
          <w:rFonts w:ascii="Arial" w:hAnsi="Arial" w:cs="Arial"/>
          <w:sz w:val="24"/>
          <w:szCs w:val="24"/>
        </w:rPr>
        <w:t xml:space="preserve">2) несоответствие документов требованиям, указанным в </w:t>
      </w:r>
      <w:hyperlink w:anchor="sub_29038" w:history="1">
        <w:r w:rsidRPr="0052221D">
          <w:rPr>
            <w:rFonts w:ascii="Arial" w:hAnsi="Arial" w:cs="Arial"/>
            <w:sz w:val="24"/>
            <w:szCs w:val="24"/>
          </w:rPr>
          <w:t xml:space="preserve">пункте </w:t>
        </w:r>
      </w:hyperlink>
      <w:r w:rsidRPr="0052221D">
        <w:rPr>
          <w:rFonts w:ascii="Arial" w:hAnsi="Arial" w:cs="Arial"/>
          <w:sz w:val="24"/>
          <w:szCs w:val="24"/>
        </w:rPr>
        <w:t>32 настоящего административного регламента;</w:t>
      </w:r>
    </w:p>
    <w:bookmarkEnd w:id="18"/>
    <w:p w:rsidR="0052221D" w:rsidRPr="0052221D" w:rsidRDefault="0052221D" w:rsidP="0052221D">
      <w:pPr>
        <w:widowControl w:val="0"/>
        <w:autoSpaceDE w:val="0"/>
        <w:autoSpaceDN w:val="0"/>
        <w:adjustRightInd w:val="0"/>
        <w:ind w:firstLine="708"/>
        <w:rPr>
          <w:rFonts w:ascii="Arial" w:hAnsi="Arial" w:cs="Arial"/>
          <w:sz w:val="24"/>
          <w:szCs w:val="24"/>
        </w:rPr>
      </w:pPr>
      <w:r w:rsidRPr="0052221D">
        <w:rPr>
          <w:rFonts w:ascii="Arial" w:hAnsi="Arial" w:cs="Arial"/>
          <w:sz w:val="24"/>
          <w:szCs w:val="24"/>
        </w:rPr>
        <w:t>3) наличие в документах</w:t>
      </w:r>
      <w:hyperlink r:id="rId17" w:history="1"/>
      <w:r w:rsidRPr="0052221D">
        <w:rPr>
          <w:rFonts w:ascii="Arial"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2221D" w:rsidRPr="0052221D" w:rsidRDefault="0052221D" w:rsidP="0052221D">
      <w:pPr>
        <w:autoSpaceDE w:val="0"/>
        <w:autoSpaceDN w:val="0"/>
        <w:adjustRightInd w:val="0"/>
        <w:outlineLvl w:val="2"/>
        <w:rPr>
          <w:rFonts w:ascii="Arial" w:hAnsi="Arial" w:cs="Arial"/>
          <w:sz w:val="24"/>
          <w:szCs w:val="24"/>
        </w:rPr>
      </w:pPr>
      <w:r w:rsidRPr="0052221D">
        <w:rPr>
          <w:rFonts w:ascii="Arial" w:hAnsi="Arial" w:cs="Arial"/>
          <w:sz w:val="24"/>
          <w:szCs w:val="24"/>
        </w:rPr>
        <w:t xml:space="preserve">4) текст заявления не поддается прочтению (ответ на заявление </w:t>
      </w:r>
      <w:r w:rsidRPr="0052221D">
        <w:rPr>
          <w:rFonts w:ascii="Arial" w:hAnsi="Arial" w:cs="Arial"/>
          <w:sz w:val="24"/>
          <w:szCs w:val="24"/>
        </w:rPr>
        <w:br/>
      </w:r>
      <w:r w:rsidR="006E5452" w:rsidRPr="0052221D">
        <w:rPr>
          <w:rFonts w:ascii="Arial" w:hAnsi="Arial" w:cs="Arial"/>
          <w:sz w:val="24"/>
          <w:szCs w:val="24"/>
        </w:rPr>
        <w:t>не дается,</w:t>
      </w:r>
      <w:r w:rsidRPr="0052221D">
        <w:rPr>
          <w:rFonts w:ascii="Arial" w:hAnsi="Arial" w:cs="Arial"/>
          <w:sz w:val="24"/>
          <w:szCs w:val="24"/>
        </w:rPr>
        <w:t xml:space="preserve">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2221D" w:rsidRPr="0052221D" w:rsidRDefault="0052221D" w:rsidP="0052221D">
      <w:pPr>
        <w:ind w:firstLine="698"/>
        <w:rPr>
          <w:rFonts w:ascii="Arial" w:hAnsi="Arial" w:cs="Arial"/>
          <w:sz w:val="24"/>
          <w:szCs w:val="24"/>
        </w:rPr>
      </w:pPr>
      <w:r w:rsidRPr="0052221D">
        <w:rPr>
          <w:rFonts w:ascii="Arial" w:hAnsi="Arial" w:cs="Arial"/>
          <w:sz w:val="24"/>
          <w:szCs w:val="24"/>
        </w:rPr>
        <w:t xml:space="preserve">36. </w:t>
      </w:r>
      <w:bookmarkStart w:id="19" w:name="sub_39153"/>
      <w:r w:rsidRPr="0052221D">
        <w:rPr>
          <w:rFonts w:ascii="Arial" w:hAnsi="Arial" w:cs="Arial"/>
          <w:sz w:val="24"/>
          <w:szCs w:val="24"/>
        </w:rPr>
        <w:t xml:space="preserve">В течение 10 календарных дней со дня поступления </w:t>
      </w:r>
      <w:r w:rsidR="006E5452" w:rsidRPr="0052221D">
        <w:rPr>
          <w:rFonts w:ascii="Arial" w:hAnsi="Arial" w:cs="Arial"/>
          <w:sz w:val="24"/>
          <w:szCs w:val="24"/>
        </w:rPr>
        <w:t>заявления о</w:t>
      </w:r>
      <w:r w:rsidRPr="0052221D">
        <w:rPr>
          <w:rFonts w:ascii="Arial" w:hAnsi="Arial" w:cs="Arial"/>
          <w:sz w:val="24"/>
          <w:szCs w:val="24"/>
        </w:rPr>
        <w:t xml:space="preserve">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9"/>
    <w:p w:rsidR="0052221D" w:rsidRPr="0052221D" w:rsidRDefault="0052221D" w:rsidP="0052221D">
      <w:pPr>
        <w:rPr>
          <w:rFonts w:ascii="Arial" w:hAnsi="Arial" w:cs="Arial"/>
          <w:sz w:val="24"/>
          <w:szCs w:val="24"/>
        </w:rPr>
      </w:pPr>
      <w:r w:rsidRPr="0052221D">
        <w:rPr>
          <w:rFonts w:ascii="Arial" w:hAnsi="Arial" w:cs="Arial"/>
          <w:sz w:val="24"/>
          <w:szCs w:val="24"/>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52221D" w:rsidRPr="0052221D" w:rsidRDefault="0052221D" w:rsidP="0052221D">
      <w:pPr>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20" w:name="Par251"/>
      <w:bookmarkEnd w:id="20"/>
      <w:r w:rsidRPr="0052221D">
        <w:rPr>
          <w:rFonts w:ascii="Arial" w:hAnsi="Arial" w:cs="Arial"/>
          <w:sz w:val="24"/>
          <w:szCs w:val="24"/>
        </w:rPr>
        <w:t>Глава 12. ПЕРЕЧЕНЬ ОСНОВАНИЙ ДЛЯ ПРИОСТАНОВЛЕНИЯ</w:t>
      </w:r>
    </w:p>
    <w:p w:rsidR="0052221D" w:rsidRPr="0052221D" w:rsidRDefault="0052221D" w:rsidP="0052221D">
      <w:pPr>
        <w:widowControl w:val="0"/>
        <w:autoSpaceDE w:val="0"/>
        <w:autoSpaceDN w:val="0"/>
        <w:adjustRightInd w:val="0"/>
        <w:jc w:val="center"/>
        <w:rPr>
          <w:rFonts w:ascii="Arial" w:hAnsi="Arial" w:cs="Arial"/>
          <w:sz w:val="24"/>
          <w:szCs w:val="24"/>
        </w:rPr>
      </w:pPr>
      <w:r w:rsidRPr="0052221D">
        <w:rPr>
          <w:rFonts w:ascii="Arial" w:hAnsi="Arial" w:cs="Arial"/>
          <w:sz w:val="24"/>
          <w:szCs w:val="24"/>
        </w:rPr>
        <w:t>ИЛИ ОТКАЗА В ПРЕДОСТАВЛЕНИИ МУНИЦИПАЛЬНОЙ УСЛУГИ</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ind w:firstLine="698"/>
        <w:rPr>
          <w:rFonts w:ascii="Arial" w:hAnsi="Arial" w:cs="Arial"/>
          <w:sz w:val="24"/>
          <w:szCs w:val="24"/>
        </w:rPr>
      </w:pPr>
      <w:r w:rsidRPr="0052221D">
        <w:rPr>
          <w:rFonts w:ascii="Arial" w:hAnsi="Arial" w:cs="Arial"/>
          <w:sz w:val="24"/>
          <w:szCs w:val="24"/>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2221D" w:rsidRPr="0052221D" w:rsidRDefault="0052221D" w:rsidP="0052221D">
      <w:pPr>
        <w:ind w:firstLine="698"/>
        <w:rPr>
          <w:rFonts w:ascii="Arial" w:hAnsi="Arial" w:cs="Arial"/>
          <w:sz w:val="24"/>
          <w:szCs w:val="24"/>
        </w:rPr>
      </w:pPr>
      <w:r w:rsidRPr="0052221D">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2221D" w:rsidRPr="0052221D" w:rsidRDefault="0052221D" w:rsidP="0052221D">
      <w:pPr>
        <w:ind w:firstLine="698"/>
        <w:rPr>
          <w:rFonts w:ascii="Arial" w:hAnsi="Arial" w:cs="Arial"/>
          <w:sz w:val="24"/>
          <w:szCs w:val="24"/>
        </w:rPr>
      </w:pPr>
      <w:bookmarkStart w:id="21" w:name="sub_3915150"/>
      <w:r w:rsidRPr="0052221D">
        <w:rPr>
          <w:rFonts w:ascii="Arial" w:hAnsi="Arial" w:cs="Arial"/>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1"/>
    <w:p w:rsidR="0052221D" w:rsidRPr="0052221D" w:rsidRDefault="0052221D" w:rsidP="0052221D">
      <w:pPr>
        <w:widowControl w:val="0"/>
        <w:rPr>
          <w:rFonts w:ascii="Arial" w:hAnsi="Arial" w:cs="Arial"/>
          <w:sz w:val="24"/>
          <w:szCs w:val="24"/>
        </w:rPr>
      </w:pPr>
      <w:r w:rsidRPr="0052221D">
        <w:rPr>
          <w:rFonts w:ascii="Arial" w:hAnsi="Arial" w:cs="Arial"/>
          <w:sz w:val="24"/>
          <w:szCs w:val="24"/>
        </w:rPr>
        <w:lastRenderedPageBreak/>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2221D" w:rsidRPr="0052221D" w:rsidRDefault="0052221D" w:rsidP="0052221D">
      <w:pPr>
        <w:numPr>
          <w:ilvl w:val="0"/>
          <w:numId w:val="13"/>
        </w:numPr>
        <w:tabs>
          <w:tab w:val="left" w:pos="567"/>
        </w:tabs>
        <w:autoSpaceDE w:val="0"/>
        <w:autoSpaceDN w:val="0"/>
        <w:adjustRightInd w:val="0"/>
        <w:ind w:left="0" w:firstLine="709"/>
        <w:rPr>
          <w:rFonts w:ascii="Arial" w:hAnsi="Arial" w:cs="Arial"/>
          <w:sz w:val="24"/>
          <w:szCs w:val="24"/>
        </w:rPr>
      </w:pPr>
      <w:r w:rsidRPr="0052221D">
        <w:rPr>
          <w:rFonts w:ascii="Arial" w:hAnsi="Arial" w:cs="Arial"/>
          <w:sz w:val="24"/>
          <w:szCs w:val="24"/>
        </w:rPr>
        <w:t xml:space="preserve">отсутствие государственной регистрации права собственности </w:t>
      </w:r>
      <w:r w:rsidR="006E5452">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006E5452">
        <w:rPr>
          <w:rFonts w:ascii="Arial" w:hAnsi="Arial" w:cs="Arial"/>
          <w:sz w:val="24"/>
          <w:szCs w:val="24"/>
        </w:rPr>
        <w:t xml:space="preserve"> </w:t>
      </w:r>
      <w:r w:rsidRPr="0052221D">
        <w:rPr>
          <w:rFonts w:ascii="Arial" w:hAnsi="Arial" w:cs="Arial"/>
          <w:sz w:val="24"/>
          <w:szCs w:val="24"/>
        </w:rPr>
        <w:t>на земельный участок, из которого предстоит образовать земельный участок необходимой для заявителя площади;</w:t>
      </w:r>
    </w:p>
    <w:p w:rsidR="0052221D" w:rsidRPr="0052221D" w:rsidRDefault="0052221D" w:rsidP="0052221D">
      <w:pPr>
        <w:ind w:firstLine="698"/>
        <w:rPr>
          <w:rFonts w:ascii="Arial" w:hAnsi="Arial" w:cs="Arial"/>
          <w:sz w:val="24"/>
          <w:szCs w:val="24"/>
        </w:rPr>
      </w:pPr>
      <w:r w:rsidRPr="0052221D">
        <w:rPr>
          <w:rFonts w:ascii="Arial" w:hAnsi="Arial" w:cs="Arial"/>
          <w:sz w:val="24"/>
          <w:szCs w:val="24"/>
        </w:rPr>
        <w:t xml:space="preserve">2) схема расположения земельного участка, приложенная к заявлению </w:t>
      </w:r>
      <w:r w:rsidRPr="0052221D">
        <w:rPr>
          <w:rFonts w:ascii="Arial" w:hAnsi="Arial" w:cs="Arial"/>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52221D" w:rsidRPr="0052221D" w:rsidRDefault="0052221D" w:rsidP="0052221D">
      <w:pPr>
        <w:ind w:firstLine="698"/>
        <w:rPr>
          <w:rFonts w:ascii="Arial" w:hAnsi="Arial" w:cs="Arial"/>
          <w:sz w:val="24"/>
          <w:szCs w:val="24"/>
        </w:rPr>
      </w:pPr>
      <w:bookmarkStart w:id="22" w:name="sub_111110161"/>
      <w:r w:rsidRPr="0052221D">
        <w:rPr>
          <w:rFonts w:ascii="Arial" w:hAnsi="Arial" w:cs="Arial"/>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r w:rsidRPr="0052221D">
        <w:rPr>
          <w:rFonts w:ascii="Arial" w:hAnsi="Arial" w:cs="Arial"/>
          <w:sz w:val="24"/>
          <w:szCs w:val="24"/>
        </w:rPr>
        <w:br/>
        <w:t>в соответствии с пунктом 12 статьи 11.10 Земельного кодекса Российской Федерации;</w:t>
      </w:r>
    </w:p>
    <w:p w:rsidR="0052221D" w:rsidRPr="0052221D" w:rsidRDefault="0052221D" w:rsidP="0052221D">
      <w:pPr>
        <w:ind w:firstLine="698"/>
        <w:rPr>
          <w:rFonts w:ascii="Arial" w:hAnsi="Arial" w:cs="Arial"/>
          <w:sz w:val="24"/>
          <w:szCs w:val="24"/>
        </w:rPr>
      </w:pPr>
      <w:bookmarkStart w:id="23" w:name="sub_111110162"/>
      <w:bookmarkEnd w:id="22"/>
      <w:r w:rsidRPr="0052221D">
        <w:rPr>
          <w:rFonts w:ascii="Arial" w:hAnsi="Arial" w:cs="Arial"/>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52221D">
        <w:rPr>
          <w:rFonts w:ascii="Arial" w:hAnsi="Arial" w:cs="Arial"/>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221D" w:rsidRPr="0052221D" w:rsidRDefault="0052221D" w:rsidP="0052221D">
      <w:pPr>
        <w:ind w:firstLine="698"/>
        <w:rPr>
          <w:rFonts w:ascii="Arial" w:hAnsi="Arial" w:cs="Arial"/>
          <w:sz w:val="24"/>
          <w:szCs w:val="24"/>
        </w:rPr>
      </w:pPr>
      <w:bookmarkStart w:id="24" w:name="sub_111110163"/>
      <w:bookmarkEnd w:id="23"/>
      <w:r w:rsidRPr="0052221D">
        <w:rPr>
          <w:rFonts w:ascii="Arial" w:hAnsi="Arial" w:cs="Arial"/>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221D" w:rsidRPr="0052221D" w:rsidRDefault="0052221D" w:rsidP="0052221D">
      <w:pPr>
        <w:ind w:firstLine="698"/>
        <w:rPr>
          <w:rFonts w:ascii="Arial" w:hAnsi="Arial" w:cs="Arial"/>
          <w:sz w:val="24"/>
          <w:szCs w:val="24"/>
        </w:rPr>
      </w:pPr>
      <w:bookmarkStart w:id="25" w:name="sub_111110164"/>
      <w:bookmarkEnd w:id="24"/>
      <w:r w:rsidRPr="0052221D">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221D" w:rsidRPr="0052221D" w:rsidRDefault="0052221D" w:rsidP="0052221D">
      <w:pPr>
        <w:ind w:firstLine="698"/>
        <w:rPr>
          <w:rFonts w:ascii="Arial" w:hAnsi="Arial" w:cs="Arial"/>
          <w:sz w:val="24"/>
          <w:szCs w:val="24"/>
        </w:rPr>
      </w:pPr>
      <w:bookmarkStart w:id="26" w:name="sub_111110165"/>
      <w:bookmarkEnd w:id="25"/>
      <w:r w:rsidRPr="0052221D">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6"/>
    </w:p>
    <w:p w:rsidR="0052221D" w:rsidRPr="0052221D" w:rsidRDefault="0052221D" w:rsidP="0052221D">
      <w:pPr>
        <w:widowControl w:val="0"/>
        <w:rPr>
          <w:rFonts w:ascii="Arial" w:hAnsi="Arial" w:cs="Arial"/>
          <w:sz w:val="24"/>
          <w:szCs w:val="24"/>
        </w:rPr>
      </w:pPr>
      <w:bookmarkStart w:id="27" w:name="sub_391582"/>
      <w:bookmarkStart w:id="28" w:name="sub_391611"/>
      <w:r w:rsidRPr="0052221D">
        <w:rPr>
          <w:rFonts w:ascii="Arial" w:hAnsi="Arial" w:cs="Arial"/>
          <w:sz w:val="24"/>
          <w:szCs w:val="24"/>
        </w:rPr>
        <w:t xml:space="preserve">3) земельный участок, который предстоит образовать, не может быть предоставлен заявителю по следующим основаниям: </w:t>
      </w:r>
    </w:p>
    <w:p w:rsidR="0052221D" w:rsidRPr="0052221D" w:rsidRDefault="0052221D" w:rsidP="0052221D">
      <w:pPr>
        <w:ind w:firstLine="698"/>
        <w:rPr>
          <w:rFonts w:ascii="Arial" w:hAnsi="Arial" w:cs="Arial"/>
          <w:sz w:val="24"/>
          <w:szCs w:val="24"/>
        </w:rPr>
      </w:pPr>
      <w:r w:rsidRPr="0052221D">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221D" w:rsidRPr="005B2903" w:rsidRDefault="0052221D" w:rsidP="0052221D">
      <w:pPr>
        <w:ind w:firstLine="698"/>
        <w:rPr>
          <w:rFonts w:ascii="Arial" w:hAnsi="Arial" w:cs="Arial"/>
          <w:sz w:val="24"/>
          <w:szCs w:val="24"/>
        </w:rPr>
      </w:pPr>
      <w:bookmarkStart w:id="29" w:name="sub_391612"/>
      <w:r w:rsidRPr="0052221D">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5B2903">
        <w:rPr>
          <w:rFonts w:ascii="Arial" w:hAnsi="Arial" w:cs="Arial"/>
          <w:sz w:val="24"/>
          <w:szCs w:val="24"/>
        </w:rPr>
        <w:t>статьи 39.10 Земельного кодекса Российской Федерации;</w:t>
      </w:r>
    </w:p>
    <w:p w:rsidR="008A6018" w:rsidRPr="008A6018" w:rsidRDefault="008A6018" w:rsidP="008A6018">
      <w:pPr>
        <w:ind w:firstLine="540"/>
        <w:rPr>
          <w:rFonts w:ascii="Arial" w:hAnsi="Arial" w:cs="Arial"/>
          <w:sz w:val="24"/>
          <w:szCs w:val="24"/>
          <w:highlight w:val="yellow"/>
        </w:rPr>
      </w:pPr>
      <w:bookmarkStart w:id="30" w:name="sub_391613"/>
      <w:bookmarkEnd w:id="29"/>
      <w:r w:rsidRPr="008A6018">
        <w:rPr>
          <w:rFonts w:ascii="Arial" w:hAnsi="Arial" w:cs="Arial"/>
          <w:sz w:val="24"/>
          <w:szCs w:val="24"/>
          <w:highlight w:val="yellow"/>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2221D" w:rsidRPr="005B2903" w:rsidRDefault="008A6018" w:rsidP="008A6018">
      <w:pPr>
        <w:ind w:firstLine="540"/>
        <w:rPr>
          <w:rFonts w:ascii="Arial" w:hAnsi="Arial" w:cs="Arial"/>
          <w:sz w:val="24"/>
          <w:szCs w:val="24"/>
        </w:rPr>
      </w:pPr>
      <w:r w:rsidRPr="008A6018">
        <w:rPr>
          <w:rFonts w:ascii="Arial" w:hAnsi="Arial" w:cs="Arial"/>
          <w:sz w:val="24"/>
          <w:szCs w:val="24"/>
          <w:highlight w:val="yellow"/>
        </w:rPr>
        <w:t>указанный в заявлении о предоставлении земельного участка земельный участок предоставлен некоммерческой организации для</w:t>
      </w:r>
      <w:r w:rsidRPr="008A6018">
        <w:rPr>
          <w:rFonts w:ascii="Arial" w:hAnsi="Arial" w:cs="Arial"/>
          <w:sz w:val="24"/>
          <w:szCs w:val="24"/>
        </w:rPr>
        <w:t xml:space="preserve">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8A6018">
        <w:rPr>
          <w:rFonts w:ascii="Arial" w:hAnsi="Arial" w:cs="Arial"/>
          <w:sz w:val="24"/>
          <w:szCs w:val="24"/>
        </w:rPr>
        <w:lastRenderedPageBreak/>
        <w:t>если земельный участок является земельным участком общего пользования этой организации;</w:t>
      </w:r>
    </w:p>
    <w:p w:rsidR="0052221D" w:rsidRPr="005B2903" w:rsidRDefault="008A6018" w:rsidP="008A6018">
      <w:pPr>
        <w:ind w:firstLine="540"/>
        <w:rPr>
          <w:rFonts w:ascii="Arial" w:hAnsi="Arial" w:cs="Arial"/>
          <w:sz w:val="24"/>
          <w:szCs w:val="24"/>
        </w:rPr>
      </w:pPr>
      <w:bookmarkStart w:id="31" w:name="sub_391614"/>
      <w:bookmarkEnd w:id="30"/>
      <w:r w:rsidRPr="005B2903">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B2903">
          <w:rPr>
            <w:rStyle w:val="a5"/>
            <w:rFonts w:ascii="Arial" w:eastAsiaTheme="majorEastAsia" w:hAnsi="Arial" w:cs="Arial"/>
            <w:color w:val="auto"/>
            <w:sz w:val="24"/>
            <w:szCs w:val="24"/>
            <w:u w:val="none"/>
          </w:rPr>
          <w:t>статьей 39.36</w:t>
        </w:r>
      </w:hyperlink>
      <w:r w:rsidRPr="005B2903">
        <w:rPr>
          <w:rFonts w:ascii="Arial" w:hAnsi="Arial" w:cs="Arial"/>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5B2903">
          <w:rPr>
            <w:rStyle w:val="a5"/>
            <w:rFonts w:ascii="Arial" w:eastAsiaTheme="majorEastAsia" w:hAnsi="Arial" w:cs="Arial"/>
            <w:color w:val="auto"/>
            <w:sz w:val="24"/>
            <w:szCs w:val="24"/>
            <w:u w:val="none"/>
          </w:rPr>
          <w:t>частью 11 статьи 55.32</w:t>
        </w:r>
      </w:hyperlink>
      <w:r w:rsidRPr="005B2903">
        <w:rPr>
          <w:rFonts w:ascii="Arial" w:hAnsi="Arial" w:cs="Arial"/>
          <w:sz w:val="24"/>
          <w:szCs w:val="24"/>
        </w:rPr>
        <w:t xml:space="preserve"> Градостроительного кодекса Российской Федерации;</w:t>
      </w:r>
    </w:p>
    <w:p w:rsidR="0052221D" w:rsidRPr="005B2903" w:rsidRDefault="0052221D" w:rsidP="005B2903">
      <w:pPr>
        <w:ind w:firstLine="540"/>
        <w:rPr>
          <w:rFonts w:ascii="Verdana" w:hAnsi="Verdana"/>
          <w:sz w:val="21"/>
          <w:szCs w:val="21"/>
        </w:rPr>
      </w:pPr>
      <w:bookmarkStart w:id="32" w:name="sub_391615"/>
      <w:bookmarkEnd w:id="31"/>
      <w:r w:rsidRPr="005B2903">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w:t>
      </w:r>
      <w:r w:rsidR="005B2903" w:rsidRPr="005B2903">
        <w:rPr>
          <w:rFonts w:ascii="Arial" w:hAnsi="Arial" w:cs="Arial"/>
          <w:sz w:val="24"/>
          <w:szCs w:val="24"/>
        </w:rPr>
        <w:t xml:space="preserve">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5B2903" w:rsidRPr="005B2903">
          <w:rPr>
            <w:rStyle w:val="a5"/>
            <w:rFonts w:ascii="Arial" w:eastAsiaTheme="majorEastAsia" w:hAnsi="Arial" w:cs="Arial"/>
            <w:color w:val="auto"/>
            <w:sz w:val="24"/>
            <w:szCs w:val="24"/>
            <w:u w:val="none"/>
          </w:rPr>
          <w:t>статьей 39.36</w:t>
        </w:r>
      </w:hyperlink>
      <w:r w:rsidR="005B2903" w:rsidRPr="005B2903">
        <w:rPr>
          <w:rFonts w:ascii="Arial" w:hAnsi="Arial" w:cs="Arial"/>
          <w:sz w:val="24"/>
          <w:szCs w:val="24"/>
        </w:rPr>
        <w:t xml:space="preserve"> Земельного Кодекса, либо </w:t>
      </w:r>
      <w:r w:rsidRPr="005B2903">
        <w:rPr>
          <w:rFonts w:ascii="Arial" w:hAnsi="Arial" w:cs="Arial"/>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221D" w:rsidRPr="0052221D" w:rsidRDefault="0052221D" w:rsidP="0052221D">
      <w:pPr>
        <w:ind w:firstLine="698"/>
        <w:rPr>
          <w:rFonts w:ascii="Arial" w:hAnsi="Arial" w:cs="Arial"/>
          <w:sz w:val="24"/>
          <w:szCs w:val="24"/>
        </w:rPr>
      </w:pPr>
      <w:bookmarkStart w:id="33" w:name="sub_391616"/>
      <w:bookmarkEnd w:id="32"/>
      <w:r w:rsidRPr="0052221D">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221D" w:rsidRPr="0052221D" w:rsidRDefault="0052221D" w:rsidP="0052221D">
      <w:pPr>
        <w:ind w:firstLine="698"/>
        <w:rPr>
          <w:rFonts w:ascii="Arial" w:hAnsi="Arial" w:cs="Arial"/>
          <w:sz w:val="24"/>
          <w:szCs w:val="24"/>
        </w:rPr>
      </w:pPr>
      <w:bookmarkStart w:id="34" w:name="sub_391617"/>
      <w:bookmarkEnd w:id="33"/>
      <w:r w:rsidRPr="0052221D">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2221D" w:rsidRPr="0052221D" w:rsidRDefault="0052221D" w:rsidP="0052221D">
      <w:pPr>
        <w:ind w:firstLine="698"/>
        <w:rPr>
          <w:rFonts w:ascii="Arial" w:hAnsi="Arial" w:cs="Arial"/>
          <w:sz w:val="24"/>
          <w:szCs w:val="24"/>
        </w:rPr>
      </w:pPr>
      <w:bookmarkStart w:id="35" w:name="sub_391618"/>
      <w:bookmarkEnd w:id="34"/>
      <w:r w:rsidRPr="0052221D">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2221D" w:rsidRPr="0052221D" w:rsidRDefault="0052221D" w:rsidP="0052221D">
      <w:pPr>
        <w:ind w:firstLine="698"/>
        <w:rPr>
          <w:rFonts w:ascii="Arial" w:hAnsi="Arial" w:cs="Arial"/>
          <w:sz w:val="24"/>
          <w:szCs w:val="24"/>
        </w:rPr>
      </w:pPr>
      <w:bookmarkStart w:id="36" w:name="sub_391619"/>
      <w:bookmarkEnd w:id="35"/>
      <w:r w:rsidRPr="0052221D">
        <w:rPr>
          <w:rFonts w:ascii="Arial"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52221D">
        <w:rPr>
          <w:rFonts w:ascii="Arial" w:hAnsi="Arial" w:cs="Arial"/>
          <w:sz w:val="24"/>
          <w:szCs w:val="24"/>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221D" w:rsidRPr="0052221D" w:rsidRDefault="0052221D" w:rsidP="0052221D">
      <w:pPr>
        <w:ind w:firstLine="698"/>
        <w:rPr>
          <w:rFonts w:ascii="Arial" w:hAnsi="Arial" w:cs="Arial"/>
          <w:sz w:val="24"/>
          <w:szCs w:val="24"/>
        </w:rPr>
      </w:pPr>
      <w:bookmarkStart w:id="37" w:name="sub_3916110"/>
      <w:bookmarkEnd w:id="36"/>
      <w:r w:rsidRPr="0052221D">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221D" w:rsidRPr="0052221D" w:rsidRDefault="0052221D" w:rsidP="0052221D">
      <w:pPr>
        <w:ind w:firstLine="698"/>
        <w:rPr>
          <w:rFonts w:ascii="Arial" w:hAnsi="Arial" w:cs="Arial"/>
          <w:sz w:val="24"/>
          <w:szCs w:val="24"/>
        </w:rPr>
      </w:pPr>
      <w:bookmarkStart w:id="38" w:name="sub_3916111"/>
      <w:bookmarkEnd w:id="37"/>
      <w:r w:rsidRPr="0052221D">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6E5452" w:rsidRPr="0052221D">
        <w:rPr>
          <w:rFonts w:ascii="Arial" w:hAnsi="Arial" w:cs="Arial"/>
          <w:sz w:val="24"/>
          <w:szCs w:val="24"/>
        </w:rPr>
        <w:t>о проведении,</w:t>
      </w:r>
      <w:r w:rsidRPr="0052221D">
        <w:rPr>
          <w:rFonts w:ascii="Arial" w:hAnsi="Arial" w:cs="Arial"/>
          <w:sz w:val="24"/>
          <w:szCs w:val="24"/>
        </w:rPr>
        <w:t xml:space="preserve"> которого размещено в соответствии с пунктом 19 статьи 39.11 Земельного кодекса Российской Федерации;</w:t>
      </w:r>
    </w:p>
    <w:p w:rsidR="0052221D" w:rsidRPr="0052221D" w:rsidRDefault="0052221D" w:rsidP="0052221D">
      <w:pPr>
        <w:ind w:firstLine="698"/>
        <w:rPr>
          <w:rFonts w:ascii="Arial" w:hAnsi="Arial" w:cs="Arial"/>
          <w:sz w:val="24"/>
          <w:szCs w:val="24"/>
        </w:rPr>
      </w:pPr>
      <w:bookmarkStart w:id="39" w:name="sub_3916112"/>
      <w:bookmarkEnd w:id="38"/>
      <w:r w:rsidRPr="0052221D">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52221D">
        <w:rPr>
          <w:rFonts w:ascii="Arial" w:hAnsi="Arial" w:cs="Arial"/>
          <w:sz w:val="24"/>
          <w:szCs w:val="24"/>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2221D" w:rsidRPr="00682C76" w:rsidRDefault="0052221D" w:rsidP="0052221D">
      <w:pPr>
        <w:ind w:firstLine="698"/>
        <w:rPr>
          <w:rFonts w:ascii="Arial" w:hAnsi="Arial" w:cs="Arial"/>
          <w:sz w:val="24"/>
          <w:szCs w:val="24"/>
        </w:rPr>
      </w:pPr>
      <w:bookmarkStart w:id="40" w:name="sub_3916113"/>
      <w:bookmarkEnd w:id="39"/>
      <w:r w:rsidRPr="0052221D">
        <w:rPr>
          <w:rFonts w:ascii="Arial" w:hAnsi="Arial" w:cs="Arial"/>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52221D">
        <w:rPr>
          <w:rFonts w:ascii="Arial" w:hAnsi="Arial" w:cs="Arial"/>
          <w:sz w:val="24"/>
          <w:szCs w:val="24"/>
        </w:rPr>
        <w:br/>
        <w:t xml:space="preserve">о предоставлении земельного участка для индивидуального жилищного строительства, ведения личного подсобного хозяйства, садоводства или </w:t>
      </w:r>
      <w:r w:rsidRPr="00682C76">
        <w:rPr>
          <w:rFonts w:ascii="Arial" w:hAnsi="Arial" w:cs="Arial"/>
          <w:sz w:val="24"/>
          <w:szCs w:val="24"/>
        </w:rPr>
        <w:t>осуществления крестьянским (фермерским) хозяйством его деятельности;</w:t>
      </w:r>
    </w:p>
    <w:p w:rsidR="006E7265" w:rsidRPr="006E7265" w:rsidRDefault="006E7265" w:rsidP="006E7265">
      <w:pPr>
        <w:ind w:firstLine="540"/>
        <w:rPr>
          <w:rFonts w:ascii="Arial" w:hAnsi="Arial" w:cs="Arial"/>
          <w:sz w:val="21"/>
          <w:szCs w:val="21"/>
        </w:rPr>
      </w:pPr>
      <w:r w:rsidRPr="006E7265">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2C76" w:rsidRPr="00682C76" w:rsidRDefault="006E7265" w:rsidP="00682C76">
      <w:pPr>
        <w:ind w:firstLine="540"/>
        <w:rPr>
          <w:rFonts w:ascii="Arial" w:hAnsi="Arial" w:cs="Arial"/>
          <w:sz w:val="21"/>
          <w:szCs w:val="21"/>
        </w:rPr>
      </w:pPr>
      <w:r w:rsidRPr="006E7265">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Start w:id="41" w:name="sub_3916115"/>
      <w:bookmarkEnd w:id="40"/>
    </w:p>
    <w:p w:rsidR="0052221D" w:rsidRPr="00682C76" w:rsidRDefault="0052221D" w:rsidP="00682C76">
      <w:pPr>
        <w:ind w:firstLine="540"/>
        <w:rPr>
          <w:rFonts w:ascii="Arial" w:hAnsi="Arial" w:cs="Arial"/>
          <w:sz w:val="24"/>
          <w:szCs w:val="24"/>
        </w:rPr>
      </w:pPr>
      <w:r w:rsidRPr="0052221D">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682C76">
        <w:rPr>
          <w:rFonts w:ascii="Arial" w:hAnsi="Arial" w:cs="Arial"/>
          <w:sz w:val="24"/>
          <w:szCs w:val="24"/>
        </w:rPr>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2221D" w:rsidRPr="00682C76" w:rsidRDefault="006E7265" w:rsidP="006E7265">
      <w:pPr>
        <w:ind w:firstLine="540"/>
        <w:rPr>
          <w:rFonts w:ascii="Arial" w:hAnsi="Arial" w:cs="Arial"/>
          <w:sz w:val="24"/>
          <w:szCs w:val="24"/>
        </w:rPr>
      </w:pPr>
      <w:bookmarkStart w:id="42" w:name="sub_3916116"/>
      <w:bookmarkEnd w:id="41"/>
      <w:r w:rsidRPr="00682C76">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682C76">
        <w:rPr>
          <w:rFonts w:ascii="Arial" w:hAnsi="Arial" w:cs="Arial"/>
          <w:sz w:val="24"/>
          <w:szCs w:val="24"/>
        </w:rPr>
        <w:lastRenderedPageBreak/>
        <w:t xml:space="preserve">товариществу, превышает предельный размер, установленный </w:t>
      </w:r>
      <w:hyperlink r:id="rId21" w:history="1">
        <w:r w:rsidRPr="00682C76">
          <w:rPr>
            <w:rStyle w:val="a5"/>
            <w:rFonts w:ascii="Arial" w:eastAsiaTheme="majorEastAsia" w:hAnsi="Arial" w:cs="Arial"/>
            <w:color w:val="auto"/>
            <w:sz w:val="24"/>
            <w:szCs w:val="24"/>
            <w:u w:val="none"/>
          </w:rPr>
          <w:t>пунктом 6 статьи 39.10</w:t>
        </w:r>
      </w:hyperlink>
      <w:r w:rsidRPr="00682C76">
        <w:rPr>
          <w:rFonts w:ascii="Arial" w:hAnsi="Arial" w:cs="Arial"/>
          <w:sz w:val="24"/>
          <w:szCs w:val="24"/>
        </w:rPr>
        <w:t xml:space="preserve"> Земельного Кодекса;</w:t>
      </w:r>
    </w:p>
    <w:p w:rsidR="0052221D" w:rsidRPr="0052221D" w:rsidRDefault="0052221D" w:rsidP="0052221D">
      <w:pPr>
        <w:ind w:firstLine="698"/>
        <w:rPr>
          <w:rFonts w:ascii="Arial" w:hAnsi="Arial" w:cs="Arial"/>
          <w:sz w:val="24"/>
          <w:szCs w:val="24"/>
        </w:rPr>
      </w:pPr>
      <w:bookmarkStart w:id="43" w:name="sub_3916117"/>
      <w:bookmarkEnd w:id="42"/>
      <w:r w:rsidRPr="00682C76">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w:t>
      </w:r>
      <w:r w:rsidRPr="0052221D">
        <w:rPr>
          <w:rFonts w:ascii="Arial" w:hAnsi="Arial" w:cs="Arial"/>
          <w:sz w:val="24"/>
          <w:szCs w:val="24"/>
        </w:rPr>
        <w:t xml:space="preserve"> лицо, не уполномоченное на строительство этих объектов;</w:t>
      </w:r>
      <w:bookmarkStart w:id="44" w:name="sub_3916118"/>
      <w:bookmarkEnd w:id="43"/>
    </w:p>
    <w:p w:rsidR="0052221D" w:rsidRPr="0052221D" w:rsidRDefault="0052221D" w:rsidP="0052221D">
      <w:pPr>
        <w:ind w:firstLine="698"/>
        <w:rPr>
          <w:rFonts w:ascii="Arial" w:hAnsi="Arial" w:cs="Arial"/>
          <w:sz w:val="24"/>
          <w:szCs w:val="24"/>
        </w:rPr>
      </w:pPr>
      <w:r w:rsidRPr="0052221D">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7B61" w:rsidRDefault="0052221D" w:rsidP="007F7B61">
      <w:pPr>
        <w:ind w:firstLine="698"/>
        <w:rPr>
          <w:rFonts w:ascii="Arial" w:hAnsi="Arial" w:cs="Arial"/>
          <w:sz w:val="24"/>
          <w:szCs w:val="24"/>
        </w:rPr>
      </w:pPr>
      <w:bookmarkStart w:id="45" w:name="sub_3916119"/>
      <w:bookmarkEnd w:id="44"/>
      <w:r w:rsidRPr="0052221D">
        <w:rPr>
          <w:rFonts w:ascii="Arial" w:hAnsi="Arial" w:cs="Arial"/>
          <w:sz w:val="24"/>
          <w:szCs w:val="24"/>
        </w:rPr>
        <w:t>предоставление земельного участка на заявленном виде прав не допускается;</w:t>
      </w:r>
    </w:p>
    <w:p w:rsidR="0052221D" w:rsidRPr="0052221D" w:rsidRDefault="0052221D" w:rsidP="0052221D">
      <w:pPr>
        <w:ind w:firstLine="698"/>
        <w:rPr>
          <w:rFonts w:ascii="Arial" w:hAnsi="Arial" w:cs="Arial"/>
          <w:sz w:val="24"/>
          <w:szCs w:val="24"/>
        </w:rPr>
      </w:pPr>
      <w:bookmarkStart w:id="46" w:name="sub_3916122"/>
      <w:bookmarkEnd w:id="45"/>
      <w:r w:rsidRPr="007F7B61">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7B61" w:rsidRPr="007F7B61" w:rsidRDefault="0052221D" w:rsidP="007F7B61">
      <w:pPr>
        <w:ind w:firstLine="698"/>
        <w:rPr>
          <w:rFonts w:ascii="Arial" w:hAnsi="Arial" w:cs="Arial"/>
          <w:sz w:val="24"/>
          <w:szCs w:val="24"/>
        </w:rPr>
      </w:pPr>
      <w:bookmarkStart w:id="47" w:name="sub_3916123"/>
      <w:bookmarkEnd w:id="46"/>
      <w:r w:rsidRPr="0052221D">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7"/>
      <w:r w:rsidR="007F7B61">
        <w:rPr>
          <w:rFonts w:ascii="Arial" w:hAnsi="Arial" w:cs="Arial"/>
          <w:sz w:val="24"/>
          <w:szCs w:val="24"/>
        </w:rPr>
        <w:t>.</w:t>
      </w:r>
    </w:p>
    <w:p w:rsidR="0052221D" w:rsidRPr="0052221D" w:rsidRDefault="0052221D" w:rsidP="0052221D">
      <w:pPr>
        <w:widowControl w:val="0"/>
        <w:rPr>
          <w:rFonts w:ascii="Arial" w:hAnsi="Arial" w:cs="Arial"/>
          <w:sz w:val="24"/>
          <w:szCs w:val="24"/>
        </w:rPr>
      </w:pPr>
      <w:bookmarkStart w:id="48" w:name="sub_391583"/>
      <w:bookmarkEnd w:id="27"/>
      <w:r w:rsidRPr="0052221D">
        <w:rPr>
          <w:rFonts w:ascii="Arial" w:hAnsi="Arial" w:cs="Arial"/>
          <w:sz w:val="24"/>
          <w:szCs w:val="24"/>
        </w:rPr>
        <w:t xml:space="preserve">4) земельный участок, границы которого подлежат уточнению в соответствии с Федеральным законом «О </w:t>
      </w:r>
      <w:r w:rsidR="005F68DB">
        <w:rPr>
          <w:rFonts w:ascii="Arial" w:hAnsi="Arial" w:cs="Arial"/>
          <w:sz w:val="24"/>
          <w:szCs w:val="24"/>
        </w:rPr>
        <w:t>кадастровой деятельности</w:t>
      </w:r>
      <w:r w:rsidRPr="0052221D">
        <w:rPr>
          <w:rFonts w:ascii="Arial" w:hAnsi="Arial" w:cs="Arial"/>
          <w:sz w:val="24"/>
          <w:szCs w:val="24"/>
        </w:rPr>
        <w:t>», не может быть предоставлен заявителю по основаниям, указанным в подпунктах 1 - 23 статьи 39.16 Земельного Кодекса Российской Федерации.</w:t>
      </w:r>
      <w:bookmarkEnd w:id="48"/>
    </w:p>
    <w:bookmarkEnd w:id="28"/>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 xml:space="preserve">40. Отказ в предоставлении </w:t>
      </w:r>
      <w:r w:rsidR="00D86527">
        <w:rPr>
          <w:rFonts w:ascii="Arial" w:hAnsi="Arial" w:cs="Arial"/>
          <w:sz w:val="24"/>
          <w:szCs w:val="24"/>
        </w:rPr>
        <w:t>муниципальной</w:t>
      </w:r>
      <w:r w:rsidRPr="0052221D">
        <w:rPr>
          <w:rFonts w:ascii="Arial" w:hAnsi="Arial" w:cs="Arial"/>
          <w:sz w:val="24"/>
          <w:szCs w:val="24"/>
        </w:rPr>
        <w:t xml:space="preserve"> услуги может быть обжалован в порядке, установленном законодательством.</w:t>
      </w:r>
    </w:p>
    <w:p w:rsidR="0052221D" w:rsidRPr="0052221D" w:rsidRDefault="0052221D" w:rsidP="0052221D">
      <w:pPr>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49" w:name="Par261"/>
      <w:bookmarkEnd w:id="49"/>
      <w:r w:rsidRPr="0052221D">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color w:val="000000"/>
          <w:sz w:val="24"/>
          <w:szCs w:val="24"/>
        </w:rPr>
      </w:pPr>
      <w:r w:rsidRPr="0052221D">
        <w:rPr>
          <w:rFonts w:ascii="Arial" w:hAnsi="Arial" w:cs="Arial"/>
          <w:sz w:val="24"/>
          <w:szCs w:val="24"/>
        </w:rPr>
        <w:t>41. </w:t>
      </w:r>
      <w:r w:rsidRPr="0052221D">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50" w:name="Par270"/>
      <w:bookmarkEnd w:id="50"/>
      <w:r w:rsidRPr="0052221D">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2221D" w:rsidRPr="0052221D" w:rsidRDefault="0052221D" w:rsidP="0052221D">
      <w:pPr>
        <w:widowControl w:val="0"/>
        <w:autoSpaceDE w:val="0"/>
        <w:autoSpaceDN w:val="0"/>
        <w:adjustRightInd w:val="0"/>
        <w:rPr>
          <w:rFonts w:ascii="Arial" w:hAnsi="Arial" w:cs="Arial"/>
          <w:i/>
          <w:color w:val="FF0000"/>
          <w:sz w:val="24"/>
          <w:szCs w:val="24"/>
        </w:rPr>
      </w:pPr>
    </w:p>
    <w:p w:rsidR="00572DC9" w:rsidRDefault="0052221D" w:rsidP="00572DC9">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w:t>
      </w:r>
      <w:r w:rsidR="00572DC9">
        <w:rPr>
          <w:rFonts w:ascii="Arial" w:hAnsi="Arial" w:cs="Arial"/>
          <w:sz w:val="24"/>
          <w:szCs w:val="24"/>
        </w:rPr>
        <w:t xml:space="preserve">ипальной </w:t>
      </w:r>
      <w:r w:rsidR="00572DC9">
        <w:rPr>
          <w:rFonts w:ascii="Arial" w:hAnsi="Arial" w:cs="Arial"/>
          <w:sz w:val="24"/>
          <w:szCs w:val="24"/>
        </w:rPr>
        <w:lastRenderedPageBreak/>
        <w:t>услуги не установлена.</w:t>
      </w:r>
      <w:r w:rsidRPr="0052221D">
        <w:rPr>
          <w:rFonts w:ascii="Arial" w:hAnsi="Arial" w:cs="Arial"/>
          <w:sz w:val="24"/>
          <w:szCs w:val="24"/>
        </w:rPr>
        <w:t> </w:t>
      </w:r>
    </w:p>
    <w:p w:rsidR="0052221D" w:rsidRPr="00572DC9" w:rsidRDefault="0052221D" w:rsidP="00572DC9">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2DC9" w:rsidRPr="00572DC9" w:rsidRDefault="00572DC9" w:rsidP="00572DC9">
      <w:pPr>
        <w:widowControl w:val="0"/>
        <w:autoSpaceDE w:val="0"/>
        <w:autoSpaceDN w:val="0"/>
        <w:adjustRightInd w:val="0"/>
        <w:rPr>
          <w:rFonts w:ascii="Arial" w:hAnsi="Arial" w:cs="Arial"/>
          <w:sz w:val="24"/>
          <w:szCs w:val="24"/>
        </w:rPr>
      </w:pPr>
      <w:r>
        <w:rPr>
          <w:rFonts w:ascii="Arial" w:hAnsi="Arial" w:cs="Arial"/>
          <w:sz w:val="24"/>
          <w:szCs w:val="24"/>
        </w:rPr>
        <w:t>43</w:t>
      </w:r>
      <w:r w:rsidRPr="00572DC9">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ind w:firstLine="0"/>
        <w:jc w:val="center"/>
        <w:rPr>
          <w:rFonts w:ascii="Arial" w:hAnsi="Arial" w:cs="Arial"/>
          <w:sz w:val="24"/>
          <w:szCs w:val="24"/>
        </w:rPr>
      </w:pPr>
      <w:bookmarkStart w:id="51" w:name="Par277"/>
      <w:bookmarkEnd w:id="51"/>
      <w:r w:rsidRPr="0052221D">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21D" w:rsidRPr="0052221D" w:rsidRDefault="0052221D" w:rsidP="0052221D">
      <w:pPr>
        <w:rPr>
          <w:rFonts w:ascii="Arial" w:hAnsi="Arial" w:cs="Arial"/>
          <w:sz w:val="24"/>
          <w:szCs w:val="24"/>
        </w:rPr>
      </w:pPr>
    </w:p>
    <w:p w:rsidR="0052221D" w:rsidRPr="0052221D" w:rsidRDefault="0052221D" w:rsidP="0052221D">
      <w:pPr>
        <w:rPr>
          <w:rFonts w:ascii="Arial" w:hAnsi="Arial" w:cs="Arial"/>
          <w:sz w:val="24"/>
          <w:szCs w:val="24"/>
        </w:rPr>
      </w:pPr>
      <w:r w:rsidRPr="0052221D">
        <w:rPr>
          <w:rFonts w:ascii="Arial" w:hAnsi="Arial" w:cs="Arial"/>
          <w:sz w:val="24"/>
          <w:szCs w:val="24"/>
        </w:rPr>
        <w:t xml:space="preserve">44. Плата за </w:t>
      </w:r>
      <w:r w:rsidRPr="0052221D">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52221D">
        <w:rPr>
          <w:rFonts w:ascii="Arial" w:hAnsi="Arial" w:cs="Arial"/>
          <w:sz w:val="24"/>
          <w:szCs w:val="24"/>
        </w:rPr>
        <w:t>.</w:t>
      </w:r>
    </w:p>
    <w:p w:rsidR="0052221D" w:rsidRPr="0052221D" w:rsidRDefault="0052221D" w:rsidP="0052221D">
      <w:pPr>
        <w:rPr>
          <w:rFonts w:ascii="Arial" w:hAnsi="Arial" w:cs="Arial"/>
          <w:sz w:val="24"/>
          <w:szCs w:val="24"/>
        </w:rPr>
      </w:pPr>
    </w:p>
    <w:p w:rsidR="0052221D" w:rsidRPr="0052221D" w:rsidRDefault="0052221D" w:rsidP="0052221D">
      <w:pPr>
        <w:ind w:firstLine="0"/>
        <w:jc w:val="center"/>
        <w:rPr>
          <w:rFonts w:ascii="Arial" w:hAnsi="Arial" w:cs="Arial"/>
          <w:sz w:val="24"/>
          <w:szCs w:val="24"/>
        </w:rPr>
      </w:pPr>
      <w:bookmarkStart w:id="52" w:name="Par285"/>
      <w:bookmarkEnd w:id="52"/>
      <w:r w:rsidRPr="0052221D">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2221D" w:rsidRPr="0052221D" w:rsidRDefault="0052221D" w:rsidP="0052221D">
      <w:pPr>
        <w:rPr>
          <w:rFonts w:ascii="Arial" w:hAnsi="Arial" w:cs="Arial"/>
          <w:sz w:val="24"/>
          <w:szCs w:val="24"/>
        </w:rPr>
      </w:pPr>
    </w:p>
    <w:p w:rsidR="0052221D" w:rsidRPr="0052221D" w:rsidRDefault="0052221D" w:rsidP="0052221D">
      <w:pPr>
        <w:rPr>
          <w:rFonts w:ascii="Arial" w:hAnsi="Arial" w:cs="Arial"/>
          <w:sz w:val="24"/>
          <w:szCs w:val="24"/>
        </w:rPr>
      </w:pPr>
      <w:bookmarkStart w:id="53" w:name="Par289"/>
      <w:bookmarkEnd w:id="53"/>
      <w:r w:rsidRPr="0052221D">
        <w:rPr>
          <w:rFonts w:ascii="Arial" w:hAnsi="Arial" w:cs="Arial"/>
          <w:sz w:val="24"/>
          <w:szCs w:val="24"/>
        </w:rPr>
        <w:t>45. Максимальное время ожидания в очереди при подаче заявления и документов не превышает 15 минут.</w:t>
      </w:r>
    </w:p>
    <w:p w:rsidR="0052221D" w:rsidRPr="0052221D" w:rsidRDefault="0052221D" w:rsidP="0052221D">
      <w:pPr>
        <w:rPr>
          <w:rFonts w:ascii="Arial" w:hAnsi="Arial" w:cs="Arial"/>
          <w:sz w:val="24"/>
          <w:szCs w:val="24"/>
        </w:rPr>
      </w:pPr>
      <w:r w:rsidRPr="0052221D">
        <w:rPr>
          <w:rFonts w:ascii="Arial" w:hAnsi="Arial" w:cs="Arial"/>
          <w:sz w:val="24"/>
          <w:szCs w:val="24"/>
        </w:rPr>
        <w:t>46. Максимальное время ожидания в очереди при получении результата муниципальной услуги не превышает 15 минут.</w:t>
      </w:r>
    </w:p>
    <w:p w:rsidR="0052221D" w:rsidRPr="0052221D" w:rsidRDefault="0052221D" w:rsidP="0052221D">
      <w:pPr>
        <w:rPr>
          <w:rFonts w:ascii="Arial" w:hAnsi="Arial" w:cs="Arial"/>
          <w:sz w:val="24"/>
          <w:szCs w:val="24"/>
        </w:rPr>
      </w:pPr>
    </w:p>
    <w:p w:rsidR="0052221D" w:rsidRPr="0052221D" w:rsidRDefault="0052221D" w:rsidP="0052221D">
      <w:pPr>
        <w:ind w:firstLine="0"/>
        <w:jc w:val="center"/>
        <w:rPr>
          <w:rFonts w:ascii="Arial" w:hAnsi="Arial" w:cs="Arial"/>
          <w:sz w:val="24"/>
          <w:szCs w:val="24"/>
        </w:rPr>
      </w:pPr>
      <w:bookmarkStart w:id="54" w:name="Par293"/>
      <w:bookmarkEnd w:id="54"/>
      <w:r w:rsidRPr="0052221D">
        <w:rPr>
          <w:rFonts w:ascii="Arial" w:hAnsi="Arial" w:cs="Arial"/>
          <w:sz w:val="24"/>
          <w:szCs w:val="24"/>
        </w:rPr>
        <w:t>Глава 17. СРОК И ПОРЯДОК РЕГИСТРАЦИИ ЗАЯВЛЕНИЯ</w:t>
      </w:r>
    </w:p>
    <w:p w:rsidR="0052221D" w:rsidRPr="0052221D" w:rsidRDefault="0052221D" w:rsidP="0052221D">
      <w:pPr>
        <w:ind w:firstLine="0"/>
        <w:jc w:val="center"/>
        <w:rPr>
          <w:rFonts w:ascii="Arial" w:hAnsi="Arial" w:cs="Arial"/>
          <w:sz w:val="24"/>
          <w:szCs w:val="24"/>
        </w:rPr>
      </w:pPr>
      <w:r w:rsidRPr="0052221D">
        <w:rPr>
          <w:rFonts w:ascii="Arial" w:hAnsi="Arial" w:cs="Arial"/>
          <w:sz w:val="24"/>
          <w:szCs w:val="24"/>
        </w:rPr>
        <w:t>ЗАЯВИТЕЛЯ О ПРЕДОСТАВЛЕНИИ МУНИЦИПАЛЬНОЙ УСЛУГИ, В ТОМ ЧИСЛЕ В ЭЛЕКТРОННОЙ ФОРМЕ</w:t>
      </w:r>
    </w:p>
    <w:p w:rsidR="0052221D" w:rsidRPr="0052221D" w:rsidRDefault="0052221D" w:rsidP="0052221D">
      <w:pPr>
        <w:ind w:firstLine="0"/>
        <w:jc w:val="center"/>
        <w:rPr>
          <w:rFonts w:ascii="Arial" w:hAnsi="Arial" w:cs="Arial"/>
          <w:sz w:val="24"/>
          <w:szCs w:val="24"/>
        </w:rPr>
      </w:pPr>
    </w:p>
    <w:p w:rsidR="0052221D" w:rsidRPr="0052221D" w:rsidRDefault="0052221D" w:rsidP="0052221D">
      <w:pPr>
        <w:rPr>
          <w:rFonts w:ascii="Arial" w:hAnsi="Arial" w:cs="Arial"/>
          <w:sz w:val="24"/>
          <w:szCs w:val="24"/>
        </w:rPr>
      </w:pPr>
      <w:r w:rsidRPr="0052221D">
        <w:rPr>
          <w:rFonts w:ascii="Arial"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2221D" w:rsidRPr="0052221D" w:rsidRDefault="0052221D" w:rsidP="0052221D">
      <w:pPr>
        <w:rPr>
          <w:rFonts w:ascii="Arial" w:hAnsi="Arial" w:cs="Arial"/>
          <w:sz w:val="24"/>
          <w:szCs w:val="24"/>
        </w:rPr>
      </w:pPr>
      <w:r w:rsidRPr="0052221D">
        <w:rPr>
          <w:rFonts w:ascii="Arial" w:hAnsi="Arial" w:cs="Arial"/>
          <w:sz w:val="24"/>
          <w:szCs w:val="24"/>
        </w:rPr>
        <w:t>48. Максимальное время регистрации заявления о предоставлении муниципальной услуги составляет 10 минут.</w:t>
      </w:r>
    </w:p>
    <w:p w:rsidR="0052221D" w:rsidRPr="0052221D" w:rsidRDefault="0052221D" w:rsidP="0052221D">
      <w:pPr>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55" w:name="Par300"/>
      <w:bookmarkEnd w:id="55"/>
      <w:r w:rsidRPr="0052221D">
        <w:rPr>
          <w:rFonts w:ascii="Arial" w:hAnsi="Arial" w:cs="Arial"/>
          <w:sz w:val="24"/>
          <w:szCs w:val="24"/>
        </w:rPr>
        <w:t>Глава 18. ТРЕБОВАНИЯ К ПОМЕЩЕНИЯМ,</w:t>
      </w:r>
    </w:p>
    <w:p w:rsidR="0052221D" w:rsidRPr="0052221D" w:rsidRDefault="0052221D" w:rsidP="0052221D">
      <w:pPr>
        <w:widowControl w:val="0"/>
        <w:autoSpaceDE w:val="0"/>
        <w:autoSpaceDN w:val="0"/>
        <w:adjustRightInd w:val="0"/>
        <w:jc w:val="center"/>
        <w:rPr>
          <w:rFonts w:ascii="Arial" w:hAnsi="Arial" w:cs="Arial"/>
          <w:sz w:val="24"/>
          <w:szCs w:val="24"/>
        </w:rPr>
      </w:pPr>
      <w:r w:rsidRPr="0052221D">
        <w:rPr>
          <w:rFonts w:ascii="Arial" w:hAnsi="Arial" w:cs="Arial"/>
          <w:sz w:val="24"/>
          <w:szCs w:val="24"/>
        </w:rPr>
        <w:t>В КОТОРЫХ ПРЕДОСТАВЛЯЕТСЯ МУНИЦИПАЛЬНАЯ УСЛУГА</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52221D">
        <w:rPr>
          <w:rFonts w:ascii="Arial" w:hAnsi="Arial" w:cs="Arial"/>
          <w:sz w:val="24"/>
          <w:szCs w:val="24"/>
        </w:rPr>
        <w:lastRenderedPageBreak/>
        <w:t>необходимых услуг по месту жительства инвалида или в дистанционном режиме.</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52. Информационные таблички (вывески) размещаются рядом с входом, либо на д</w:t>
      </w:r>
      <w:r w:rsidR="00A52D08">
        <w:rPr>
          <w:rFonts w:ascii="Arial" w:hAnsi="Arial" w:cs="Arial"/>
          <w:sz w:val="24"/>
          <w:szCs w:val="24"/>
        </w:rPr>
        <w:t>вери входа так, чтобы они были</w:t>
      </w:r>
      <w:r w:rsidRPr="0052221D">
        <w:rPr>
          <w:rFonts w:ascii="Arial" w:hAnsi="Arial" w:cs="Arial"/>
          <w:sz w:val="24"/>
          <w:szCs w:val="24"/>
        </w:rPr>
        <w:t xml:space="preserve"> видны заявителям.</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56" w:name="Par313"/>
      <w:bookmarkEnd w:id="56"/>
      <w:r w:rsidRPr="0052221D">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21D" w:rsidRPr="0052221D" w:rsidRDefault="0052221D" w:rsidP="0052221D">
      <w:pPr>
        <w:widowControl w:val="0"/>
        <w:autoSpaceDE w:val="0"/>
        <w:autoSpaceDN w:val="0"/>
        <w:adjustRightInd w:val="0"/>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60. Основными показателями доступности и качества муниципальной услуги являются: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соблюдение требований к местам предоставления муниципальной услуги, их транспортной доступности;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среднее время ожидания в очереди при подаче документов;</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количество взаимодействий заявителя с должностными лицами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61.  Основными требованиями к качеству рассмотрения обращений заявителей являются: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достоверность предоставляемой заявителям информации о ходе рассмотрения обращения;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полнота информирования заявителей о ходе рассмотрения обращения;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наглядность форм предоставляемой информации об административных процедурах;</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lastRenderedPageBreak/>
        <w:t>оперативность вынесения решения в отношении рассматриваемого обращения.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для подачи документов, необходимых для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за получением результата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64. Продолжительность взаимодействия заявителя с должностными лицами уполномоченного органа при предоставлении </w:t>
      </w:r>
      <w:r w:rsidR="00572DC9" w:rsidRPr="0052221D">
        <w:rPr>
          <w:rFonts w:ascii="Arial" w:hAnsi="Arial" w:cs="Arial"/>
          <w:sz w:val="24"/>
          <w:szCs w:val="24"/>
        </w:rPr>
        <w:t>муниципальной услуги</w:t>
      </w:r>
      <w:r w:rsidRPr="0052221D">
        <w:rPr>
          <w:rFonts w:ascii="Arial" w:hAnsi="Arial" w:cs="Arial"/>
          <w:sz w:val="24"/>
          <w:szCs w:val="24"/>
        </w:rPr>
        <w:t xml:space="preserve"> не должна превышать 10 минут по каждому из указанных видов взаимодействия.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66. Заявителю обеспечивается возможность получения муниципальной услуги посредством использования электронной </w:t>
      </w:r>
      <w:r w:rsidRPr="00572DC9">
        <w:rPr>
          <w:rFonts w:ascii="Arial" w:hAnsi="Arial" w:cs="Arial"/>
          <w:sz w:val="24"/>
          <w:szCs w:val="24"/>
        </w:rPr>
        <w:t>почты, в том числе Портала, МФЦ</w:t>
      </w:r>
      <w:r w:rsidR="00572DC9" w:rsidRPr="00572DC9">
        <w:rPr>
          <w:rFonts w:ascii="Arial" w:hAnsi="Arial" w:cs="Arial"/>
          <w:sz w:val="24"/>
          <w:szCs w:val="24"/>
        </w:rPr>
        <w:t xml:space="preserve">,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2" w:history="1">
        <w:r w:rsidR="00572DC9" w:rsidRPr="00EE7E18">
          <w:rPr>
            <w:rStyle w:val="a5"/>
            <w:rFonts w:ascii="Arial" w:hAnsi="Arial" w:cs="Arial"/>
            <w:color w:val="auto"/>
            <w:sz w:val="24"/>
            <w:szCs w:val="24"/>
            <w:u w:val="none"/>
          </w:rPr>
          <w:t>статьей 15.1</w:t>
        </w:r>
      </w:hyperlink>
      <w:r w:rsidR="00572DC9" w:rsidRPr="00EE7E18">
        <w:rPr>
          <w:rFonts w:ascii="Arial" w:hAnsi="Arial" w:cs="Arial"/>
          <w:sz w:val="24"/>
          <w:szCs w:val="24"/>
        </w:rPr>
        <w:t xml:space="preserve"> Федерального закона №210-ФЗ "Об организации предоставления государственных </w:t>
      </w:r>
      <w:r w:rsidR="00572DC9" w:rsidRPr="00572DC9">
        <w:rPr>
          <w:rFonts w:ascii="Arial" w:hAnsi="Arial" w:cs="Arial"/>
          <w:sz w:val="24"/>
          <w:szCs w:val="24"/>
        </w:rPr>
        <w:t>и муниципальных услуг".</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Заявителю </w:t>
      </w:r>
      <w:r w:rsidRPr="00572DC9">
        <w:rPr>
          <w:rFonts w:ascii="Arial" w:hAnsi="Arial" w:cs="Arial"/>
          <w:sz w:val="24"/>
          <w:szCs w:val="24"/>
        </w:rPr>
        <w:t>посредством Портала,</w:t>
      </w:r>
      <w:r w:rsidRPr="0052221D">
        <w:rPr>
          <w:rFonts w:ascii="Arial" w:hAnsi="Arial" w:cs="Arial"/>
          <w:sz w:val="24"/>
          <w:szCs w:val="24"/>
        </w:rPr>
        <w:t xml:space="preserve"> МФЦ, обеспечивается возможность получения сведений о ходе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72DC9">
      <w:pPr>
        <w:widowControl w:val="0"/>
        <w:autoSpaceDE w:val="0"/>
        <w:autoSpaceDN w:val="0"/>
        <w:adjustRightInd w:val="0"/>
        <w:jc w:val="center"/>
        <w:outlineLvl w:val="2"/>
        <w:rPr>
          <w:rFonts w:ascii="Arial" w:hAnsi="Arial" w:cs="Arial"/>
          <w:sz w:val="24"/>
          <w:szCs w:val="24"/>
        </w:rPr>
      </w:pPr>
      <w:bookmarkStart w:id="57" w:name="Par328"/>
      <w:bookmarkEnd w:id="57"/>
      <w:r w:rsidRPr="0052221D">
        <w:rPr>
          <w:rFonts w:ascii="Arial" w:hAnsi="Arial" w:cs="Arial"/>
          <w:sz w:val="24"/>
          <w:szCs w:val="24"/>
        </w:rPr>
        <w:t xml:space="preserve">Глава 20. </w:t>
      </w:r>
      <w:r w:rsidR="00572DC9" w:rsidRPr="00572DC9">
        <w:rPr>
          <w:rFonts w:ascii="Arial" w:hAnsi="Arial" w:cs="Arial"/>
          <w:sz w:val="24"/>
          <w:szCs w:val="24"/>
        </w:rPr>
        <w:t>ИНЫЕ ТРЕБОВАНИЯ, В ТОМ ЧИСЛЕ УЧИТЫВАЮЩИЕОСОБЕННОСТИ ПРЕДОСТАВЛЕНИЯ МУНИЦИПАЛЬНОЙ УСЛУГИ ПО ЭКСТЕРРИТОРИАЛЬНОМУ ПРИНЦИПУИ ОСОБЕННОСТИ ПРЕДОСТАВЛЕНИЯ МУНИЦИПАЛЬНОЙ УСЛУГИ В ЭЛЕКТРОННОЙ ФОРМЕ</w:t>
      </w:r>
    </w:p>
    <w:p w:rsidR="0052221D" w:rsidRPr="0052221D" w:rsidRDefault="0052221D" w:rsidP="0052221D">
      <w:pPr>
        <w:widowControl w:val="0"/>
        <w:autoSpaceDE w:val="0"/>
        <w:autoSpaceDN w:val="0"/>
        <w:adjustRightInd w:val="0"/>
        <w:rPr>
          <w:rFonts w:ascii="Arial" w:hAnsi="Arial" w:cs="Arial"/>
          <w:sz w:val="24"/>
          <w:szCs w:val="24"/>
        </w:rPr>
      </w:pPr>
    </w:p>
    <w:p w:rsidR="00020BF6" w:rsidRDefault="0052221D" w:rsidP="00020BF6">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67. </w:t>
      </w:r>
      <w:r w:rsidR="00020BF6" w:rsidRPr="00020BF6">
        <w:rPr>
          <w:rFonts w:ascii="Arial" w:hAnsi="Arial" w:cs="Arial"/>
          <w:sz w:val="24"/>
          <w:szCs w:val="24"/>
        </w:rPr>
        <w:t>Прием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52221D" w:rsidRDefault="0052221D" w:rsidP="00020BF6">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68</w:t>
      </w:r>
      <w:r w:rsidR="00020BF6">
        <w:rPr>
          <w:rFonts w:ascii="Arial" w:hAnsi="Arial" w:cs="Arial"/>
          <w:sz w:val="24"/>
          <w:szCs w:val="24"/>
        </w:rPr>
        <w:t xml:space="preserve">. </w:t>
      </w:r>
      <w:r w:rsidRPr="0052221D">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Pr="0052221D">
          <w:rPr>
            <w:rFonts w:ascii="Arial" w:hAnsi="Arial" w:cs="Arial"/>
            <w:sz w:val="24"/>
            <w:szCs w:val="24"/>
          </w:rPr>
          <w:t>закона</w:t>
        </w:r>
      </w:hyperlink>
      <w:r w:rsidR="00020BF6">
        <w:rPr>
          <w:rFonts w:ascii="Arial" w:hAnsi="Arial" w:cs="Arial"/>
          <w:sz w:val="24"/>
          <w:szCs w:val="24"/>
        </w:rPr>
        <w:t xml:space="preserve"> от 6 апреля 2011 года №</w:t>
      </w:r>
      <w:r w:rsidRPr="0052221D">
        <w:rPr>
          <w:rFonts w:ascii="Arial" w:hAnsi="Arial" w:cs="Arial"/>
          <w:sz w:val="24"/>
          <w:szCs w:val="24"/>
        </w:rPr>
        <w:t xml:space="preserve">63-ФЗ «Об электронной подписи» и требованиями Федерального </w:t>
      </w:r>
      <w:hyperlink r:id="rId24" w:history="1">
        <w:r w:rsidRPr="0052221D">
          <w:rPr>
            <w:rFonts w:ascii="Arial" w:hAnsi="Arial" w:cs="Arial"/>
            <w:sz w:val="24"/>
            <w:szCs w:val="24"/>
          </w:rPr>
          <w:t>закона</w:t>
        </w:r>
      </w:hyperlink>
      <w:r w:rsidRPr="0052221D">
        <w:rPr>
          <w:rFonts w:ascii="Arial" w:hAnsi="Arial" w:cs="Arial"/>
          <w:sz w:val="24"/>
          <w:szCs w:val="24"/>
        </w:rPr>
        <w:t xml:space="preserve"> от 27 июля 2010 года </w:t>
      </w:r>
      <w:r w:rsidR="004B6B62">
        <w:rPr>
          <w:rFonts w:ascii="Arial" w:hAnsi="Arial" w:cs="Arial"/>
          <w:sz w:val="24"/>
          <w:szCs w:val="24"/>
        </w:rPr>
        <w:t>№</w:t>
      </w:r>
      <w:r w:rsidRPr="0052221D">
        <w:rPr>
          <w:rFonts w:ascii="Arial" w:hAnsi="Arial" w:cs="Arial"/>
          <w:sz w:val="24"/>
          <w:szCs w:val="24"/>
        </w:rPr>
        <w:t>210-ФЗ «Об организации предоставления государственных и муниципальных услуг».</w:t>
      </w:r>
    </w:p>
    <w:p w:rsidR="00020BF6" w:rsidRPr="00020BF6" w:rsidRDefault="00020BF6" w:rsidP="00020BF6">
      <w:pPr>
        <w:widowControl w:val="0"/>
        <w:autoSpaceDE w:val="0"/>
        <w:autoSpaceDN w:val="0"/>
        <w:adjustRightInd w:val="0"/>
        <w:ind w:firstLine="709"/>
        <w:rPr>
          <w:rFonts w:ascii="Arial" w:eastAsia="Calibri" w:hAnsi="Arial" w:cs="Arial"/>
          <w:i/>
          <w:sz w:val="24"/>
          <w:szCs w:val="24"/>
        </w:rPr>
      </w:pPr>
      <w:r>
        <w:rPr>
          <w:rFonts w:ascii="Arial" w:hAnsi="Arial" w:cs="Arial"/>
          <w:sz w:val="24"/>
          <w:szCs w:val="24"/>
        </w:rPr>
        <w:t xml:space="preserve">69. </w:t>
      </w:r>
      <w:r w:rsidRPr="00020BF6">
        <w:rPr>
          <w:rFonts w:ascii="Arial" w:hAnsi="Arial" w:cs="Arial"/>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(далее- электронная подпись).Определение случаев, при которых допускаетс</w:t>
      </w:r>
      <w:r w:rsidR="00305141">
        <w:rPr>
          <w:rFonts w:ascii="Arial" w:hAnsi="Arial" w:cs="Arial"/>
          <w:sz w:val="24"/>
          <w:szCs w:val="24"/>
        </w:rPr>
        <w:t>я использование соответственно</w:t>
      </w:r>
      <w:r w:rsidRPr="00020BF6">
        <w:rPr>
          <w:rFonts w:ascii="Arial" w:hAnsi="Arial" w:cs="Arial"/>
          <w:sz w:val="24"/>
          <w:szCs w:val="24"/>
        </w:rPr>
        <w:t xml:space="preserve"> простой</w:t>
      </w:r>
      <w:r w:rsidR="00362786">
        <w:rPr>
          <w:rFonts w:ascii="Arial" w:hAnsi="Arial" w:cs="Arial"/>
          <w:sz w:val="24"/>
          <w:szCs w:val="24"/>
        </w:rPr>
        <w:t xml:space="preserve"> </w:t>
      </w:r>
      <w:r w:rsidRPr="00020BF6">
        <w:rPr>
          <w:rFonts w:ascii="Arial" w:hAnsi="Arial" w:cs="Arial"/>
          <w:sz w:val="24"/>
          <w:szCs w:val="24"/>
        </w:rPr>
        <w:t>электронной подписи или</w:t>
      </w:r>
      <w:r w:rsidR="00362786">
        <w:rPr>
          <w:rFonts w:ascii="Arial" w:hAnsi="Arial" w:cs="Arial"/>
          <w:sz w:val="24"/>
          <w:szCs w:val="24"/>
        </w:rPr>
        <w:t xml:space="preserve"> </w:t>
      </w:r>
      <w:r w:rsidRPr="00020BF6">
        <w:rPr>
          <w:rFonts w:ascii="Arial" w:hAnsi="Arial" w:cs="Arial"/>
          <w:sz w:val="24"/>
          <w:szCs w:val="24"/>
        </w:rPr>
        <w:t>усиленно</w:t>
      </w:r>
      <w:r w:rsidR="00305141">
        <w:rPr>
          <w:rFonts w:ascii="Arial" w:hAnsi="Arial" w:cs="Arial"/>
          <w:sz w:val="24"/>
          <w:szCs w:val="24"/>
        </w:rPr>
        <w:t xml:space="preserve">й квалифицированной электронной </w:t>
      </w:r>
      <w:r w:rsidRPr="00020BF6">
        <w:rPr>
          <w:rFonts w:ascii="Arial" w:hAnsi="Arial" w:cs="Arial"/>
          <w:sz w:val="24"/>
          <w:szCs w:val="24"/>
        </w:rPr>
        <w:t>подписи, осуществляется на</w:t>
      </w:r>
      <w:r w:rsidR="00362786">
        <w:rPr>
          <w:rFonts w:ascii="Arial" w:hAnsi="Arial" w:cs="Arial"/>
          <w:sz w:val="24"/>
          <w:szCs w:val="24"/>
        </w:rPr>
        <w:t xml:space="preserve"> </w:t>
      </w:r>
      <w:r w:rsidRPr="00020BF6">
        <w:rPr>
          <w:rFonts w:ascii="Arial" w:hAnsi="Arial" w:cs="Arial"/>
          <w:sz w:val="24"/>
          <w:szCs w:val="24"/>
        </w:rPr>
        <w:t xml:space="preserve">основе Правил, утвержденных постановлением Правительства Российской Федерации от 25.06.2012г. №634 «О </w:t>
      </w:r>
      <w:r w:rsidRPr="00020BF6">
        <w:rPr>
          <w:rFonts w:ascii="Arial" w:hAnsi="Arial" w:cs="Arial"/>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72.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52221D" w:rsidRPr="004B6B62" w:rsidRDefault="0052221D" w:rsidP="0052221D">
      <w:pPr>
        <w:widowControl w:val="0"/>
        <w:autoSpaceDE w:val="0"/>
        <w:autoSpaceDN w:val="0"/>
        <w:adjustRightInd w:val="0"/>
        <w:ind w:firstLine="709"/>
        <w:rPr>
          <w:rFonts w:ascii="Arial" w:hAnsi="Arial" w:cs="Arial"/>
          <w:sz w:val="24"/>
          <w:szCs w:val="24"/>
        </w:rPr>
      </w:pPr>
      <w:r w:rsidRPr="004B6B62">
        <w:rPr>
          <w:rFonts w:ascii="Arial" w:hAnsi="Arial" w:cs="Arial"/>
          <w:sz w:val="24"/>
          <w:szCs w:val="24"/>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w:t>
      </w:r>
      <w:r w:rsidR="0059414F">
        <w:rPr>
          <w:rFonts w:ascii="Arial" w:hAnsi="Arial" w:cs="Arial"/>
          <w:sz w:val="24"/>
          <w:szCs w:val="24"/>
        </w:rPr>
        <w:t>юля 2006 года №</w:t>
      </w:r>
      <w:r w:rsidRPr="004B6B62">
        <w:rPr>
          <w:rFonts w:ascii="Arial" w:hAnsi="Arial" w:cs="Arial"/>
          <w:sz w:val="24"/>
          <w:szCs w:val="24"/>
        </w:rPr>
        <w:t>152-ФЗ «О персональных данных» не требуется.</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rPr>
          <w:rFonts w:ascii="Arial" w:hAnsi="Arial" w:cs="Arial"/>
          <w:sz w:val="24"/>
          <w:szCs w:val="24"/>
        </w:rPr>
      </w:pPr>
      <w:bookmarkStart w:id="58" w:name="Par339"/>
      <w:bookmarkEnd w:id="58"/>
      <w:r w:rsidRPr="0052221D">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jc w:val="center"/>
        <w:rPr>
          <w:rFonts w:ascii="Arial" w:hAnsi="Arial" w:cs="Arial"/>
          <w:sz w:val="24"/>
          <w:szCs w:val="24"/>
        </w:rPr>
      </w:pPr>
      <w:bookmarkStart w:id="59" w:name="Par343"/>
      <w:bookmarkEnd w:id="59"/>
      <w:r w:rsidRPr="0052221D">
        <w:rPr>
          <w:rFonts w:ascii="Arial" w:hAnsi="Arial" w:cs="Arial"/>
          <w:sz w:val="24"/>
          <w:szCs w:val="24"/>
        </w:rPr>
        <w:t>Глава 21. СОСТАВ И ПОСЛЕДОВАТЕЛЬНОСТЬ АДМИНИСТРАТИВНЫХ ПРОЦЕДУР</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74. Предоставление муниципальной услуги включает в себя следующие административные процедуры:</w:t>
      </w:r>
    </w:p>
    <w:p w:rsidR="0052221D" w:rsidRPr="0052221D" w:rsidRDefault="0052221D" w:rsidP="0052221D">
      <w:pPr>
        <w:pStyle w:val="afa"/>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а) прием и регистрация заявления и документов, подлежащих представлению заявителем;</w:t>
      </w:r>
    </w:p>
    <w:p w:rsidR="0052221D" w:rsidRPr="0052221D" w:rsidRDefault="0052221D" w:rsidP="0052221D">
      <w:pPr>
        <w:pStyle w:val="afa"/>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б) рассмотрение заявления о предварительном согласовании предоставления земельного участка</w:t>
      </w:r>
    </w:p>
    <w:p w:rsidR="0052221D" w:rsidRPr="0052221D" w:rsidRDefault="0052221D" w:rsidP="0052221D">
      <w:pPr>
        <w:pStyle w:val="afa"/>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в) формирование и направление межведомственных запросов в органы, участвующие в предоставлении муниципальной услуги;</w:t>
      </w:r>
    </w:p>
    <w:p w:rsidR="0052221D" w:rsidRPr="0052221D" w:rsidRDefault="0052221D" w:rsidP="0052221D">
      <w:pPr>
        <w:pStyle w:val="afa"/>
        <w:tabs>
          <w:tab w:val="left" w:pos="142"/>
        </w:tabs>
        <w:autoSpaceDE w:val="0"/>
        <w:autoSpaceDN w:val="0"/>
        <w:adjustRightInd w:val="0"/>
        <w:ind w:firstLine="709"/>
        <w:jc w:val="both"/>
        <w:rPr>
          <w:rFonts w:ascii="Arial" w:hAnsi="Arial" w:cs="Arial"/>
          <w:sz w:val="24"/>
          <w:szCs w:val="24"/>
        </w:rPr>
      </w:pPr>
      <w:r w:rsidRPr="0052221D">
        <w:rPr>
          <w:rFonts w:ascii="Arial" w:hAnsi="Arial" w:cs="Arial"/>
          <w:sz w:val="24"/>
          <w:szCs w:val="24"/>
        </w:rPr>
        <w:t xml:space="preserve">г) принятие решения о предварительном согласовании предоставления земельного участка, находящегося в муниципальной собственности </w:t>
      </w:r>
      <w:r w:rsidR="00020BF6">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Pr="0052221D">
        <w:rPr>
          <w:rFonts w:ascii="Arial" w:hAnsi="Arial" w:cs="Arial"/>
          <w:sz w:val="24"/>
          <w:szCs w:val="24"/>
        </w:rPr>
        <w:t>, или об отказе в предварительном согласовании предоставления земельного участка;</w:t>
      </w:r>
    </w:p>
    <w:p w:rsidR="0052221D" w:rsidRPr="0052221D" w:rsidRDefault="0052221D" w:rsidP="0052221D">
      <w:pPr>
        <w:autoSpaceDE w:val="0"/>
        <w:autoSpaceDN w:val="0"/>
        <w:adjustRightInd w:val="0"/>
        <w:outlineLvl w:val="3"/>
        <w:rPr>
          <w:rFonts w:ascii="Arial" w:hAnsi="Arial" w:cs="Arial"/>
          <w:sz w:val="24"/>
          <w:szCs w:val="24"/>
        </w:rPr>
      </w:pPr>
      <w:r w:rsidRPr="0052221D">
        <w:rPr>
          <w:rFonts w:ascii="Arial" w:hAnsi="Arial" w:cs="Arial"/>
          <w:sz w:val="24"/>
          <w:szCs w:val="24"/>
        </w:rPr>
        <w:t>д) направление (выдача) заявителю результатов предоставления муниципальной услуги.</w:t>
      </w:r>
    </w:p>
    <w:p w:rsidR="0052221D" w:rsidRPr="0052221D" w:rsidRDefault="0052221D" w:rsidP="0052221D">
      <w:pPr>
        <w:tabs>
          <w:tab w:val="left" w:pos="142"/>
        </w:tabs>
        <w:autoSpaceDE w:val="0"/>
        <w:autoSpaceDN w:val="0"/>
        <w:adjustRightInd w:val="0"/>
        <w:ind w:firstLine="567"/>
        <w:rPr>
          <w:rFonts w:ascii="Arial" w:hAnsi="Arial" w:cs="Arial"/>
          <w:sz w:val="24"/>
          <w:szCs w:val="24"/>
        </w:rPr>
      </w:pPr>
      <w:r w:rsidRPr="0052221D">
        <w:rPr>
          <w:rFonts w:ascii="Arial" w:hAnsi="Arial" w:cs="Arial"/>
          <w:sz w:val="24"/>
          <w:szCs w:val="24"/>
        </w:rPr>
        <w:t xml:space="preserve">75. Блок-схема предоставления муниципальной услуги приводится в Приложении </w:t>
      </w:r>
      <w:r w:rsidR="00020BF6">
        <w:rPr>
          <w:rFonts w:ascii="Arial" w:hAnsi="Arial" w:cs="Arial"/>
          <w:sz w:val="24"/>
          <w:szCs w:val="24"/>
        </w:rPr>
        <w:t>№</w:t>
      </w:r>
      <w:r w:rsidRPr="0052221D">
        <w:rPr>
          <w:rFonts w:ascii="Arial" w:hAnsi="Arial" w:cs="Arial"/>
          <w:sz w:val="24"/>
          <w:szCs w:val="24"/>
        </w:rPr>
        <w:t>2 к настоящему административному регламенту.</w:t>
      </w:r>
    </w:p>
    <w:p w:rsidR="0052221D" w:rsidRPr="0052221D" w:rsidRDefault="0052221D" w:rsidP="0052221D">
      <w:pPr>
        <w:widowControl w:val="0"/>
        <w:autoSpaceDE w:val="0"/>
        <w:autoSpaceDN w:val="0"/>
        <w:adjustRightInd w:val="0"/>
        <w:ind w:firstLine="709"/>
        <w:jc w:val="center"/>
        <w:rPr>
          <w:rFonts w:ascii="Arial" w:hAnsi="Arial" w:cs="Arial"/>
          <w:sz w:val="24"/>
          <w:szCs w:val="24"/>
        </w:rPr>
      </w:pPr>
    </w:p>
    <w:p w:rsidR="0052221D" w:rsidRPr="0052221D" w:rsidRDefault="0052221D" w:rsidP="0052221D">
      <w:pPr>
        <w:widowControl w:val="0"/>
        <w:autoSpaceDE w:val="0"/>
        <w:autoSpaceDN w:val="0"/>
        <w:adjustRightInd w:val="0"/>
        <w:ind w:firstLine="709"/>
        <w:jc w:val="center"/>
        <w:rPr>
          <w:rFonts w:ascii="Arial" w:hAnsi="Arial" w:cs="Arial"/>
          <w:sz w:val="24"/>
          <w:szCs w:val="24"/>
        </w:rPr>
      </w:pPr>
      <w:r w:rsidRPr="0052221D">
        <w:rPr>
          <w:rFonts w:ascii="Arial" w:hAnsi="Arial" w:cs="Arial"/>
          <w:sz w:val="24"/>
          <w:szCs w:val="24"/>
        </w:rPr>
        <w:t xml:space="preserve">Глава 22. </w:t>
      </w:r>
      <w:r w:rsidRPr="0052221D">
        <w:rPr>
          <w:rFonts w:ascii="Arial" w:hAnsi="Arial" w:cs="Arial"/>
          <w:caps/>
          <w:sz w:val="24"/>
          <w:szCs w:val="24"/>
        </w:rPr>
        <w:t>Прием и регистрация заявления и документов, подлежащих представлению заявителем</w:t>
      </w:r>
    </w:p>
    <w:p w:rsidR="0052221D" w:rsidRPr="0052221D" w:rsidRDefault="0052221D" w:rsidP="0052221D">
      <w:pPr>
        <w:widowControl w:val="0"/>
        <w:autoSpaceDE w:val="0"/>
        <w:autoSpaceDN w:val="0"/>
        <w:adjustRightInd w:val="0"/>
        <w:ind w:firstLine="709"/>
        <w:jc w:val="center"/>
        <w:rPr>
          <w:rFonts w:ascii="Arial" w:hAnsi="Arial" w:cs="Arial"/>
          <w:sz w:val="24"/>
          <w:szCs w:val="24"/>
        </w:rPr>
      </w:pP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rPr>
        <w:lastRenderedPageBreak/>
        <w:t xml:space="preserve">76. </w:t>
      </w:r>
      <w:r w:rsidRPr="0052221D">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2221D" w:rsidRPr="0052221D" w:rsidRDefault="0052221D" w:rsidP="0052221D">
      <w:pPr>
        <w:widowControl w:val="0"/>
        <w:ind w:firstLine="709"/>
        <w:rPr>
          <w:rFonts w:ascii="Arial" w:hAnsi="Arial" w:cs="Arial"/>
          <w:sz w:val="24"/>
          <w:szCs w:val="24"/>
        </w:rPr>
      </w:pPr>
      <w:r w:rsidRPr="0052221D">
        <w:rPr>
          <w:rFonts w:ascii="Arial" w:hAnsi="Arial" w:cs="Arial"/>
          <w:sz w:val="24"/>
          <w:szCs w:val="24"/>
        </w:rPr>
        <w:t>а) в уполномоченный орган:</w:t>
      </w:r>
    </w:p>
    <w:p w:rsidR="0052221D" w:rsidRPr="0052221D" w:rsidRDefault="0052221D" w:rsidP="0052221D">
      <w:pPr>
        <w:widowControl w:val="0"/>
        <w:ind w:firstLine="709"/>
        <w:rPr>
          <w:rFonts w:ascii="Arial" w:hAnsi="Arial" w:cs="Arial"/>
          <w:sz w:val="24"/>
          <w:szCs w:val="24"/>
        </w:rPr>
      </w:pPr>
      <w:r w:rsidRPr="0052221D">
        <w:rPr>
          <w:rFonts w:ascii="Arial" w:hAnsi="Arial" w:cs="Arial"/>
          <w:sz w:val="24"/>
          <w:szCs w:val="24"/>
        </w:rPr>
        <w:t>посредством личного обращения заявителя или его представителя,</w:t>
      </w:r>
    </w:p>
    <w:p w:rsidR="0052221D" w:rsidRPr="0052221D" w:rsidRDefault="0052221D" w:rsidP="0052221D">
      <w:pPr>
        <w:widowControl w:val="0"/>
        <w:ind w:firstLine="709"/>
        <w:rPr>
          <w:rFonts w:ascii="Arial" w:hAnsi="Arial" w:cs="Arial"/>
          <w:sz w:val="24"/>
          <w:szCs w:val="24"/>
        </w:rPr>
      </w:pPr>
      <w:r w:rsidRPr="0052221D">
        <w:rPr>
          <w:rFonts w:ascii="Arial" w:hAnsi="Arial" w:cs="Arial"/>
          <w:sz w:val="24"/>
          <w:szCs w:val="24"/>
        </w:rPr>
        <w:t>посредством почтового отправления;</w:t>
      </w:r>
    </w:p>
    <w:p w:rsidR="0052221D" w:rsidRPr="0052221D" w:rsidRDefault="0052221D" w:rsidP="0052221D">
      <w:pPr>
        <w:widowControl w:val="0"/>
        <w:ind w:firstLine="709"/>
        <w:rPr>
          <w:rFonts w:ascii="Arial" w:hAnsi="Arial" w:cs="Arial"/>
          <w:sz w:val="24"/>
          <w:szCs w:val="24"/>
        </w:rPr>
      </w:pPr>
      <w:r w:rsidRPr="0052221D">
        <w:rPr>
          <w:rFonts w:ascii="Arial" w:hAnsi="Arial" w:cs="Arial"/>
          <w:sz w:val="24"/>
          <w:szCs w:val="24"/>
        </w:rPr>
        <w:t>в электронной форме;</w:t>
      </w:r>
    </w:p>
    <w:p w:rsidR="0052221D" w:rsidRPr="0052221D" w:rsidRDefault="0052221D" w:rsidP="0052221D">
      <w:pPr>
        <w:widowControl w:val="0"/>
        <w:ind w:firstLine="709"/>
        <w:rPr>
          <w:rFonts w:ascii="Arial" w:hAnsi="Arial" w:cs="Arial"/>
          <w:sz w:val="24"/>
          <w:szCs w:val="24"/>
        </w:rPr>
      </w:pPr>
      <w:r w:rsidRPr="0052221D">
        <w:rPr>
          <w:rFonts w:ascii="Arial" w:hAnsi="Arial" w:cs="Arial"/>
          <w:sz w:val="24"/>
          <w:szCs w:val="24"/>
        </w:rPr>
        <w:t>б) в МФЦ посредством личного обращения заявителя или его представителя.</w:t>
      </w:r>
    </w:p>
    <w:p w:rsidR="0052221D" w:rsidRPr="0052221D" w:rsidRDefault="0052221D" w:rsidP="00020BF6">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w:t>
      </w:r>
      <w:r w:rsidR="00020BF6" w:rsidRPr="00020BF6">
        <w:rPr>
          <w:rFonts w:ascii="Arial" w:hAnsi="Arial" w:cs="Arial"/>
          <w:sz w:val="24"/>
          <w:szCs w:val="24"/>
          <w:lang w:eastAsia="en-US"/>
        </w:rPr>
        <w:t>в журнале регистрации входящей корреспонденции.</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78. Днем обращения заявителя считается дата регистрации в уполномоченном органе заявления и документов.</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1) просматривает электронные образы заявления и прилагаемых к нему документов;</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3) фиксирует дату получения заявления и прилагаемых к нему документов;</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en-US"/>
        </w:rPr>
        <w:lastRenderedPageBreak/>
        <w:t xml:space="preserve">84. Результатом исполнения административной процедуры по приему заявления о </w:t>
      </w:r>
      <w:r w:rsidRPr="0052221D">
        <w:rPr>
          <w:rFonts w:ascii="Arial" w:hAnsi="Arial" w:cs="Arial"/>
          <w:sz w:val="24"/>
          <w:szCs w:val="24"/>
        </w:rPr>
        <w:t xml:space="preserve">принятии решения о предварительном согласовании расположения земельного участка </w:t>
      </w:r>
      <w:r w:rsidRPr="0052221D">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2221D" w:rsidRPr="0052221D" w:rsidRDefault="0052221D" w:rsidP="0052221D">
      <w:pPr>
        <w:autoSpaceDE w:val="0"/>
        <w:autoSpaceDN w:val="0"/>
        <w:adjustRightInd w:val="0"/>
        <w:ind w:firstLine="709"/>
        <w:outlineLvl w:val="0"/>
        <w:rPr>
          <w:rFonts w:ascii="Arial" w:hAnsi="Arial" w:cs="Arial"/>
          <w:sz w:val="24"/>
          <w:szCs w:val="24"/>
        </w:rPr>
      </w:pPr>
    </w:p>
    <w:p w:rsidR="0052221D" w:rsidRPr="0052221D" w:rsidRDefault="0052221D" w:rsidP="0052221D">
      <w:pPr>
        <w:pStyle w:val="ConsPlusNormal"/>
        <w:widowControl/>
        <w:tabs>
          <w:tab w:val="left" w:pos="851"/>
          <w:tab w:val="left" w:pos="993"/>
        </w:tabs>
        <w:ind w:firstLine="540"/>
        <w:jc w:val="center"/>
        <w:rPr>
          <w:sz w:val="24"/>
          <w:szCs w:val="24"/>
        </w:rPr>
      </w:pPr>
      <w:r w:rsidRPr="0052221D">
        <w:rPr>
          <w:sz w:val="24"/>
          <w:szCs w:val="24"/>
        </w:rPr>
        <w:t xml:space="preserve">Глава 23. </w:t>
      </w:r>
      <w:r w:rsidRPr="0052221D">
        <w:rPr>
          <w:caps/>
          <w:sz w:val="24"/>
          <w:szCs w:val="24"/>
        </w:rPr>
        <w:t>Рассмотрение заявления о предварительном согласовании предоставления земельного участка</w:t>
      </w:r>
    </w:p>
    <w:p w:rsidR="0052221D" w:rsidRPr="0052221D" w:rsidRDefault="0052221D" w:rsidP="0052221D">
      <w:pPr>
        <w:pStyle w:val="ConsPlusNormal"/>
        <w:widowControl/>
        <w:tabs>
          <w:tab w:val="left" w:pos="851"/>
          <w:tab w:val="left" w:pos="993"/>
        </w:tabs>
        <w:ind w:firstLine="540"/>
        <w:jc w:val="center"/>
        <w:rPr>
          <w:sz w:val="24"/>
          <w:szCs w:val="24"/>
        </w:rPr>
      </w:pPr>
    </w:p>
    <w:p w:rsidR="0052221D" w:rsidRPr="0052221D" w:rsidRDefault="0052221D" w:rsidP="0052221D">
      <w:pPr>
        <w:ind w:firstLine="709"/>
        <w:rPr>
          <w:rFonts w:ascii="Arial" w:hAnsi="Arial" w:cs="Arial"/>
          <w:sz w:val="24"/>
          <w:szCs w:val="24"/>
        </w:rPr>
      </w:pPr>
      <w:r w:rsidRPr="0052221D">
        <w:rPr>
          <w:rFonts w:ascii="Arial" w:hAnsi="Arial" w:cs="Arial"/>
          <w:sz w:val="24"/>
          <w:szCs w:val="24"/>
        </w:rPr>
        <w:t xml:space="preserve">85. Рассмотрение заявления о предварительном согласовании предоставления земельного </w:t>
      </w:r>
      <w:r w:rsidR="00673B8F" w:rsidRPr="0052221D">
        <w:rPr>
          <w:rFonts w:ascii="Arial" w:hAnsi="Arial" w:cs="Arial"/>
          <w:sz w:val="24"/>
          <w:szCs w:val="24"/>
        </w:rPr>
        <w:t>участка осуществляется</w:t>
      </w:r>
      <w:r w:rsidRPr="0052221D">
        <w:rPr>
          <w:rFonts w:ascii="Arial" w:hAnsi="Arial" w:cs="Arial"/>
          <w:sz w:val="24"/>
          <w:szCs w:val="24"/>
        </w:rPr>
        <w:t xml:space="preserve"> в порядке его поступления. </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5" w:anchor="Par453" w:history="1">
        <w:r w:rsidRPr="0052221D">
          <w:rPr>
            <w:rFonts w:ascii="Arial" w:hAnsi="Arial" w:cs="Arial"/>
            <w:sz w:val="24"/>
            <w:szCs w:val="24"/>
          </w:rPr>
          <w:t xml:space="preserve">Приложению </w:t>
        </w:r>
        <w:r w:rsidR="00673B8F">
          <w:rPr>
            <w:rFonts w:ascii="Arial" w:hAnsi="Arial" w:cs="Arial"/>
            <w:sz w:val="24"/>
            <w:szCs w:val="24"/>
          </w:rPr>
          <w:t>№</w:t>
        </w:r>
        <w:r w:rsidRPr="0052221D">
          <w:rPr>
            <w:rFonts w:ascii="Arial" w:hAnsi="Arial" w:cs="Arial"/>
            <w:sz w:val="24"/>
            <w:szCs w:val="24"/>
          </w:rPr>
          <w:t>1</w:t>
        </w:r>
      </w:hyperlink>
      <w:r w:rsidRPr="0052221D">
        <w:rPr>
          <w:rFonts w:ascii="Arial" w:hAnsi="Arial" w:cs="Arial"/>
          <w:sz w:val="24"/>
          <w:szCs w:val="24"/>
        </w:rPr>
        <w:t xml:space="preserve"> к настоящему административному регламенту и прилагаемых к нему документов.</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87. Критерием принятия решения является соответствие заявл</w:t>
      </w:r>
      <w:r w:rsidR="00673B8F">
        <w:rPr>
          <w:rFonts w:ascii="Arial" w:hAnsi="Arial" w:cs="Arial"/>
          <w:sz w:val="24"/>
          <w:szCs w:val="24"/>
        </w:rPr>
        <w:t>ения и представленных документов</w:t>
      </w:r>
      <w:r w:rsidRPr="0052221D">
        <w:rPr>
          <w:rFonts w:ascii="Arial" w:hAnsi="Arial" w:cs="Arial"/>
          <w:sz w:val="24"/>
          <w:szCs w:val="24"/>
        </w:rPr>
        <w:t xml:space="preserve"> требования</w:t>
      </w:r>
      <w:r w:rsidR="00673B8F">
        <w:rPr>
          <w:rFonts w:ascii="Arial" w:hAnsi="Arial" w:cs="Arial"/>
          <w:sz w:val="24"/>
          <w:szCs w:val="24"/>
        </w:rPr>
        <w:t>м</w:t>
      </w:r>
      <w:r w:rsidRPr="0052221D">
        <w:rPr>
          <w:rFonts w:ascii="Arial" w:hAnsi="Arial" w:cs="Arial"/>
          <w:sz w:val="24"/>
          <w:szCs w:val="24"/>
        </w:rPr>
        <w:t xml:space="preserve"> настоящего административного регламента.</w:t>
      </w:r>
    </w:p>
    <w:p w:rsidR="0052221D" w:rsidRPr="0052221D" w:rsidRDefault="0052221D" w:rsidP="0052221D">
      <w:pPr>
        <w:autoSpaceDE w:val="0"/>
        <w:autoSpaceDN w:val="0"/>
        <w:adjustRightInd w:val="0"/>
        <w:rPr>
          <w:rFonts w:ascii="Arial" w:hAnsi="Arial" w:cs="Arial"/>
          <w:sz w:val="24"/>
          <w:szCs w:val="24"/>
        </w:rPr>
      </w:pPr>
      <w:r w:rsidRPr="0052221D">
        <w:rPr>
          <w:rFonts w:ascii="Arial" w:hAnsi="Arial" w:cs="Arial"/>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52221D" w:rsidRPr="0052221D" w:rsidRDefault="0052221D" w:rsidP="0052221D">
      <w:pPr>
        <w:autoSpaceDE w:val="0"/>
        <w:autoSpaceDN w:val="0"/>
        <w:adjustRightInd w:val="0"/>
        <w:jc w:val="center"/>
        <w:rPr>
          <w:rFonts w:ascii="Arial" w:hAnsi="Arial" w:cs="Arial"/>
          <w:sz w:val="24"/>
          <w:szCs w:val="24"/>
        </w:rPr>
      </w:pPr>
    </w:p>
    <w:p w:rsidR="0052221D" w:rsidRPr="0052221D" w:rsidRDefault="0052221D" w:rsidP="0052221D">
      <w:pPr>
        <w:autoSpaceDE w:val="0"/>
        <w:autoSpaceDN w:val="0"/>
        <w:adjustRightInd w:val="0"/>
        <w:jc w:val="center"/>
        <w:rPr>
          <w:rFonts w:ascii="Arial" w:hAnsi="Arial" w:cs="Arial"/>
          <w:sz w:val="24"/>
          <w:szCs w:val="24"/>
        </w:rPr>
      </w:pPr>
      <w:r w:rsidRPr="0052221D">
        <w:rPr>
          <w:rFonts w:ascii="Arial" w:hAnsi="Arial" w:cs="Arial"/>
          <w:sz w:val="24"/>
          <w:szCs w:val="24"/>
        </w:rPr>
        <w:t xml:space="preserve">Глава 24. </w:t>
      </w:r>
      <w:r w:rsidRPr="0052221D">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52221D" w:rsidRPr="0052221D" w:rsidRDefault="0052221D" w:rsidP="0052221D">
      <w:pPr>
        <w:widowControl w:val="0"/>
        <w:autoSpaceDE w:val="0"/>
        <w:autoSpaceDN w:val="0"/>
        <w:adjustRightInd w:val="0"/>
        <w:ind w:firstLine="709"/>
        <w:jc w:val="center"/>
        <w:rPr>
          <w:rFonts w:ascii="Arial" w:hAnsi="Arial" w:cs="Arial"/>
          <w:sz w:val="24"/>
          <w:szCs w:val="24"/>
        </w:rPr>
      </w:pP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 xml:space="preserve">88. </w:t>
      </w:r>
      <w:bookmarkStart w:id="60" w:name="sub_391148"/>
      <w:r w:rsidRPr="0052221D">
        <w:rPr>
          <w:rFonts w:ascii="Arial" w:hAnsi="Arial" w:cs="Arial"/>
          <w:sz w:val="24"/>
          <w:szCs w:val="24"/>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92. Межведомственный запрос о представлении документов, указанных в </w:t>
      </w:r>
      <w:r w:rsidRPr="0052221D">
        <w:rPr>
          <w:rFonts w:ascii="Arial" w:hAnsi="Arial" w:cs="Arial"/>
          <w:sz w:val="24"/>
          <w:szCs w:val="24"/>
        </w:rPr>
        <w:lastRenderedPageBreak/>
        <w:t xml:space="preserve">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52221D">
          <w:rPr>
            <w:rFonts w:ascii="Arial" w:hAnsi="Arial" w:cs="Arial"/>
            <w:sz w:val="24"/>
            <w:szCs w:val="24"/>
          </w:rPr>
          <w:t>статьи 7.2</w:t>
        </w:r>
      </w:hyperlink>
      <w:r w:rsidRPr="0052221D">
        <w:rPr>
          <w:rFonts w:ascii="Arial" w:hAnsi="Arial" w:cs="Arial"/>
          <w:sz w:val="24"/>
          <w:szCs w:val="24"/>
        </w:rPr>
        <w:t xml:space="preserve"> Федерального</w:t>
      </w:r>
      <w:r w:rsidR="00673B8F">
        <w:rPr>
          <w:rFonts w:ascii="Arial" w:hAnsi="Arial" w:cs="Arial"/>
          <w:sz w:val="24"/>
          <w:szCs w:val="24"/>
        </w:rPr>
        <w:t xml:space="preserve"> закона от 27 июля 2010 года №</w:t>
      </w:r>
      <w:r w:rsidRPr="0052221D">
        <w:rPr>
          <w:rFonts w:ascii="Arial" w:hAnsi="Arial" w:cs="Arial"/>
          <w:sz w:val="24"/>
          <w:szCs w:val="24"/>
        </w:rPr>
        <w:t>210-ФЗ «Об организации предоставления государственных и муниципальных услуг».</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2221D" w:rsidRPr="0059414F"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w:t>
      </w:r>
      <w:r w:rsidRPr="0059414F">
        <w:rPr>
          <w:rFonts w:ascii="Arial" w:hAnsi="Arial" w:cs="Arial"/>
          <w:sz w:val="24"/>
          <w:szCs w:val="24"/>
        </w:rPr>
        <w:t xml:space="preserve">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9414F">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52221D" w:rsidRPr="0052221D" w:rsidRDefault="0052221D" w:rsidP="0052221D">
      <w:pPr>
        <w:autoSpaceDE w:val="0"/>
        <w:autoSpaceDN w:val="0"/>
        <w:adjustRightInd w:val="0"/>
        <w:ind w:firstLine="709"/>
        <w:rPr>
          <w:rFonts w:ascii="Arial" w:hAnsi="Arial" w:cs="Arial"/>
          <w:sz w:val="24"/>
          <w:szCs w:val="24"/>
        </w:rPr>
      </w:pPr>
    </w:p>
    <w:p w:rsidR="0052221D" w:rsidRPr="0052221D" w:rsidRDefault="0052221D" w:rsidP="0052221D">
      <w:pPr>
        <w:pStyle w:val="ConsPlusNormal"/>
        <w:widowControl/>
        <w:tabs>
          <w:tab w:val="left" w:pos="851"/>
          <w:tab w:val="left" w:pos="993"/>
        </w:tabs>
        <w:ind w:firstLine="540"/>
        <w:jc w:val="center"/>
        <w:rPr>
          <w:sz w:val="24"/>
          <w:szCs w:val="24"/>
        </w:rPr>
      </w:pPr>
      <w:r w:rsidRPr="0052221D">
        <w:rPr>
          <w:sz w:val="24"/>
          <w:szCs w:val="24"/>
        </w:rPr>
        <w:t xml:space="preserve">Глава 25. </w:t>
      </w:r>
      <w:r w:rsidRPr="0052221D">
        <w:rPr>
          <w:caps/>
          <w:sz w:val="24"/>
          <w:szCs w:val="24"/>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52221D" w:rsidRPr="0052221D" w:rsidRDefault="0052221D" w:rsidP="0052221D">
      <w:pPr>
        <w:autoSpaceDE w:val="0"/>
        <w:autoSpaceDN w:val="0"/>
        <w:adjustRightInd w:val="0"/>
        <w:ind w:firstLine="540"/>
        <w:jc w:val="center"/>
        <w:rPr>
          <w:rFonts w:ascii="Arial" w:hAnsi="Arial" w:cs="Arial"/>
          <w:sz w:val="24"/>
          <w:szCs w:val="24"/>
        </w:rPr>
      </w:pPr>
    </w:p>
    <w:p w:rsidR="0052221D" w:rsidRPr="0052221D" w:rsidRDefault="0052221D" w:rsidP="0052221D">
      <w:pPr>
        <w:autoSpaceDE w:val="0"/>
        <w:autoSpaceDN w:val="0"/>
        <w:adjustRightInd w:val="0"/>
        <w:spacing w:line="300" w:lineRule="exact"/>
        <w:ind w:firstLine="709"/>
        <w:outlineLvl w:val="3"/>
        <w:rPr>
          <w:rFonts w:ascii="Arial" w:hAnsi="Arial" w:cs="Arial"/>
          <w:color w:val="000000"/>
          <w:sz w:val="24"/>
          <w:szCs w:val="24"/>
        </w:rPr>
      </w:pPr>
      <w:r w:rsidRPr="0052221D">
        <w:rPr>
          <w:rFonts w:ascii="Arial" w:hAnsi="Arial" w:cs="Arial"/>
          <w:color w:val="000000"/>
          <w:sz w:val="24"/>
          <w:szCs w:val="24"/>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97. Должностное лицо уполномоченного органа подготавливает: </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1) проект решения о предварительном согласовании предоставления земельного участка; </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2) письмо об отказе в предварительном согласовании предоставления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Обеспечивает их согласование и подписание в установленном порядке.</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1" w:name="sub_39159"/>
      <w:r w:rsidRPr="0052221D">
        <w:rPr>
          <w:rFonts w:ascii="Arial" w:hAnsi="Arial" w:cs="Arial"/>
          <w:sz w:val="24"/>
          <w:szCs w:val="24"/>
        </w:rPr>
        <w:t>98.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2" w:name="sub_391591"/>
      <w:bookmarkEnd w:id="61"/>
      <w:r w:rsidRPr="0052221D">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3" w:name="sub_391592"/>
      <w:bookmarkEnd w:id="62"/>
      <w:r w:rsidRPr="0052221D">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4" w:name="sub_391593"/>
      <w:bookmarkEnd w:id="63"/>
      <w:r w:rsidRPr="0052221D">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5" w:name="sub_391594"/>
      <w:bookmarkEnd w:id="64"/>
      <w:r w:rsidRPr="0052221D">
        <w:rPr>
          <w:rFonts w:ascii="Arial" w:hAnsi="Arial" w:cs="Arial"/>
          <w:sz w:val="24"/>
          <w:szCs w:val="24"/>
        </w:rPr>
        <w:lastRenderedPageBreak/>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52221D">
        <w:rPr>
          <w:rFonts w:ascii="Arial" w:hAnsi="Arial" w:cs="Arial"/>
          <w:sz w:val="24"/>
          <w:szCs w:val="24"/>
        </w:rPr>
        <w:br/>
        <w:t>в государственный кадастр недвижимости;</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6" w:name="sub_391595"/>
      <w:bookmarkEnd w:id="65"/>
      <w:r w:rsidRPr="0052221D">
        <w:rPr>
          <w:rFonts w:ascii="Arial" w:hAnsi="Arial" w:cs="Arial"/>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C84F35" w:rsidRPr="0052221D" w:rsidRDefault="0052221D" w:rsidP="00C84F35">
      <w:pPr>
        <w:widowControl w:val="0"/>
        <w:autoSpaceDE w:val="0"/>
        <w:autoSpaceDN w:val="0"/>
        <w:adjustRightInd w:val="0"/>
        <w:ind w:firstLine="709"/>
        <w:rPr>
          <w:rFonts w:ascii="Arial" w:hAnsi="Arial" w:cs="Arial"/>
          <w:sz w:val="24"/>
          <w:szCs w:val="24"/>
        </w:rPr>
      </w:pPr>
      <w:bookmarkStart w:id="67" w:name="sub_391596"/>
      <w:bookmarkEnd w:id="66"/>
      <w:r w:rsidRPr="0052221D">
        <w:rPr>
          <w:rFonts w:ascii="Arial" w:hAnsi="Arial" w:cs="Arial"/>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w:t>
      </w:r>
      <w:r w:rsidR="00C84F35">
        <w:rPr>
          <w:rFonts w:ascii="Arial" w:hAnsi="Arial" w:cs="Arial"/>
          <w:sz w:val="24"/>
          <w:szCs w:val="24"/>
        </w:rPr>
        <w:t xml:space="preserve">венном реестре юридических лиц, идентификационный номер налогоплательщика, </w:t>
      </w:r>
      <w:r w:rsidRPr="0052221D">
        <w:rPr>
          <w:rFonts w:ascii="Arial" w:hAnsi="Arial" w:cs="Arial"/>
          <w:sz w:val="24"/>
          <w:szCs w:val="24"/>
        </w:rPr>
        <w:t>за исключением случая, если заявителем является иностранное юридическое лицо;</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8" w:name="sub_391597"/>
      <w:bookmarkEnd w:id="67"/>
      <w:r w:rsidRPr="0052221D">
        <w:rPr>
          <w:rFonts w:ascii="Arial" w:hAnsi="Arial" w:cs="Arial"/>
          <w:sz w:val="24"/>
          <w:szCs w:val="24"/>
        </w:rPr>
        <w:t>ж) наименование органа государственной власти, если заявителем является орган государственной власти;</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69" w:name="sub_391598"/>
      <w:bookmarkEnd w:id="68"/>
      <w:r w:rsidRPr="0052221D">
        <w:rPr>
          <w:rFonts w:ascii="Arial" w:hAnsi="Arial" w:cs="Arial"/>
          <w:sz w:val="24"/>
          <w:szCs w:val="24"/>
        </w:rPr>
        <w:t>з) наименование органа местного самоуправления, если заявителем является орган местного самоуправления;</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0" w:name="sub_391599"/>
      <w:bookmarkEnd w:id="69"/>
      <w:r w:rsidRPr="0052221D">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1" w:name="sub_3915910"/>
      <w:bookmarkEnd w:id="70"/>
      <w:r w:rsidRPr="0052221D">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2" w:name="sub_3915911"/>
      <w:bookmarkEnd w:id="71"/>
      <w:r w:rsidRPr="0052221D">
        <w:rPr>
          <w:rFonts w:ascii="Arial" w:hAnsi="Arial" w:cs="Arial"/>
          <w:sz w:val="24"/>
          <w:szCs w:val="24"/>
        </w:rPr>
        <w:t>л) категория земель, к которой относится испрашиваемый земельный участок;</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3" w:name="sub_3915912"/>
      <w:bookmarkEnd w:id="72"/>
      <w:r w:rsidRPr="0052221D">
        <w:rPr>
          <w:rFonts w:ascii="Arial" w:hAnsi="Arial" w:cs="Arial"/>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4" w:name="sub_391510"/>
      <w:bookmarkEnd w:id="73"/>
      <w:r w:rsidRPr="0052221D">
        <w:rPr>
          <w:rFonts w:ascii="Arial" w:hAnsi="Arial" w:cs="Arial"/>
          <w:sz w:val="24"/>
          <w:szCs w:val="24"/>
        </w:rPr>
        <w:t>99.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5" w:name="sub_3915101"/>
      <w:bookmarkEnd w:id="74"/>
      <w:r w:rsidRPr="0052221D">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6" w:name="sub_3915102"/>
      <w:bookmarkEnd w:id="75"/>
      <w:r w:rsidRPr="0052221D">
        <w:rPr>
          <w:rFonts w:ascii="Arial" w:hAnsi="Arial" w:cs="Arial"/>
          <w:sz w:val="24"/>
          <w:szCs w:val="24"/>
        </w:rPr>
        <w:t>б) не соответствует категории земель, из которых такой земельный участок подлежит образованию;</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7" w:name="sub_3915103"/>
      <w:bookmarkEnd w:id="76"/>
      <w:r w:rsidRPr="0052221D">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8" w:name="sub_39151100"/>
      <w:bookmarkEnd w:id="77"/>
      <w:r w:rsidRPr="0052221D">
        <w:rPr>
          <w:rFonts w:ascii="Arial" w:hAnsi="Arial" w:cs="Arial"/>
          <w:sz w:val="24"/>
          <w:szCs w:val="24"/>
        </w:rPr>
        <w:t>100.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79" w:name="sub_3915120"/>
      <w:bookmarkEnd w:id="78"/>
      <w:r w:rsidRPr="0052221D">
        <w:rPr>
          <w:rFonts w:ascii="Arial" w:hAnsi="Arial" w:cs="Arial"/>
          <w:sz w:val="24"/>
          <w:szCs w:val="24"/>
        </w:rPr>
        <w:t xml:space="preserve">101. При наличии в письменной форме согласия лица, обратившегося с заявлением о предварительном согласовании предоставления земельного участка, </w:t>
      </w:r>
      <w:r w:rsidRPr="0052221D">
        <w:rPr>
          <w:rFonts w:ascii="Arial" w:hAnsi="Arial" w:cs="Arial"/>
          <w:sz w:val="24"/>
          <w:szCs w:val="24"/>
        </w:rPr>
        <w:lastRenderedPageBreak/>
        <w:t>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0" w:name="sub_3915130"/>
      <w:bookmarkEnd w:id="79"/>
      <w:r w:rsidRPr="0052221D">
        <w:rPr>
          <w:rFonts w:ascii="Arial" w:hAnsi="Arial" w:cs="Arial"/>
          <w:sz w:val="24"/>
          <w:szCs w:val="24"/>
        </w:rPr>
        <w:t>102.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1" w:name="sub_3915131"/>
      <w:bookmarkEnd w:id="80"/>
      <w:r w:rsidRPr="0052221D">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2" w:name="sub_3915132"/>
      <w:bookmarkEnd w:id="81"/>
      <w:r w:rsidRPr="0052221D">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3" w:name="sub_3915133"/>
      <w:bookmarkEnd w:id="82"/>
      <w:r w:rsidRPr="0052221D">
        <w:rPr>
          <w:rFonts w:ascii="Arial" w:hAnsi="Arial" w:cs="Arial"/>
          <w:sz w:val="24"/>
          <w:szCs w:val="24"/>
        </w:rPr>
        <w:t>в) кадастровый номер и площадь испрашиваемого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4" w:name="sub_3915134"/>
      <w:bookmarkEnd w:id="83"/>
      <w:r w:rsidRPr="0052221D">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5" w:name="sub_3915135"/>
      <w:bookmarkEnd w:id="84"/>
      <w:r w:rsidRPr="0052221D">
        <w:rPr>
          <w:rFonts w:ascii="Arial" w:hAnsi="Arial" w:cs="Arial"/>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6" w:name="sub_3915140"/>
      <w:bookmarkEnd w:id="85"/>
      <w:r w:rsidRPr="0052221D">
        <w:rPr>
          <w:rFonts w:ascii="Arial" w:hAnsi="Arial" w:cs="Arial"/>
          <w:sz w:val="24"/>
          <w:szCs w:val="24"/>
        </w:rPr>
        <w:t>103. Срок действия решения о предварительном согласовании предоставления земельного участка составляет два года.</w:t>
      </w:r>
    </w:p>
    <w:bookmarkEnd w:id="86"/>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7" w:name="sub_3915160"/>
      <w:r w:rsidRPr="0052221D">
        <w:rPr>
          <w:rFonts w:ascii="Arial" w:hAnsi="Arial" w:cs="Arial"/>
          <w:sz w:val="24"/>
          <w:szCs w:val="24"/>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52221D" w:rsidRPr="0052221D" w:rsidRDefault="0052221D" w:rsidP="0052221D">
      <w:pPr>
        <w:widowControl w:val="0"/>
        <w:autoSpaceDE w:val="0"/>
        <w:autoSpaceDN w:val="0"/>
        <w:adjustRightInd w:val="0"/>
        <w:ind w:firstLine="709"/>
        <w:rPr>
          <w:rFonts w:ascii="Arial" w:hAnsi="Arial" w:cs="Arial"/>
          <w:sz w:val="24"/>
          <w:szCs w:val="24"/>
        </w:rPr>
      </w:pPr>
      <w:bookmarkStart w:id="88" w:name="sub_3915170"/>
      <w:bookmarkEnd w:id="87"/>
      <w:r w:rsidRPr="0052221D">
        <w:rPr>
          <w:rFonts w:ascii="Arial" w:hAnsi="Arial" w:cs="Arial"/>
          <w:sz w:val="24"/>
          <w:szCs w:val="24"/>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8"/>
    </w:p>
    <w:p w:rsidR="0052221D" w:rsidRPr="0052221D" w:rsidRDefault="0052221D" w:rsidP="0052221D">
      <w:pPr>
        <w:autoSpaceDE w:val="0"/>
        <w:autoSpaceDN w:val="0"/>
        <w:adjustRightInd w:val="0"/>
        <w:spacing w:line="300" w:lineRule="exact"/>
        <w:ind w:firstLine="709"/>
        <w:outlineLvl w:val="3"/>
        <w:rPr>
          <w:rFonts w:ascii="Arial" w:hAnsi="Arial" w:cs="Arial"/>
          <w:sz w:val="24"/>
          <w:szCs w:val="24"/>
        </w:rPr>
      </w:pPr>
      <w:r w:rsidRPr="0052221D">
        <w:rPr>
          <w:rFonts w:ascii="Arial" w:hAnsi="Arial" w:cs="Arial"/>
          <w:sz w:val="24"/>
          <w:szCs w:val="24"/>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52221D" w:rsidRPr="0052221D" w:rsidRDefault="0052221D" w:rsidP="0052221D">
      <w:pPr>
        <w:autoSpaceDE w:val="0"/>
        <w:autoSpaceDN w:val="0"/>
        <w:adjustRightInd w:val="0"/>
        <w:spacing w:line="300" w:lineRule="exact"/>
        <w:ind w:firstLine="709"/>
        <w:outlineLvl w:val="3"/>
        <w:rPr>
          <w:rFonts w:ascii="Arial" w:hAnsi="Arial" w:cs="Arial"/>
          <w:sz w:val="24"/>
          <w:szCs w:val="24"/>
        </w:rPr>
      </w:pPr>
    </w:p>
    <w:p w:rsidR="0052221D" w:rsidRPr="0052221D" w:rsidRDefault="0052221D" w:rsidP="0052221D">
      <w:pPr>
        <w:pStyle w:val="ConsPlusNormal"/>
        <w:widowControl/>
        <w:tabs>
          <w:tab w:val="left" w:pos="851"/>
          <w:tab w:val="left" w:pos="993"/>
        </w:tabs>
        <w:ind w:firstLine="540"/>
        <w:jc w:val="center"/>
        <w:rPr>
          <w:caps/>
          <w:sz w:val="24"/>
          <w:szCs w:val="24"/>
        </w:rPr>
      </w:pPr>
      <w:r w:rsidRPr="0052221D">
        <w:rPr>
          <w:sz w:val="24"/>
          <w:szCs w:val="24"/>
        </w:rPr>
        <w:t xml:space="preserve">Глава 26. </w:t>
      </w:r>
      <w:r w:rsidRPr="0052221D">
        <w:rPr>
          <w:caps/>
          <w:sz w:val="24"/>
          <w:szCs w:val="24"/>
        </w:rPr>
        <w:t>Направление (выдача) заявителю результатов предоставления муниципальной услуги</w:t>
      </w:r>
    </w:p>
    <w:p w:rsidR="0052221D" w:rsidRPr="0052221D" w:rsidRDefault="0052221D" w:rsidP="0052221D">
      <w:pPr>
        <w:widowControl w:val="0"/>
        <w:autoSpaceDE w:val="0"/>
        <w:autoSpaceDN w:val="0"/>
        <w:adjustRightInd w:val="0"/>
        <w:ind w:firstLine="709"/>
        <w:rPr>
          <w:rFonts w:ascii="Arial" w:hAnsi="Arial" w:cs="Arial"/>
          <w:caps/>
          <w:sz w:val="24"/>
          <w:szCs w:val="24"/>
        </w:rPr>
      </w:pPr>
    </w:p>
    <w:p w:rsidR="0052221D" w:rsidRPr="0052221D" w:rsidRDefault="0052221D" w:rsidP="0052221D">
      <w:pPr>
        <w:autoSpaceDE w:val="0"/>
        <w:autoSpaceDN w:val="0"/>
        <w:adjustRightInd w:val="0"/>
        <w:spacing w:line="300" w:lineRule="exact"/>
        <w:ind w:firstLine="709"/>
        <w:outlineLvl w:val="3"/>
        <w:rPr>
          <w:rFonts w:ascii="Arial" w:hAnsi="Arial" w:cs="Arial"/>
          <w:sz w:val="24"/>
          <w:szCs w:val="24"/>
        </w:rPr>
      </w:pPr>
      <w:r w:rsidRPr="0052221D">
        <w:rPr>
          <w:rFonts w:ascii="Arial" w:hAnsi="Arial" w:cs="Arial"/>
          <w:sz w:val="24"/>
          <w:szCs w:val="24"/>
        </w:rPr>
        <w:t xml:space="preserve">108. Основанием для начала административной процедуры является подписание </w:t>
      </w:r>
      <w:r w:rsidRPr="00673B8F">
        <w:rPr>
          <w:rFonts w:ascii="Arial" w:hAnsi="Arial" w:cs="Arial"/>
          <w:sz w:val="24"/>
          <w:szCs w:val="24"/>
        </w:rPr>
        <w:t>главой администрации муниципального образования</w:t>
      </w:r>
      <w:r w:rsidR="006F1788">
        <w:rPr>
          <w:rFonts w:ascii="Arial" w:hAnsi="Arial" w:cs="Arial"/>
          <w:sz w:val="24"/>
          <w:szCs w:val="24"/>
        </w:rPr>
        <w:t xml:space="preserve"> «Тугутуйское»</w:t>
      </w:r>
      <w:r w:rsidR="00673B8F">
        <w:rPr>
          <w:rFonts w:ascii="Arial" w:hAnsi="Arial" w:cs="Arial"/>
          <w:sz w:val="24"/>
          <w:szCs w:val="24"/>
        </w:rPr>
        <w:t xml:space="preserve"> </w:t>
      </w:r>
      <w:r w:rsidRPr="0052221D">
        <w:rPr>
          <w:rFonts w:ascii="Arial" w:hAnsi="Arial" w:cs="Arial"/>
          <w:sz w:val="24"/>
          <w:szCs w:val="24"/>
        </w:rPr>
        <w:t>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 xml:space="preserve">109. Должностное лицо уполномоченного органа, ответственное за направление (выдачу) заявителю результата государственной услуги, в течение 3 </w:t>
      </w:r>
      <w:r w:rsidRPr="0052221D">
        <w:rPr>
          <w:rFonts w:ascii="Arial" w:hAnsi="Arial" w:cs="Arial"/>
          <w:sz w:val="24"/>
          <w:szCs w:val="24"/>
        </w:rPr>
        <w:lastRenderedPageBreak/>
        <w:t>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w:t>
      </w:r>
      <w:r w:rsidR="00673B8F" w:rsidRPr="0052221D">
        <w:rPr>
          <w:rFonts w:ascii="Arial" w:hAnsi="Arial" w:cs="Arial"/>
          <w:sz w:val="24"/>
          <w:szCs w:val="24"/>
        </w:rPr>
        <w:t>),</w:t>
      </w:r>
      <w:r w:rsidRPr="0052221D">
        <w:rPr>
          <w:rFonts w:ascii="Arial" w:hAnsi="Arial" w:cs="Arial"/>
          <w:sz w:val="24"/>
          <w:szCs w:val="24"/>
        </w:rPr>
        <w:t xml:space="preserve"> либо выдает документ под роспись.</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110. Критерием принятия решения является подписанный проект решения.</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52221D" w:rsidRPr="0052221D" w:rsidRDefault="0052221D" w:rsidP="0052221D">
      <w:pPr>
        <w:widowControl w:val="0"/>
        <w:autoSpaceDE w:val="0"/>
        <w:autoSpaceDN w:val="0"/>
        <w:adjustRightInd w:val="0"/>
        <w:ind w:firstLine="709"/>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89" w:name="Par398"/>
      <w:bookmarkStart w:id="90" w:name="Par410"/>
      <w:bookmarkEnd w:id="60"/>
      <w:bookmarkEnd w:id="89"/>
      <w:bookmarkEnd w:id="90"/>
      <w:r w:rsidRPr="0052221D">
        <w:rPr>
          <w:rFonts w:ascii="Arial" w:hAnsi="Arial" w:cs="Arial"/>
          <w:sz w:val="24"/>
          <w:szCs w:val="24"/>
        </w:rPr>
        <w:t>Раздел IV. ФОРМЫ КОНТРОЛЯ ЗА ПРЕДОСТАВЛЕНИЕМ МУНИЦИПАЛЬНОЙ УСЛУГИ</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91" w:name="Par413"/>
      <w:bookmarkEnd w:id="91"/>
      <w:r w:rsidRPr="0052221D">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lang w:eastAsia="ko-KR"/>
        </w:rPr>
      </w:pPr>
      <w:r w:rsidRPr="0052221D">
        <w:rPr>
          <w:rFonts w:ascii="Arial" w:hAnsi="Arial" w:cs="Arial"/>
          <w:sz w:val="24"/>
          <w:szCs w:val="24"/>
          <w:lang w:eastAsia="ko-KR"/>
        </w:rPr>
        <w:t xml:space="preserve">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73B8F" w:rsidRPr="0052221D">
        <w:rPr>
          <w:rFonts w:ascii="Arial" w:hAnsi="Arial" w:cs="Arial"/>
          <w:sz w:val="24"/>
          <w:szCs w:val="24"/>
          <w:lang w:eastAsia="ko-KR"/>
        </w:rPr>
        <w:t>должностными лицами уполномоченного органа,</w:t>
      </w:r>
      <w:r w:rsidRPr="0052221D">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2221D" w:rsidRPr="0052221D" w:rsidRDefault="0052221D" w:rsidP="0052221D">
      <w:pPr>
        <w:autoSpaceDE w:val="0"/>
        <w:autoSpaceDN w:val="0"/>
        <w:adjustRightInd w:val="0"/>
        <w:ind w:firstLine="709"/>
        <w:rPr>
          <w:rFonts w:ascii="Arial" w:hAnsi="Arial" w:cs="Arial"/>
          <w:color w:val="000000"/>
          <w:sz w:val="24"/>
          <w:szCs w:val="24"/>
        </w:rPr>
      </w:pPr>
      <w:r w:rsidRPr="0052221D">
        <w:rPr>
          <w:rFonts w:ascii="Arial" w:hAnsi="Arial" w:cs="Arial"/>
          <w:sz w:val="24"/>
          <w:szCs w:val="24"/>
          <w:lang w:eastAsia="ko-KR"/>
        </w:rPr>
        <w:t>112. </w:t>
      </w:r>
      <w:r w:rsidRPr="0052221D">
        <w:rPr>
          <w:rFonts w:ascii="Arial" w:hAnsi="Arial" w:cs="Arial"/>
          <w:color w:val="000000"/>
          <w:sz w:val="24"/>
          <w:szCs w:val="24"/>
        </w:rPr>
        <w:t>Основными задачами текущего контроля являются:</w:t>
      </w:r>
    </w:p>
    <w:p w:rsidR="0052221D" w:rsidRPr="0052221D" w:rsidRDefault="0052221D" w:rsidP="0052221D">
      <w:pPr>
        <w:autoSpaceDE w:val="0"/>
        <w:autoSpaceDN w:val="0"/>
        <w:adjustRightInd w:val="0"/>
        <w:ind w:firstLine="709"/>
        <w:rPr>
          <w:rFonts w:ascii="Arial" w:hAnsi="Arial" w:cs="Arial"/>
          <w:color w:val="000000"/>
          <w:sz w:val="24"/>
          <w:szCs w:val="24"/>
        </w:rPr>
      </w:pPr>
      <w:r w:rsidRPr="0052221D">
        <w:rPr>
          <w:rFonts w:ascii="Arial" w:hAnsi="Arial" w:cs="Arial"/>
          <w:color w:val="000000"/>
          <w:sz w:val="24"/>
          <w:szCs w:val="24"/>
        </w:rPr>
        <w:t>а) обеспечение своевременного и качественного предоставления муниципальной услуги;</w:t>
      </w:r>
    </w:p>
    <w:p w:rsidR="0052221D" w:rsidRPr="0052221D" w:rsidRDefault="0052221D" w:rsidP="0052221D">
      <w:pPr>
        <w:autoSpaceDE w:val="0"/>
        <w:autoSpaceDN w:val="0"/>
        <w:adjustRightInd w:val="0"/>
        <w:ind w:firstLine="709"/>
        <w:rPr>
          <w:rFonts w:ascii="Arial" w:hAnsi="Arial" w:cs="Arial"/>
          <w:color w:val="000000"/>
          <w:sz w:val="24"/>
          <w:szCs w:val="24"/>
        </w:rPr>
      </w:pPr>
      <w:r w:rsidRPr="0052221D">
        <w:rPr>
          <w:rFonts w:ascii="Arial" w:hAnsi="Arial" w:cs="Arial"/>
          <w:color w:val="000000"/>
          <w:sz w:val="24"/>
          <w:szCs w:val="24"/>
        </w:rPr>
        <w:t>б) выявление нарушений в сроках и качестве предоставления муниципальной услуги;</w:t>
      </w:r>
    </w:p>
    <w:p w:rsidR="0052221D" w:rsidRPr="0052221D" w:rsidRDefault="0052221D" w:rsidP="0052221D">
      <w:pPr>
        <w:autoSpaceDE w:val="0"/>
        <w:autoSpaceDN w:val="0"/>
        <w:adjustRightInd w:val="0"/>
        <w:ind w:firstLine="709"/>
        <w:rPr>
          <w:rFonts w:ascii="Arial" w:hAnsi="Arial" w:cs="Arial"/>
          <w:color w:val="000000"/>
          <w:sz w:val="24"/>
          <w:szCs w:val="24"/>
        </w:rPr>
      </w:pPr>
      <w:r w:rsidRPr="0052221D">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2221D" w:rsidRPr="0052221D" w:rsidRDefault="0052221D" w:rsidP="0052221D">
      <w:pPr>
        <w:autoSpaceDE w:val="0"/>
        <w:autoSpaceDN w:val="0"/>
        <w:adjustRightInd w:val="0"/>
        <w:ind w:firstLine="709"/>
        <w:rPr>
          <w:rFonts w:ascii="Arial" w:hAnsi="Arial" w:cs="Arial"/>
          <w:color w:val="000000"/>
          <w:sz w:val="24"/>
          <w:szCs w:val="24"/>
        </w:rPr>
      </w:pPr>
      <w:r w:rsidRPr="0052221D">
        <w:rPr>
          <w:rFonts w:ascii="Arial" w:hAnsi="Arial" w:cs="Arial"/>
          <w:color w:val="000000"/>
          <w:sz w:val="24"/>
          <w:szCs w:val="24"/>
        </w:rPr>
        <w:t>г) принятие мер по надлежащему предоставлению муниципальной услуги.</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113. Текущий контроль осуществляется на постоянной основе.</w:t>
      </w:r>
    </w:p>
    <w:p w:rsidR="0052221D" w:rsidRPr="0052221D" w:rsidRDefault="0052221D" w:rsidP="0052221D">
      <w:pPr>
        <w:pStyle w:val="ConsPlusNormal"/>
        <w:ind w:firstLine="709"/>
        <w:jc w:val="both"/>
        <w:rPr>
          <w:sz w:val="24"/>
          <w:szCs w:val="24"/>
          <w:lang w:eastAsia="ko-KR"/>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92" w:name="Par427"/>
      <w:bookmarkEnd w:id="92"/>
      <w:r w:rsidRPr="0052221D">
        <w:rPr>
          <w:rFonts w:ascii="Arial" w:hAnsi="Arial" w:cs="Arial"/>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pStyle w:val="ConsPlusNormal"/>
        <w:ind w:firstLine="709"/>
        <w:jc w:val="both"/>
        <w:rPr>
          <w:sz w:val="24"/>
          <w:szCs w:val="24"/>
          <w:lang w:eastAsia="ko-KR"/>
        </w:rPr>
      </w:pPr>
      <w:bookmarkStart w:id="93" w:name="Par439"/>
      <w:bookmarkEnd w:id="93"/>
      <w:r w:rsidRPr="0052221D">
        <w:rPr>
          <w:sz w:val="24"/>
          <w:szCs w:val="24"/>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 xml:space="preserve">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w:t>
      </w:r>
      <w:r w:rsidRPr="0052221D">
        <w:rPr>
          <w:sz w:val="24"/>
          <w:szCs w:val="24"/>
          <w:lang w:eastAsia="ko-KR"/>
        </w:rPr>
        <w:lastRenderedPageBreak/>
        <w:t>должностными лицами уполномоченного органа порядка предоставления муниципальной услуги).</w:t>
      </w:r>
    </w:p>
    <w:p w:rsidR="0052221D" w:rsidRPr="0052221D" w:rsidRDefault="0052221D" w:rsidP="0052221D">
      <w:pPr>
        <w:autoSpaceDE w:val="0"/>
        <w:autoSpaceDN w:val="0"/>
        <w:adjustRightInd w:val="0"/>
        <w:ind w:firstLine="709"/>
        <w:rPr>
          <w:rFonts w:ascii="Arial" w:hAnsi="Arial" w:cs="Arial"/>
          <w:sz w:val="24"/>
          <w:szCs w:val="24"/>
        </w:rPr>
      </w:pPr>
      <w:r w:rsidRPr="0052221D">
        <w:rPr>
          <w:rFonts w:ascii="Arial" w:hAnsi="Arial" w:cs="Arial"/>
          <w:sz w:val="24"/>
          <w:szCs w:val="24"/>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119. Заявитель уведомляется о результатах</w:t>
      </w:r>
      <w:r w:rsidR="00862C5C">
        <w:rPr>
          <w:rFonts w:ascii="Arial" w:hAnsi="Arial" w:cs="Arial"/>
          <w:sz w:val="24"/>
          <w:szCs w:val="24"/>
        </w:rPr>
        <w:t xml:space="preserve"> </w:t>
      </w:r>
      <w:r w:rsidR="00673B8F" w:rsidRPr="00A52D08">
        <w:rPr>
          <w:rFonts w:ascii="Arial" w:hAnsi="Arial" w:cs="Arial"/>
          <w:sz w:val="24"/>
          <w:szCs w:val="24"/>
          <w:highlight w:val="yellow"/>
        </w:rPr>
        <w:t>внеплановой</w:t>
      </w:r>
      <w:r w:rsidRPr="0052221D">
        <w:rPr>
          <w:rFonts w:ascii="Arial" w:hAnsi="Arial" w:cs="Arial"/>
          <w:sz w:val="24"/>
          <w:szCs w:val="24"/>
        </w:rPr>
        <w:t xml:space="preserve"> проверки в течение 10 календарных дней со дня принятия соответствующего решения.</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120. Внеплановые проверки осуществляются по решению руководителя </w:t>
      </w:r>
      <w:r w:rsidRPr="0052221D">
        <w:rPr>
          <w:rFonts w:ascii="Arial" w:hAnsi="Arial" w:cs="Arial"/>
          <w:sz w:val="24"/>
          <w:szCs w:val="24"/>
          <w:lang w:eastAsia="ko-KR"/>
        </w:rPr>
        <w:t xml:space="preserve">уполномоченного органа </w:t>
      </w:r>
      <w:r w:rsidRPr="0052221D">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2221D">
        <w:rPr>
          <w:rFonts w:ascii="Arial" w:hAnsi="Arial" w:cs="Arial"/>
          <w:sz w:val="24"/>
          <w:szCs w:val="24"/>
          <w:lang w:eastAsia="ko-KR"/>
        </w:rPr>
        <w:t>уполномоченного органа</w:t>
      </w:r>
      <w:r w:rsidRPr="0052221D">
        <w:rPr>
          <w:rFonts w:ascii="Arial" w:hAnsi="Arial" w:cs="Arial"/>
          <w:sz w:val="24"/>
          <w:szCs w:val="24"/>
        </w:rPr>
        <w:t>.</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121. Плановые проверки осуществляются на основании полугодовых или годовых планов работы </w:t>
      </w:r>
      <w:r w:rsidRPr="0052221D">
        <w:rPr>
          <w:rFonts w:ascii="Arial" w:hAnsi="Arial" w:cs="Arial"/>
          <w:sz w:val="24"/>
          <w:szCs w:val="24"/>
          <w:lang w:eastAsia="ko-KR"/>
        </w:rPr>
        <w:t>уполномоченного органа</w:t>
      </w:r>
      <w:r w:rsidRPr="0052221D">
        <w:rPr>
          <w:rFonts w:ascii="Arial" w:hAnsi="Arial" w:cs="Arial"/>
          <w:sz w:val="24"/>
          <w:szCs w:val="24"/>
        </w:rPr>
        <w:t>.</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221D" w:rsidRPr="0052221D" w:rsidRDefault="0052221D" w:rsidP="0052221D">
      <w:pPr>
        <w:pStyle w:val="ConsPlusNormal"/>
        <w:ind w:firstLine="709"/>
        <w:jc w:val="both"/>
        <w:rPr>
          <w:sz w:val="24"/>
          <w:szCs w:val="24"/>
          <w:lang w:eastAsia="ko-KR"/>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r w:rsidRPr="0052221D">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pStyle w:val="ConsPlusNormal"/>
        <w:ind w:firstLine="709"/>
        <w:jc w:val="both"/>
        <w:rPr>
          <w:sz w:val="24"/>
          <w:szCs w:val="24"/>
          <w:lang w:eastAsia="ko-KR"/>
        </w:rPr>
      </w:pPr>
      <w:r w:rsidRPr="0052221D">
        <w:rPr>
          <w:sz w:val="24"/>
          <w:szCs w:val="24"/>
          <w:lang w:eastAsia="ko-KR"/>
        </w:rPr>
        <w:t xml:space="preserve">123. Обязанность соблюдения положений настоящего административного регламента закрепляется в должностных </w:t>
      </w:r>
      <w:r w:rsidR="00673B8F" w:rsidRPr="00A52D08">
        <w:rPr>
          <w:sz w:val="24"/>
          <w:szCs w:val="24"/>
          <w:highlight w:val="yellow"/>
          <w:lang w:eastAsia="ko-KR"/>
        </w:rPr>
        <w:t>инструкциях</w:t>
      </w:r>
      <w:r w:rsidRPr="0052221D">
        <w:rPr>
          <w:sz w:val="24"/>
          <w:szCs w:val="24"/>
          <w:lang w:eastAsia="ko-KR"/>
        </w:rPr>
        <w:t xml:space="preserve"> должностных лиц уполномоченного органа.</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2221D" w:rsidRPr="0052221D" w:rsidRDefault="0052221D" w:rsidP="0052221D">
      <w:pPr>
        <w:pStyle w:val="ConsPlusNormal"/>
        <w:ind w:firstLine="709"/>
        <w:jc w:val="both"/>
        <w:rPr>
          <w:sz w:val="24"/>
          <w:szCs w:val="24"/>
          <w:lang w:eastAsia="ko-KR"/>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94" w:name="Par447"/>
      <w:bookmarkEnd w:id="94"/>
      <w:r w:rsidRPr="0052221D">
        <w:rPr>
          <w:rFonts w:ascii="Arial"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lang w:eastAsia="ko-KR"/>
        </w:rPr>
        <w:t>125. </w:t>
      </w:r>
      <w:r w:rsidRPr="0052221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2221D">
        <w:rPr>
          <w:rFonts w:ascii="Arial" w:hAnsi="Arial" w:cs="Arial"/>
          <w:sz w:val="24"/>
          <w:szCs w:val="24"/>
          <w:lang w:eastAsia="ko-KR"/>
        </w:rPr>
        <w:t>уполномоченного органа</w:t>
      </w:r>
      <w:r w:rsidRPr="0052221D">
        <w:rPr>
          <w:rFonts w:ascii="Arial" w:hAnsi="Arial" w:cs="Arial"/>
          <w:sz w:val="24"/>
          <w:szCs w:val="24"/>
        </w:rPr>
        <w:t>, его должностных лиц;</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 xml:space="preserve">некорректного поведения должностных лиц </w:t>
      </w:r>
      <w:r w:rsidRPr="0052221D">
        <w:rPr>
          <w:rFonts w:ascii="Arial" w:hAnsi="Arial" w:cs="Arial"/>
          <w:sz w:val="24"/>
          <w:szCs w:val="24"/>
          <w:lang w:eastAsia="ko-KR"/>
        </w:rPr>
        <w:t>уполномоченного органа</w:t>
      </w:r>
      <w:r w:rsidRPr="0052221D">
        <w:rPr>
          <w:rFonts w:ascii="Arial" w:hAnsi="Arial" w:cs="Arial"/>
          <w:sz w:val="24"/>
          <w:szCs w:val="24"/>
        </w:rPr>
        <w:t xml:space="preserve">, </w:t>
      </w:r>
      <w:r w:rsidRPr="0052221D">
        <w:rPr>
          <w:rFonts w:ascii="Arial" w:hAnsi="Arial" w:cs="Arial"/>
          <w:sz w:val="24"/>
          <w:szCs w:val="24"/>
        </w:rPr>
        <w:lastRenderedPageBreak/>
        <w:t>нарушения правил служебной этики при предоставлении муниципальной услуги.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126. Информацию, указанную в пункте 125</w:t>
      </w:r>
      <w:hyperlink w:anchor="Par401" w:history="1"/>
      <w:r w:rsidRPr="0052221D">
        <w:rPr>
          <w:rFonts w:ascii="Arial" w:hAnsi="Arial" w:cs="Arial"/>
          <w:sz w:val="24"/>
          <w:szCs w:val="24"/>
        </w:rPr>
        <w:t xml:space="preserve"> настоящего административного регламента, заявители могут сообщить по телефонам </w:t>
      </w:r>
      <w:r w:rsidRPr="0052221D">
        <w:rPr>
          <w:rFonts w:ascii="Arial" w:hAnsi="Arial" w:cs="Arial"/>
          <w:sz w:val="24"/>
          <w:szCs w:val="24"/>
          <w:lang w:eastAsia="ko-KR"/>
        </w:rPr>
        <w:t>уполномоченного органа</w:t>
      </w:r>
      <w:r w:rsidRPr="0052221D">
        <w:rPr>
          <w:rFonts w:ascii="Arial" w:hAnsi="Arial" w:cs="Arial"/>
          <w:sz w:val="24"/>
          <w:szCs w:val="24"/>
        </w:rPr>
        <w:t xml:space="preserve">, указанным </w:t>
      </w:r>
      <w:r w:rsidR="004725C6" w:rsidRPr="004725C6">
        <w:rPr>
          <w:rFonts w:ascii="Arial" w:hAnsi="Arial" w:cs="Arial"/>
          <w:sz w:val="24"/>
          <w:szCs w:val="24"/>
        </w:rPr>
        <w:t>в справочной информации</w:t>
      </w:r>
      <w:r w:rsidRPr="0052221D">
        <w:rPr>
          <w:rFonts w:ascii="Arial" w:hAnsi="Arial" w:cs="Arial"/>
          <w:sz w:val="24"/>
          <w:szCs w:val="24"/>
        </w:rPr>
        <w:t xml:space="preserve">, </w:t>
      </w:r>
      <w:r w:rsidR="004725C6" w:rsidRPr="004725C6">
        <w:rPr>
          <w:rFonts w:ascii="Arial" w:hAnsi="Arial" w:cs="Arial"/>
          <w:sz w:val="24"/>
          <w:szCs w:val="24"/>
        </w:rPr>
        <w:t>в том числе</w:t>
      </w:r>
      <w:r w:rsidRPr="0052221D">
        <w:rPr>
          <w:rFonts w:ascii="Arial" w:hAnsi="Arial" w:cs="Arial"/>
          <w:sz w:val="24"/>
          <w:szCs w:val="24"/>
        </w:rPr>
        <w:t xml:space="preserve"> на официальном сайте уполномоченного органа в информационно-телекоммуникационной сети «Интернет».</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127. Срок рассмотрения обращений со стороны граждан, их объединений и организаций составляет 30 календарных дней с момента их регистрации.</w:t>
      </w:r>
    </w:p>
    <w:p w:rsidR="0052221D" w:rsidRPr="0052221D" w:rsidRDefault="0052221D" w:rsidP="0052221D">
      <w:pPr>
        <w:widowControl w:val="0"/>
        <w:autoSpaceDE w:val="0"/>
        <w:autoSpaceDN w:val="0"/>
        <w:adjustRightInd w:val="0"/>
        <w:ind w:firstLine="709"/>
        <w:rPr>
          <w:rFonts w:ascii="Arial" w:hAnsi="Arial" w:cs="Arial"/>
          <w:sz w:val="24"/>
          <w:szCs w:val="24"/>
        </w:rPr>
      </w:pPr>
      <w:r w:rsidRPr="0052221D">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95" w:name="Par454"/>
      <w:bookmarkEnd w:id="95"/>
      <w:r w:rsidRPr="0052221D">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widowControl w:val="0"/>
        <w:autoSpaceDE w:val="0"/>
        <w:autoSpaceDN w:val="0"/>
        <w:adjustRightInd w:val="0"/>
        <w:jc w:val="center"/>
        <w:outlineLvl w:val="2"/>
        <w:rPr>
          <w:rFonts w:ascii="Arial" w:hAnsi="Arial" w:cs="Arial"/>
          <w:sz w:val="24"/>
          <w:szCs w:val="24"/>
        </w:rPr>
      </w:pPr>
      <w:bookmarkStart w:id="96" w:name="Par459"/>
      <w:bookmarkEnd w:id="96"/>
      <w:r w:rsidRPr="0052221D">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52221D" w:rsidRPr="0052221D" w:rsidRDefault="0052221D" w:rsidP="0052221D">
      <w:pPr>
        <w:widowControl w:val="0"/>
        <w:autoSpaceDE w:val="0"/>
        <w:autoSpaceDN w:val="0"/>
        <w:adjustRightInd w:val="0"/>
        <w:jc w:val="center"/>
        <w:outlineLvl w:val="2"/>
        <w:rPr>
          <w:rFonts w:ascii="Arial" w:hAnsi="Arial" w:cs="Arial"/>
          <w:sz w:val="24"/>
          <w:szCs w:val="24"/>
        </w:rPr>
      </w:pPr>
    </w:p>
    <w:p w:rsidR="0052221D" w:rsidRPr="0052221D" w:rsidRDefault="0052221D" w:rsidP="0052221D">
      <w:pPr>
        <w:pStyle w:val="ConsPlusNormal"/>
        <w:ind w:firstLine="709"/>
        <w:jc w:val="both"/>
        <w:rPr>
          <w:sz w:val="24"/>
          <w:szCs w:val="24"/>
          <w:lang w:eastAsia="ko-KR"/>
        </w:rPr>
      </w:pPr>
      <w:r w:rsidRPr="0052221D">
        <w:rPr>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4725C6">
        <w:rPr>
          <w:sz w:val="24"/>
          <w:szCs w:val="24"/>
          <w:lang w:eastAsia="ko-KR"/>
        </w:rPr>
        <w:t xml:space="preserve">обратиться в администрацию муниципального образования </w:t>
      </w:r>
      <w:r w:rsidR="006F1788">
        <w:rPr>
          <w:sz w:val="24"/>
          <w:szCs w:val="24"/>
          <w:lang w:eastAsia="ko-KR"/>
        </w:rPr>
        <w:t>«Тугутуйское»</w:t>
      </w:r>
      <w:r w:rsidR="004725C6" w:rsidRPr="004725C6">
        <w:rPr>
          <w:sz w:val="24"/>
          <w:szCs w:val="24"/>
          <w:lang w:eastAsia="ko-KR"/>
        </w:rPr>
        <w:t xml:space="preserve"> с жалобой на решение и действие (бездействие) </w:t>
      </w:r>
      <w:r w:rsidRPr="0052221D">
        <w:rPr>
          <w:sz w:val="24"/>
          <w:szCs w:val="24"/>
          <w:lang w:eastAsia="ko-KR"/>
        </w:rPr>
        <w:t>уполномоченного органа, а также должностных лиц уполномоченного органа (далее – жалоба).</w:t>
      </w:r>
    </w:p>
    <w:p w:rsidR="0052221D" w:rsidRDefault="0052221D" w:rsidP="0052221D">
      <w:pPr>
        <w:pStyle w:val="ConsPlusNormal"/>
        <w:ind w:firstLine="709"/>
        <w:jc w:val="both"/>
        <w:rPr>
          <w:sz w:val="24"/>
          <w:szCs w:val="24"/>
          <w:lang w:eastAsia="ko-KR"/>
        </w:rPr>
      </w:pPr>
      <w:r w:rsidRPr="00293511">
        <w:rPr>
          <w:sz w:val="24"/>
          <w:szCs w:val="24"/>
          <w:lang w:eastAsia="ko-KR"/>
        </w:rPr>
        <w:t>131. Информацию о порядке подачи и рассмотрения жалобы заинтересованные лица могут получить:</w:t>
      </w:r>
    </w:p>
    <w:p w:rsidR="00B52AEC" w:rsidRPr="00B52AEC" w:rsidRDefault="00B52AEC" w:rsidP="00B52AEC">
      <w:pPr>
        <w:pStyle w:val="ConsPlusNormal"/>
        <w:ind w:firstLine="709"/>
        <w:jc w:val="both"/>
        <w:rPr>
          <w:sz w:val="24"/>
          <w:lang w:eastAsia="ko-KR"/>
        </w:rPr>
      </w:pPr>
      <w:r w:rsidRPr="00B52AEC">
        <w:rPr>
          <w:sz w:val="24"/>
          <w:lang w:eastAsia="ko-KR"/>
        </w:rPr>
        <w:t>а) на стендах, расположенных в помещениях, занимаемых уполномоченным органом;</w:t>
      </w:r>
    </w:p>
    <w:p w:rsidR="00B52AEC" w:rsidRPr="00B52AEC" w:rsidRDefault="00B52AEC" w:rsidP="00B52AEC">
      <w:pPr>
        <w:pStyle w:val="ConsPlusNormal"/>
        <w:ind w:firstLine="709"/>
        <w:jc w:val="both"/>
        <w:rPr>
          <w:sz w:val="24"/>
          <w:szCs w:val="24"/>
        </w:rPr>
      </w:pPr>
      <w:r w:rsidRPr="00B52AEC">
        <w:rPr>
          <w:sz w:val="24"/>
          <w:lang w:eastAsia="ko-KR"/>
        </w:rPr>
        <w:t xml:space="preserve">б) на официальном сайте уполномоченного органа в информационно-телекоммуникационной сети «Интернет»: </w:t>
      </w:r>
      <w:r w:rsidR="00BD0BF9" w:rsidRPr="00BA3BC6">
        <w:rPr>
          <w:color w:val="FF0000"/>
          <w:sz w:val="24"/>
        </w:rPr>
        <w:t>http://</w:t>
      </w:r>
      <w:r w:rsidR="006F1788">
        <w:rPr>
          <w:color w:val="FF0000"/>
          <w:sz w:val="24"/>
        </w:rPr>
        <w:t>tgt</w:t>
      </w:r>
      <w:r w:rsidR="00BD0BF9" w:rsidRPr="00BA3BC6">
        <w:rPr>
          <w:color w:val="FF0000"/>
          <w:sz w:val="24"/>
        </w:rPr>
        <w:t>.ehirit.ru</w:t>
      </w:r>
    </w:p>
    <w:p w:rsidR="00B52AEC" w:rsidRPr="00B52AEC" w:rsidRDefault="00B52AEC" w:rsidP="00BA3BC6">
      <w:pPr>
        <w:pStyle w:val="ConsPlusNormal"/>
        <w:tabs>
          <w:tab w:val="left" w:pos="5580"/>
        </w:tabs>
        <w:ind w:firstLine="709"/>
        <w:jc w:val="both"/>
        <w:rPr>
          <w:sz w:val="24"/>
          <w:lang w:eastAsia="ko-KR"/>
        </w:rPr>
      </w:pPr>
      <w:r w:rsidRPr="00B52AEC">
        <w:rPr>
          <w:sz w:val="24"/>
          <w:lang w:eastAsia="ko-KR"/>
        </w:rPr>
        <w:t xml:space="preserve">в) на Портале. </w:t>
      </w:r>
      <w:r w:rsidR="00BA3BC6">
        <w:rPr>
          <w:sz w:val="24"/>
          <w:lang w:eastAsia="ko-KR"/>
        </w:rPr>
        <w:tab/>
      </w:r>
    </w:p>
    <w:p w:rsidR="00B52AEC" w:rsidRPr="00B52AEC" w:rsidRDefault="00B52AEC" w:rsidP="00B52AEC">
      <w:pPr>
        <w:pStyle w:val="ConsPlusNormal"/>
        <w:ind w:firstLine="709"/>
        <w:jc w:val="both"/>
        <w:rPr>
          <w:sz w:val="24"/>
          <w:lang w:eastAsia="ko-KR"/>
        </w:rPr>
      </w:pPr>
      <w:r w:rsidRPr="00B52AEC">
        <w:rPr>
          <w:sz w:val="24"/>
          <w:lang w:eastAsia="ko-KR"/>
        </w:rPr>
        <w:t>г) личное обращение заинтересованных лиц в уполномоченный орган;</w:t>
      </w:r>
    </w:p>
    <w:p w:rsidR="00B52AEC" w:rsidRPr="00B52AEC" w:rsidRDefault="00B52AEC" w:rsidP="00B52AEC">
      <w:pPr>
        <w:pStyle w:val="ConsPlusNormal"/>
        <w:ind w:firstLine="709"/>
        <w:jc w:val="both"/>
        <w:rPr>
          <w:sz w:val="24"/>
          <w:lang w:eastAsia="ko-KR"/>
        </w:rPr>
      </w:pPr>
      <w:r w:rsidRPr="00B52AEC">
        <w:rPr>
          <w:sz w:val="24"/>
          <w:lang w:eastAsia="ko-KR"/>
        </w:rPr>
        <w:t>д) через организации почтовой связи;</w:t>
      </w:r>
    </w:p>
    <w:p w:rsidR="00B52AEC" w:rsidRPr="00B52AEC" w:rsidRDefault="00B52AEC" w:rsidP="00B52AEC">
      <w:pPr>
        <w:pStyle w:val="ConsPlusNormal"/>
        <w:ind w:firstLine="709"/>
        <w:jc w:val="both"/>
        <w:rPr>
          <w:sz w:val="24"/>
          <w:lang w:eastAsia="ko-KR"/>
        </w:rPr>
      </w:pPr>
      <w:r w:rsidRPr="00B52AEC">
        <w:rPr>
          <w:sz w:val="24"/>
          <w:lang w:eastAsia="ko-KR"/>
        </w:rPr>
        <w:t>е) с помощью средств электронной связи (направление письма на адрес электронно</w:t>
      </w:r>
      <w:r w:rsidR="00F33126">
        <w:rPr>
          <w:sz w:val="24"/>
          <w:lang w:eastAsia="ko-KR"/>
        </w:rPr>
        <w:t>й почты уполномоченного органа).</w:t>
      </w:r>
    </w:p>
    <w:p w:rsidR="00862C5C" w:rsidRPr="00B52AEC" w:rsidRDefault="00862C5C" w:rsidP="00B52AEC">
      <w:pPr>
        <w:pStyle w:val="ConsPlusNormal"/>
        <w:ind w:firstLine="709"/>
        <w:jc w:val="both"/>
        <w:rPr>
          <w:sz w:val="24"/>
          <w:lang w:eastAsia="ko-KR"/>
        </w:rPr>
      </w:pPr>
      <w:r w:rsidRPr="00862C5C">
        <w:rPr>
          <w:sz w:val="24"/>
          <w:szCs w:val="24"/>
          <w:lang w:eastAsia="ko-KR"/>
        </w:rPr>
        <w:t>Заинтересованное лицо может обратиться с жалобой, в том числе в следующих случаях:</w:t>
      </w:r>
    </w:p>
    <w:p w:rsidR="004725C6" w:rsidRPr="00862C5C" w:rsidRDefault="004725C6" w:rsidP="00862C5C">
      <w:pPr>
        <w:pStyle w:val="ConsPlusNormal"/>
        <w:ind w:firstLine="709"/>
        <w:jc w:val="both"/>
        <w:rPr>
          <w:sz w:val="24"/>
          <w:szCs w:val="24"/>
          <w:lang w:eastAsia="ko-KR"/>
        </w:rPr>
      </w:pPr>
      <w:r w:rsidRPr="00862C5C">
        <w:rPr>
          <w:sz w:val="24"/>
          <w:szCs w:val="24"/>
          <w:highlight w:val="yellow"/>
          <w:lang w:eastAsia="ko-KR"/>
        </w:rPr>
        <w:t xml:space="preserve">а) нарушение срока регистрации </w:t>
      </w:r>
      <w:r w:rsidR="00862C5C" w:rsidRPr="00862C5C">
        <w:rPr>
          <w:sz w:val="24"/>
          <w:szCs w:val="24"/>
          <w:highlight w:val="yellow"/>
        </w:rPr>
        <w:t xml:space="preserve">запроса </w:t>
      </w:r>
      <w:r w:rsidRPr="00862C5C">
        <w:rPr>
          <w:sz w:val="24"/>
          <w:szCs w:val="24"/>
          <w:highlight w:val="yellow"/>
          <w:lang w:eastAsia="ko-KR"/>
        </w:rPr>
        <w:t>о предоставлении муниципаль</w:t>
      </w:r>
      <w:r w:rsidR="00862C5C" w:rsidRPr="00862C5C">
        <w:rPr>
          <w:sz w:val="24"/>
          <w:szCs w:val="24"/>
          <w:highlight w:val="yellow"/>
          <w:lang w:eastAsia="ko-KR"/>
        </w:rPr>
        <w:t xml:space="preserve">ной услуги, запроса, </w:t>
      </w:r>
      <w:r w:rsidR="00862C5C" w:rsidRPr="00BA3BC6">
        <w:rPr>
          <w:sz w:val="24"/>
          <w:szCs w:val="24"/>
          <w:highlight w:val="yellow"/>
          <w:lang w:eastAsia="ko-KR"/>
        </w:rPr>
        <w:t>указанного в</w:t>
      </w:r>
      <w:r w:rsidR="00862C5C" w:rsidRPr="00BA3BC6">
        <w:rPr>
          <w:sz w:val="24"/>
          <w:szCs w:val="24"/>
          <w:highlight w:val="yellow"/>
        </w:rPr>
        <w:t xml:space="preserve"> </w:t>
      </w:r>
      <w:hyperlink r:id="rId27" w:history="1">
        <w:r w:rsidR="00862C5C" w:rsidRPr="00BA3BC6">
          <w:rPr>
            <w:rStyle w:val="a5"/>
            <w:rFonts w:eastAsiaTheme="majorEastAsia"/>
            <w:color w:val="auto"/>
            <w:sz w:val="24"/>
            <w:szCs w:val="24"/>
            <w:u w:val="none"/>
          </w:rPr>
          <w:t>статье 15.1</w:t>
        </w:r>
      </w:hyperlink>
      <w:r w:rsidR="00862C5C" w:rsidRPr="00BA3BC6">
        <w:rPr>
          <w:sz w:val="24"/>
          <w:szCs w:val="24"/>
          <w:highlight w:val="yellow"/>
        </w:rPr>
        <w:t xml:space="preserve"> </w:t>
      </w:r>
      <w:r w:rsidR="00862C5C" w:rsidRPr="00862C5C">
        <w:rPr>
          <w:sz w:val="24"/>
          <w:szCs w:val="24"/>
          <w:highlight w:val="yellow"/>
          <w:lang w:eastAsia="ko-KR"/>
        </w:rPr>
        <w:t>Федерального закона</w:t>
      </w:r>
      <w:r w:rsidRPr="00862C5C">
        <w:rPr>
          <w:sz w:val="24"/>
          <w:szCs w:val="24"/>
          <w:highlight w:val="yellow"/>
          <w:lang w:eastAsia="ko-KR"/>
        </w:rPr>
        <w:t xml:space="preserve"> №210-ФЗ "Об организации предоставления государственных и муниципальных услуг";</w:t>
      </w:r>
    </w:p>
    <w:p w:rsidR="004725C6" w:rsidRPr="00862C5C" w:rsidRDefault="004725C6" w:rsidP="004725C6">
      <w:pPr>
        <w:pStyle w:val="ConsPlusNormal"/>
        <w:jc w:val="both"/>
        <w:rPr>
          <w:sz w:val="24"/>
          <w:szCs w:val="24"/>
          <w:lang w:eastAsia="ko-KR"/>
        </w:rPr>
      </w:pPr>
      <w:r w:rsidRPr="00862C5C">
        <w:rPr>
          <w:sz w:val="24"/>
          <w:szCs w:val="24"/>
          <w:lang w:eastAsia="ko-KR"/>
        </w:rPr>
        <w:t>б) нарушение срока предоставления муниципальной услуги;</w:t>
      </w:r>
    </w:p>
    <w:p w:rsidR="004725C6" w:rsidRPr="004725C6" w:rsidRDefault="004725C6" w:rsidP="004725C6">
      <w:pPr>
        <w:pStyle w:val="ConsPlusNormal"/>
        <w:jc w:val="both"/>
        <w:rPr>
          <w:sz w:val="24"/>
          <w:szCs w:val="24"/>
          <w:lang w:eastAsia="ko-KR"/>
        </w:rPr>
      </w:pPr>
      <w:r w:rsidRPr="00862C5C">
        <w:rPr>
          <w:sz w:val="24"/>
          <w:szCs w:val="24"/>
          <w:lang w:eastAsia="ko-KR"/>
        </w:rPr>
        <w:t>в) требование у</w:t>
      </w:r>
      <w:r w:rsidRPr="004725C6">
        <w:rPr>
          <w:sz w:val="24"/>
          <w:szCs w:val="24"/>
          <w:lang w:eastAsia="ko-KR"/>
        </w:rPr>
        <w:t xml:space="preserve"> заявителя документов </w:t>
      </w:r>
      <w:r w:rsidRPr="00862C5C">
        <w:rPr>
          <w:sz w:val="24"/>
          <w:szCs w:val="24"/>
          <w:highlight w:val="yellow"/>
          <w:lang w:eastAsia="ko-KR"/>
        </w:rPr>
        <w:t>или информации либо осуществления действий, представление или осуществление которых не предусмотрено</w:t>
      </w:r>
      <w:r w:rsidRPr="004725C6">
        <w:rPr>
          <w:sz w:val="24"/>
          <w:szCs w:val="24"/>
          <w:lang w:eastAsia="ko-KR"/>
        </w:rPr>
        <w:t xml:space="preserve"> </w:t>
      </w:r>
      <w:r w:rsidRPr="004725C6">
        <w:rPr>
          <w:sz w:val="24"/>
          <w:szCs w:val="24"/>
          <w:lang w:eastAsia="ko-KR"/>
        </w:rPr>
        <w:lastRenderedPageBreak/>
        <w:t>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862C5C">
        <w:rPr>
          <w:sz w:val="24"/>
          <w:szCs w:val="24"/>
          <w:lang w:eastAsia="ko-KR"/>
        </w:rPr>
        <w:t xml:space="preserve"> </w:t>
      </w:r>
      <w:r w:rsidR="006F1788">
        <w:rPr>
          <w:sz w:val="24"/>
          <w:szCs w:val="24"/>
          <w:lang w:eastAsia="ko-KR"/>
        </w:rPr>
        <w:t>«Тугутуйское»</w:t>
      </w:r>
      <w:r w:rsidRPr="004725C6">
        <w:rPr>
          <w:i/>
          <w:sz w:val="24"/>
          <w:szCs w:val="24"/>
          <w:lang w:eastAsia="ko-KR"/>
        </w:rPr>
        <w:t>,</w:t>
      </w:r>
      <w:r w:rsidRPr="004725C6">
        <w:rPr>
          <w:sz w:val="24"/>
          <w:szCs w:val="24"/>
          <w:lang w:eastAsia="ko-KR"/>
        </w:rPr>
        <w:t xml:space="preserve"> настоящим административным регламентом для предоставления муниципальной услуги;</w:t>
      </w:r>
    </w:p>
    <w:p w:rsidR="004725C6" w:rsidRPr="004725C6" w:rsidRDefault="004725C6" w:rsidP="004725C6">
      <w:pPr>
        <w:pStyle w:val="ConsPlusNormal"/>
        <w:jc w:val="both"/>
        <w:rPr>
          <w:sz w:val="24"/>
          <w:szCs w:val="24"/>
          <w:lang w:eastAsia="ko-KR"/>
        </w:rPr>
      </w:pPr>
      <w:r w:rsidRPr="004725C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6F1788">
        <w:rPr>
          <w:sz w:val="24"/>
          <w:szCs w:val="24"/>
          <w:lang w:eastAsia="ko-KR"/>
        </w:rPr>
        <w:t xml:space="preserve"> «Тугутуйское»</w:t>
      </w:r>
      <w:r w:rsidRPr="004725C6">
        <w:rPr>
          <w:sz w:val="24"/>
          <w:szCs w:val="24"/>
          <w:lang w:eastAsia="ko-KR"/>
        </w:rPr>
        <w:t xml:space="preserve"> для предоставления муниципальной услуги, у заявителя;</w:t>
      </w:r>
    </w:p>
    <w:p w:rsidR="004725C6" w:rsidRPr="004725C6" w:rsidRDefault="004725C6" w:rsidP="004725C6">
      <w:pPr>
        <w:pStyle w:val="ConsPlusNormal"/>
        <w:jc w:val="both"/>
        <w:rPr>
          <w:sz w:val="24"/>
          <w:szCs w:val="24"/>
          <w:lang w:eastAsia="ko-KR"/>
        </w:rPr>
      </w:pPr>
      <w:r w:rsidRPr="004725C6">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62C5C" w:rsidRPr="00862C5C">
        <w:rPr>
          <w:sz w:val="24"/>
          <w:szCs w:val="24"/>
          <w:highlight w:val="yellow"/>
          <w:lang w:eastAsia="ko-KR"/>
        </w:rPr>
        <w:t xml:space="preserve">законами и иными </w:t>
      </w:r>
      <w:r w:rsidRPr="00862C5C">
        <w:rPr>
          <w:sz w:val="24"/>
          <w:szCs w:val="24"/>
          <w:highlight w:val="yellow"/>
          <w:lang w:eastAsia="ko-KR"/>
        </w:rPr>
        <w:t>нормативн</w:t>
      </w:r>
      <w:r w:rsidRPr="004725C6">
        <w:rPr>
          <w:sz w:val="24"/>
          <w:szCs w:val="24"/>
          <w:lang w:eastAsia="ko-KR"/>
        </w:rPr>
        <w:t>ыми правовыми актами Иркутской области, актами органа местного самоуправления муниципального образования</w:t>
      </w:r>
      <w:r w:rsidR="00862C5C">
        <w:rPr>
          <w:sz w:val="24"/>
          <w:szCs w:val="24"/>
          <w:lang w:eastAsia="ko-KR"/>
        </w:rPr>
        <w:t xml:space="preserve"> </w:t>
      </w:r>
      <w:r w:rsidR="006F1788">
        <w:rPr>
          <w:sz w:val="24"/>
          <w:szCs w:val="24"/>
          <w:lang w:eastAsia="ko-KR"/>
        </w:rPr>
        <w:t>«Тугутуйское»</w:t>
      </w:r>
      <w:r w:rsidRPr="004725C6">
        <w:rPr>
          <w:sz w:val="24"/>
          <w:szCs w:val="24"/>
          <w:lang w:eastAsia="ko-KR"/>
        </w:rPr>
        <w:t>, а также настоящим административным регламентом;</w:t>
      </w:r>
    </w:p>
    <w:p w:rsidR="004725C6" w:rsidRPr="004725C6" w:rsidRDefault="004725C6" w:rsidP="004725C6">
      <w:pPr>
        <w:pStyle w:val="ConsPlusNormal"/>
        <w:jc w:val="both"/>
        <w:rPr>
          <w:sz w:val="24"/>
          <w:szCs w:val="24"/>
          <w:lang w:eastAsia="ko-KR"/>
        </w:rPr>
      </w:pPr>
      <w:r w:rsidRPr="004725C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w:t>
      </w:r>
      <w:r w:rsidR="006F1788">
        <w:rPr>
          <w:sz w:val="24"/>
          <w:szCs w:val="24"/>
          <w:lang w:eastAsia="ko-KR"/>
        </w:rPr>
        <w:t xml:space="preserve"> «Тугутуйское»</w:t>
      </w:r>
      <w:r w:rsidRPr="004725C6">
        <w:rPr>
          <w:sz w:val="24"/>
          <w:szCs w:val="24"/>
          <w:lang w:eastAsia="ko-KR"/>
        </w:rPr>
        <w:t>;</w:t>
      </w:r>
    </w:p>
    <w:p w:rsidR="004725C6" w:rsidRPr="004725C6" w:rsidRDefault="004725C6" w:rsidP="004725C6">
      <w:pPr>
        <w:pStyle w:val="ConsPlusNormal"/>
        <w:jc w:val="both"/>
        <w:rPr>
          <w:sz w:val="24"/>
          <w:szCs w:val="24"/>
          <w:lang w:eastAsia="ko-KR"/>
        </w:rPr>
      </w:pPr>
      <w:r w:rsidRPr="004725C6">
        <w:rPr>
          <w:sz w:val="24"/>
          <w:szCs w:val="24"/>
          <w:lang w:eastAsia="ko-KR"/>
        </w:rPr>
        <w:t xml:space="preserve">ж) отказ </w:t>
      </w:r>
      <w:r w:rsidR="00862C5C">
        <w:rPr>
          <w:sz w:val="24"/>
          <w:szCs w:val="24"/>
          <w:lang w:eastAsia="ko-KR"/>
        </w:rPr>
        <w:t xml:space="preserve">уполномоченного органа, </w:t>
      </w:r>
      <w:r w:rsidRPr="004725C6">
        <w:rPr>
          <w:sz w:val="24"/>
          <w:szCs w:val="24"/>
          <w:lang w:eastAsia="ko-KR"/>
        </w:rPr>
        <w:t>должностного лица уполномоченного органа в исправлении допущенных им</w:t>
      </w:r>
      <w:r w:rsidR="00862C5C">
        <w:rPr>
          <w:sz w:val="24"/>
          <w:szCs w:val="24"/>
          <w:lang w:eastAsia="ko-KR"/>
        </w:rPr>
        <w:t>и</w:t>
      </w:r>
      <w:r w:rsidRPr="004725C6">
        <w:rPr>
          <w:sz w:val="24"/>
          <w:szCs w:val="24"/>
          <w:lang w:eastAsia="ko-KR"/>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5C6" w:rsidRPr="00862C5C" w:rsidRDefault="004725C6" w:rsidP="004725C6">
      <w:pPr>
        <w:pStyle w:val="ConsPlusNormal"/>
        <w:jc w:val="both"/>
        <w:rPr>
          <w:sz w:val="24"/>
          <w:szCs w:val="24"/>
          <w:highlight w:val="yellow"/>
          <w:lang w:eastAsia="ko-KR"/>
        </w:rPr>
      </w:pPr>
      <w:r w:rsidRPr="00862C5C">
        <w:rPr>
          <w:sz w:val="24"/>
          <w:szCs w:val="24"/>
          <w:highlight w:val="yellow"/>
          <w:lang w:eastAsia="ko-KR"/>
        </w:rPr>
        <w:t>з)</w:t>
      </w:r>
      <w:r w:rsidR="00862C5C" w:rsidRPr="00862C5C">
        <w:rPr>
          <w:sz w:val="24"/>
          <w:szCs w:val="24"/>
          <w:highlight w:val="yellow"/>
          <w:lang w:eastAsia="ko-KR"/>
        </w:rPr>
        <w:t xml:space="preserve"> </w:t>
      </w:r>
      <w:r w:rsidRPr="00862C5C">
        <w:rPr>
          <w:sz w:val="24"/>
          <w:szCs w:val="24"/>
          <w:highlight w:val="yellow"/>
          <w:lang w:eastAsia="ko-KR"/>
        </w:rPr>
        <w:t>нарушение срока или порядка выдачи документов по результатам предоставления муниципальной услуги;</w:t>
      </w:r>
    </w:p>
    <w:p w:rsidR="004725C6" w:rsidRPr="00862C5C" w:rsidRDefault="004725C6" w:rsidP="004725C6">
      <w:pPr>
        <w:pStyle w:val="ConsPlusNormal"/>
        <w:jc w:val="both"/>
        <w:rPr>
          <w:sz w:val="24"/>
          <w:szCs w:val="24"/>
          <w:highlight w:val="yellow"/>
          <w:lang w:eastAsia="ko-KR"/>
        </w:rPr>
      </w:pPr>
      <w:r w:rsidRPr="00862C5C">
        <w:rPr>
          <w:sz w:val="24"/>
          <w:szCs w:val="24"/>
          <w:highlight w:val="yellow"/>
          <w:lang w:eastAsia="ko-KR"/>
        </w:rPr>
        <w:t>и)</w:t>
      </w:r>
      <w:r w:rsidR="00862C5C" w:rsidRPr="00862C5C">
        <w:rPr>
          <w:sz w:val="24"/>
          <w:szCs w:val="24"/>
          <w:highlight w:val="yellow"/>
          <w:lang w:eastAsia="ko-KR"/>
        </w:rPr>
        <w:t xml:space="preserve"> </w:t>
      </w:r>
      <w:r w:rsidRPr="00862C5C">
        <w:rPr>
          <w:sz w:val="24"/>
          <w:szCs w:val="24"/>
          <w:highlight w:val="yellow"/>
          <w:lang w:eastAsia="ko-KR"/>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A3BC6">
        <w:rPr>
          <w:sz w:val="24"/>
          <w:szCs w:val="24"/>
          <w:highlight w:val="yellow"/>
          <w:lang w:eastAsia="ko-KR"/>
        </w:rPr>
        <w:t>определенном </w:t>
      </w:r>
      <w:hyperlink r:id="rId28" w:anchor="dst100354" w:history="1">
        <w:r w:rsidRPr="00BA3BC6">
          <w:rPr>
            <w:rStyle w:val="a5"/>
            <w:color w:val="auto"/>
            <w:sz w:val="24"/>
            <w:szCs w:val="24"/>
            <w:u w:val="none"/>
            <w:lang w:eastAsia="ko-KR"/>
          </w:rPr>
          <w:t>частью 1.3 статьи 16</w:t>
        </w:r>
      </w:hyperlink>
      <w:r w:rsidR="00862C5C" w:rsidRPr="00BA3BC6">
        <w:rPr>
          <w:highlight w:val="yellow"/>
        </w:rPr>
        <w:t xml:space="preserve"> </w:t>
      </w:r>
      <w:r w:rsidRPr="00BA3BC6">
        <w:rPr>
          <w:sz w:val="24"/>
          <w:szCs w:val="24"/>
          <w:highlight w:val="yellow"/>
          <w:lang w:eastAsia="ko-KR"/>
        </w:rPr>
        <w:t>Федерального закона</w:t>
      </w:r>
      <w:r w:rsidR="00862C5C" w:rsidRPr="00BA3BC6">
        <w:rPr>
          <w:sz w:val="24"/>
          <w:szCs w:val="24"/>
          <w:highlight w:val="yellow"/>
          <w:lang w:eastAsia="ko-KR"/>
        </w:rPr>
        <w:t xml:space="preserve"> </w:t>
      </w:r>
      <w:r w:rsidRPr="00BA3BC6">
        <w:rPr>
          <w:sz w:val="24"/>
          <w:szCs w:val="24"/>
          <w:highlight w:val="yellow"/>
          <w:lang w:eastAsia="ko-KR"/>
        </w:rPr>
        <w:t xml:space="preserve">№210-ФЗ "Об организации предоставления </w:t>
      </w:r>
      <w:r w:rsidRPr="00862C5C">
        <w:rPr>
          <w:sz w:val="24"/>
          <w:szCs w:val="24"/>
          <w:highlight w:val="yellow"/>
          <w:lang w:eastAsia="ko-KR"/>
        </w:rPr>
        <w:t>государственных и муниципальных услуг".</w:t>
      </w:r>
    </w:p>
    <w:p w:rsidR="004725C6" w:rsidRPr="004725C6" w:rsidRDefault="004725C6" w:rsidP="004725C6">
      <w:pPr>
        <w:pStyle w:val="ConsPlusNormal"/>
        <w:jc w:val="both"/>
        <w:rPr>
          <w:sz w:val="24"/>
          <w:szCs w:val="24"/>
          <w:lang w:eastAsia="ko-KR"/>
        </w:rPr>
      </w:pPr>
      <w:r w:rsidRPr="00862C5C">
        <w:rPr>
          <w:sz w:val="24"/>
          <w:szCs w:val="24"/>
          <w:highlight w:val="yellow"/>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anchor="dst290" w:history="1">
        <w:r w:rsidRPr="00BA3BC6">
          <w:rPr>
            <w:rStyle w:val="a5"/>
            <w:color w:val="auto"/>
            <w:sz w:val="24"/>
            <w:szCs w:val="24"/>
            <w:u w:val="none"/>
            <w:lang w:eastAsia="ko-KR"/>
          </w:rPr>
          <w:t>пунктом 4 части 1 статьи 7</w:t>
        </w:r>
      </w:hyperlink>
      <w:r w:rsidRPr="00BA3BC6">
        <w:rPr>
          <w:sz w:val="24"/>
          <w:szCs w:val="24"/>
          <w:highlight w:val="yellow"/>
          <w:lang w:eastAsia="ko-KR"/>
        </w:rPr>
        <w:t xml:space="preserve"> </w:t>
      </w:r>
      <w:r w:rsidRPr="00862C5C">
        <w:rPr>
          <w:sz w:val="24"/>
          <w:szCs w:val="24"/>
          <w:highlight w:val="yellow"/>
          <w:lang w:eastAsia="ko-KR"/>
        </w:rPr>
        <w:t xml:space="preserve">Федерального закона </w:t>
      </w:r>
      <w:r w:rsidRPr="00862C5C">
        <w:rPr>
          <w:rFonts w:hint="eastAsia"/>
          <w:sz w:val="24"/>
          <w:szCs w:val="24"/>
          <w:highlight w:val="yellow"/>
          <w:lang w:eastAsia="ko-KR"/>
        </w:rPr>
        <w:t>№</w:t>
      </w:r>
      <w:r w:rsidRPr="00862C5C">
        <w:rPr>
          <w:sz w:val="24"/>
          <w:szCs w:val="24"/>
          <w:highlight w:val="yellow"/>
          <w:lang w:eastAsia="ko-KR"/>
        </w:rPr>
        <w:t>210-</w:t>
      </w:r>
      <w:r w:rsidRPr="00862C5C">
        <w:rPr>
          <w:rFonts w:hint="eastAsia"/>
          <w:sz w:val="24"/>
          <w:szCs w:val="24"/>
          <w:highlight w:val="yellow"/>
          <w:lang w:eastAsia="ko-KR"/>
        </w:rPr>
        <w:t>ФЗ</w:t>
      </w:r>
      <w:r w:rsidRPr="00862C5C">
        <w:rPr>
          <w:sz w:val="24"/>
          <w:szCs w:val="24"/>
          <w:highlight w:val="yellow"/>
          <w:lang w:eastAsia="ko-KR"/>
        </w:rPr>
        <w:t xml:space="preserve"> "</w:t>
      </w:r>
      <w:r w:rsidRPr="00862C5C">
        <w:rPr>
          <w:rFonts w:hint="eastAsia"/>
          <w:sz w:val="24"/>
          <w:szCs w:val="24"/>
          <w:highlight w:val="yellow"/>
          <w:lang w:eastAsia="ko-KR"/>
        </w:rPr>
        <w:t>Об</w:t>
      </w:r>
      <w:r w:rsidR="00862C5C" w:rsidRPr="00862C5C">
        <w:rPr>
          <w:sz w:val="24"/>
          <w:szCs w:val="24"/>
          <w:highlight w:val="yellow"/>
          <w:lang w:eastAsia="ko-KR"/>
        </w:rPr>
        <w:t xml:space="preserve"> </w:t>
      </w:r>
      <w:r w:rsidRPr="00862C5C">
        <w:rPr>
          <w:rFonts w:hint="eastAsia"/>
          <w:sz w:val="24"/>
          <w:szCs w:val="24"/>
          <w:highlight w:val="yellow"/>
          <w:lang w:eastAsia="ko-KR"/>
        </w:rPr>
        <w:t>организации</w:t>
      </w:r>
      <w:r w:rsidR="00862C5C" w:rsidRPr="00862C5C">
        <w:rPr>
          <w:sz w:val="24"/>
          <w:szCs w:val="24"/>
          <w:highlight w:val="yellow"/>
          <w:lang w:eastAsia="ko-KR"/>
        </w:rPr>
        <w:t xml:space="preserve"> </w:t>
      </w:r>
      <w:r w:rsidRPr="00862C5C">
        <w:rPr>
          <w:rFonts w:hint="eastAsia"/>
          <w:sz w:val="24"/>
          <w:szCs w:val="24"/>
          <w:highlight w:val="yellow"/>
          <w:lang w:eastAsia="ko-KR"/>
        </w:rPr>
        <w:t>предоставления</w:t>
      </w:r>
      <w:r w:rsidR="00862C5C" w:rsidRPr="00862C5C">
        <w:rPr>
          <w:sz w:val="24"/>
          <w:szCs w:val="24"/>
          <w:highlight w:val="yellow"/>
          <w:lang w:eastAsia="ko-KR"/>
        </w:rPr>
        <w:t xml:space="preserve"> </w:t>
      </w:r>
      <w:r w:rsidRPr="00862C5C">
        <w:rPr>
          <w:rFonts w:hint="eastAsia"/>
          <w:sz w:val="24"/>
          <w:szCs w:val="24"/>
          <w:highlight w:val="yellow"/>
          <w:lang w:eastAsia="ko-KR"/>
        </w:rPr>
        <w:t>государственных</w:t>
      </w:r>
      <w:r w:rsidR="00862C5C" w:rsidRPr="00862C5C">
        <w:rPr>
          <w:sz w:val="24"/>
          <w:szCs w:val="24"/>
          <w:highlight w:val="yellow"/>
          <w:lang w:eastAsia="ko-KR"/>
        </w:rPr>
        <w:t xml:space="preserve"> </w:t>
      </w:r>
      <w:r w:rsidRPr="00862C5C">
        <w:rPr>
          <w:rFonts w:hint="eastAsia"/>
          <w:sz w:val="24"/>
          <w:szCs w:val="24"/>
          <w:highlight w:val="yellow"/>
          <w:lang w:eastAsia="ko-KR"/>
        </w:rPr>
        <w:t>и</w:t>
      </w:r>
      <w:r w:rsidR="00862C5C" w:rsidRPr="00862C5C">
        <w:rPr>
          <w:sz w:val="24"/>
          <w:szCs w:val="24"/>
          <w:highlight w:val="yellow"/>
          <w:lang w:eastAsia="ko-KR"/>
        </w:rPr>
        <w:t xml:space="preserve"> </w:t>
      </w:r>
      <w:r w:rsidRPr="00862C5C">
        <w:rPr>
          <w:rFonts w:hint="eastAsia"/>
          <w:sz w:val="24"/>
          <w:szCs w:val="24"/>
          <w:highlight w:val="yellow"/>
          <w:lang w:eastAsia="ko-KR"/>
        </w:rPr>
        <w:t>муниципальных</w:t>
      </w:r>
      <w:r w:rsidR="00862C5C" w:rsidRPr="00862C5C">
        <w:rPr>
          <w:sz w:val="24"/>
          <w:szCs w:val="24"/>
          <w:highlight w:val="yellow"/>
          <w:lang w:eastAsia="ko-KR"/>
        </w:rPr>
        <w:t xml:space="preserve"> </w:t>
      </w:r>
      <w:r w:rsidRPr="00862C5C">
        <w:rPr>
          <w:rFonts w:hint="eastAsia"/>
          <w:sz w:val="24"/>
          <w:szCs w:val="24"/>
          <w:highlight w:val="yellow"/>
          <w:lang w:eastAsia="ko-KR"/>
        </w:rPr>
        <w:t>услуг</w:t>
      </w:r>
      <w:r w:rsidRPr="00862C5C">
        <w:rPr>
          <w:sz w:val="24"/>
          <w:szCs w:val="24"/>
          <w:highlight w:val="yellow"/>
          <w:lang w:eastAsia="ko-KR"/>
        </w:rPr>
        <w:t>".</w:t>
      </w:r>
      <w:r w:rsidRPr="004725C6">
        <w:rPr>
          <w:sz w:val="24"/>
          <w:szCs w:val="24"/>
          <w:lang w:eastAsia="ko-KR"/>
        </w:rPr>
        <w:t xml:space="preserve"> </w:t>
      </w:r>
    </w:p>
    <w:p w:rsidR="0052221D" w:rsidRPr="00800014" w:rsidRDefault="0052221D" w:rsidP="0052221D">
      <w:pPr>
        <w:pStyle w:val="ConsPlusNormal"/>
        <w:ind w:firstLine="709"/>
        <w:jc w:val="both"/>
        <w:rPr>
          <w:sz w:val="24"/>
          <w:szCs w:val="24"/>
          <w:lang w:eastAsia="ko-KR"/>
        </w:rPr>
      </w:pPr>
      <w:r w:rsidRPr="0052221D">
        <w:rPr>
          <w:sz w:val="24"/>
          <w:szCs w:val="24"/>
          <w:lang w:eastAsia="ko-KR"/>
        </w:rPr>
        <w:t xml:space="preserve">132. Жалоба может быть подана в письменной форме на бумажном </w:t>
      </w:r>
      <w:r w:rsidRPr="00800014">
        <w:rPr>
          <w:sz w:val="24"/>
          <w:szCs w:val="24"/>
          <w:lang w:eastAsia="ko-KR"/>
        </w:rPr>
        <w:t>носителе, в электронной форме одним из следующих способов:</w:t>
      </w:r>
    </w:p>
    <w:p w:rsidR="0052221D" w:rsidRPr="00BD0BF9" w:rsidRDefault="0052221D" w:rsidP="0052221D">
      <w:pPr>
        <w:pStyle w:val="ConsPlusNormal"/>
        <w:ind w:firstLine="709"/>
        <w:jc w:val="both"/>
        <w:rPr>
          <w:color w:val="FF0000"/>
          <w:sz w:val="24"/>
          <w:szCs w:val="24"/>
          <w:lang w:eastAsia="ko-KR"/>
        </w:rPr>
      </w:pPr>
      <w:r w:rsidRPr="00BD0BF9">
        <w:rPr>
          <w:color w:val="FF0000"/>
          <w:sz w:val="24"/>
          <w:szCs w:val="24"/>
          <w:lang w:eastAsia="ko-KR"/>
        </w:rPr>
        <w:t xml:space="preserve">а) лично по адресу: </w:t>
      </w:r>
      <w:r w:rsidR="00800014" w:rsidRPr="00BD0BF9">
        <w:rPr>
          <w:color w:val="FF0000"/>
          <w:sz w:val="24"/>
          <w:szCs w:val="24"/>
          <w:lang w:eastAsia="ko-KR"/>
        </w:rPr>
        <w:t>66951</w:t>
      </w:r>
      <w:r w:rsidR="00BD0BF9" w:rsidRPr="00BD0BF9">
        <w:rPr>
          <w:color w:val="FF0000"/>
          <w:sz w:val="24"/>
          <w:szCs w:val="24"/>
          <w:lang w:eastAsia="ko-KR"/>
        </w:rPr>
        <w:t>3</w:t>
      </w:r>
      <w:r w:rsidR="00800014" w:rsidRPr="00BD0BF9">
        <w:rPr>
          <w:color w:val="FF0000"/>
          <w:sz w:val="24"/>
          <w:szCs w:val="24"/>
          <w:lang w:eastAsia="ko-KR"/>
        </w:rPr>
        <w:t xml:space="preserve">, Иркутская область, Эхирит-Булагатский район, с. </w:t>
      </w:r>
      <w:r w:rsidR="006F1788">
        <w:rPr>
          <w:color w:val="FF0000"/>
          <w:sz w:val="24"/>
          <w:szCs w:val="24"/>
          <w:lang w:eastAsia="ko-KR"/>
        </w:rPr>
        <w:t>Тугутуй, ул. Степная, д.23</w:t>
      </w:r>
      <w:r w:rsidRPr="00BD0BF9">
        <w:rPr>
          <w:color w:val="FF0000"/>
          <w:sz w:val="24"/>
          <w:szCs w:val="24"/>
          <w:lang w:eastAsia="ko-KR"/>
        </w:rPr>
        <w:t xml:space="preserve">; телефон: </w:t>
      </w:r>
      <w:r w:rsidR="00800014" w:rsidRPr="00BD0BF9">
        <w:rPr>
          <w:color w:val="FF0000"/>
          <w:sz w:val="24"/>
          <w:szCs w:val="24"/>
          <w:lang w:eastAsia="ko-KR"/>
        </w:rPr>
        <w:t>8(39541)</w:t>
      </w:r>
      <w:r w:rsidR="00C82209" w:rsidRPr="00BD0BF9">
        <w:rPr>
          <w:color w:val="FF0000"/>
          <w:sz w:val="24"/>
          <w:szCs w:val="24"/>
          <w:lang w:eastAsia="ko-KR"/>
        </w:rPr>
        <w:t xml:space="preserve"> </w:t>
      </w:r>
      <w:r w:rsidR="006F1788">
        <w:rPr>
          <w:color w:val="FF0000"/>
          <w:sz w:val="24"/>
          <w:szCs w:val="24"/>
          <w:lang w:eastAsia="ko-KR"/>
        </w:rPr>
        <w:t>24-3,-48</w:t>
      </w:r>
      <w:r w:rsidRPr="00BD0BF9">
        <w:rPr>
          <w:color w:val="FF0000"/>
          <w:sz w:val="24"/>
          <w:szCs w:val="24"/>
          <w:lang w:eastAsia="ko-KR"/>
        </w:rPr>
        <w:t>;</w:t>
      </w:r>
    </w:p>
    <w:p w:rsidR="0052221D" w:rsidRPr="00BD0BF9" w:rsidRDefault="0052221D" w:rsidP="0052221D">
      <w:pPr>
        <w:pStyle w:val="ConsPlusNormal"/>
        <w:ind w:firstLine="709"/>
        <w:jc w:val="both"/>
        <w:rPr>
          <w:sz w:val="24"/>
          <w:szCs w:val="24"/>
          <w:lang w:eastAsia="ko-KR"/>
        </w:rPr>
      </w:pPr>
      <w:r w:rsidRPr="00BD0BF9">
        <w:rPr>
          <w:sz w:val="24"/>
          <w:szCs w:val="24"/>
          <w:lang w:eastAsia="ko-KR"/>
        </w:rPr>
        <w:t>б) через организации почтовой связи;</w:t>
      </w:r>
    </w:p>
    <w:p w:rsidR="0052221D" w:rsidRPr="00BD0BF9" w:rsidRDefault="0052221D" w:rsidP="0052221D">
      <w:pPr>
        <w:pStyle w:val="ConsPlusNormal"/>
        <w:ind w:firstLine="709"/>
        <w:jc w:val="both"/>
        <w:rPr>
          <w:sz w:val="24"/>
          <w:szCs w:val="24"/>
          <w:lang w:eastAsia="ko-KR"/>
        </w:rPr>
      </w:pPr>
      <w:r w:rsidRPr="00BD0BF9">
        <w:rPr>
          <w:sz w:val="24"/>
          <w:szCs w:val="24"/>
          <w:lang w:eastAsia="ko-KR"/>
        </w:rPr>
        <w:t>в) с использованием информационно-телекоммуникационной сети «Интернет»:</w:t>
      </w:r>
    </w:p>
    <w:p w:rsidR="0052221D" w:rsidRPr="00BD0BF9" w:rsidRDefault="00800014" w:rsidP="0052221D">
      <w:pPr>
        <w:pStyle w:val="ConsPlusNormal"/>
        <w:ind w:firstLine="709"/>
        <w:jc w:val="both"/>
        <w:rPr>
          <w:color w:val="FF0000"/>
          <w:sz w:val="24"/>
          <w:szCs w:val="24"/>
          <w:lang w:eastAsia="ko-KR"/>
        </w:rPr>
      </w:pPr>
      <w:r w:rsidRPr="00BD0BF9">
        <w:rPr>
          <w:sz w:val="24"/>
          <w:szCs w:val="24"/>
          <w:lang w:eastAsia="ko-KR"/>
        </w:rPr>
        <w:lastRenderedPageBreak/>
        <w:t>электронная почта</w:t>
      </w:r>
      <w:r w:rsidRPr="00BD0BF9">
        <w:rPr>
          <w:color w:val="FF0000"/>
          <w:sz w:val="24"/>
          <w:szCs w:val="24"/>
          <w:lang w:eastAsia="ko-KR"/>
        </w:rPr>
        <w:t>:</w:t>
      </w:r>
      <w:r w:rsidR="00BD0BF9" w:rsidRPr="00BD0BF9">
        <w:rPr>
          <w:color w:val="FF0000"/>
          <w:sz w:val="24"/>
          <w:szCs w:val="24"/>
          <w:shd w:val="clear" w:color="auto" w:fill="FFFFFF"/>
        </w:rPr>
        <w:t xml:space="preserve"> </w:t>
      </w:r>
      <w:r w:rsidR="006F1788">
        <w:rPr>
          <w:color w:val="FF0000"/>
          <w:sz w:val="24"/>
          <w:szCs w:val="24"/>
          <w:shd w:val="clear" w:color="auto" w:fill="FFFFFF"/>
          <w:lang w:val="en-US"/>
        </w:rPr>
        <w:t>tygytyiskoe</w:t>
      </w:r>
      <w:r w:rsidR="006F1788">
        <w:rPr>
          <w:color w:val="FF0000"/>
          <w:sz w:val="24"/>
          <w:szCs w:val="24"/>
          <w:shd w:val="clear" w:color="auto" w:fill="FFFFFF"/>
        </w:rPr>
        <w:t>_2005</w:t>
      </w:r>
      <w:r w:rsidR="00BD0BF9" w:rsidRPr="00BD0BF9">
        <w:rPr>
          <w:color w:val="FF0000"/>
          <w:sz w:val="24"/>
          <w:szCs w:val="24"/>
          <w:shd w:val="clear" w:color="auto" w:fill="FFFFFF"/>
        </w:rPr>
        <w:t>@mail.ru</w:t>
      </w:r>
      <w:r w:rsidR="0052221D" w:rsidRPr="00BD0BF9">
        <w:rPr>
          <w:color w:val="FF0000"/>
          <w:sz w:val="24"/>
          <w:szCs w:val="24"/>
          <w:lang w:eastAsia="ko-KR"/>
        </w:rPr>
        <w:t>;</w:t>
      </w:r>
    </w:p>
    <w:p w:rsidR="0052221D" w:rsidRPr="00BD0BF9" w:rsidRDefault="0052221D" w:rsidP="0052221D">
      <w:pPr>
        <w:pStyle w:val="ConsPlusNormal"/>
        <w:ind w:firstLine="709"/>
        <w:jc w:val="both"/>
        <w:rPr>
          <w:color w:val="FF0000"/>
          <w:sz w:val="24"/>
          <w:szCs w:val="24"/>
          <w:lang w:eastAsia="ko-KR"/>
        </w:rPr>
      </w:pPr>
      <w:r w:rsidRPr="00BD0BF9">
        <w:rPr>
          <w:sz w:val="24"/>
          <w:szCs w:val="24"/>
          <w:lang w:eastAsia="ko-KR"/>
        </w:rPr>
        <w:t>официальный сайт уполномоченного органа</w:t>
      </w:r>
      <w:r w:rsidRPr="00BD0BF9">
        <w:rPr>
          <w:color w:val="FF0000"/>
          <w:sz w:val="24"/>
          <w:szCs w:val="24"/>
          <w:lang w:eastAsia="ko-KR"/>
        </w:rPr>
        <w:t xml:space="preserve">: </w:t>
      </w:r>
      <w:r w:rsidR="00BD0BF9" w:rsidRPr="00BD0BF9">
        <w:rPr>
          <w:color w:val="FF0000"/>
          <w:sz w:val="24"/>
          <w:szCs w:val="24"/>
          <w:lang w:val="en-US"/>
        </w:rPr>
        <w:t>http</w:t>
      </w:r>
      <w:r w:rsidR="00BD0BF9" w:rsidRPr="00BD0BF9">
        <w:rPr>
          <w:color w:val="FF0000"/>
          <w:sz w:val="24"/>
          <w:szCs w:val="24"/>
        </w:rPr>
        <w:t>://</w:t>
      </w:r>
      <w:r w:rsidR="006F1788">
        <w:rPr>
          <w:color w:val="FF0000"/>
          <w:sz w:val="24"/>
          <w:szCs w:val="24"/>
          <w:lang w:val="en-US"/>
        </w:rPr>
        <w:t>tgt</w:t>
      </w:r>
      <w:r w:rsidR="00BD0BF9" w:rsidRPr="00BD0BF9">
        <w:rPr>
          <w:color w:val="FF0000"/>
          <w:sz w:val="24"/>
          <w:szCs w:val="24"/>
        </w:rPr>
        <w:t>.</w:t>
      </w:r>
      <w:r w:rsidR="00BD0BF9" w:rsidRPr="00BD0BF9">
        <w:rPr>
          <w:color w:val="FF0000"/>
          <w:sz w:val="24"/>
          <w:szCs w:val="24"/>
          <w:lang w:val="en-US"/>
        </w:rPr>
        <w:t>ehirit</w:t>
      </w:r>
      <w:r w:rsidR="00BD0BF9" w:rsidRPr="00BD0BF9">
        <w:rPr>
          <w:color w:val="FF0000"/>
          <w:sz w:val="24"/>
          <w:szCs w:val="24"/>
        </w:rPr>
        <w:t>.</w:t>
      </w:r>
      <w:r w:rsidR="00BD0BF9" w:rsidRPr="00BD0BF9">
        <w:rPr>
          <w:color w:val="FF0000"/>
          <w:sz w:val="24"/>
          <w:szCs w:val="24"/>
          <w:lang w:val="en-US"/>
        </w:rPr>
        <w:t>ru</w:t>
      </w:r>
      <w:r w:rsidRPr="00BD0BF9">
        <w:rPr>
          <w:color w:val="FF0000"/>
          <w:sz w:val="24"/>
          <w:szCs w:val="24"/>
          <w:lang w:eastAsia="ko-KR"/>
        </w:rPr>
        <w:t>;</w:t>
      </w:r>
    </w:p>
    <w:p w:rsidR="0052221D" w:rsidRPr="00800014" w:rsidRDefault="0052221D" w:rsidP="0052221D">
      <w:pPr>
        <w:pStyle w:val="ConsPlusNormal"/>
        <w:ind w:firstLine="709"/>
        <w:jc w:val="both"/>
        <w:rPr>
          <w:sz w:val="24"/>
          <w:szCs w:val="24"/>
          <w:lang w:eastAsia="ko-KR"/>
        </w:rPr>
      </w:pPr>
      <w:r w:rsidRPr="00800014">
        <w:rPr>
          <w:sz w:val="24"/>
          <w:szCs w:val="24"/>
          <w:lang w:eastAsia="ko-KR"/>
        </w:rPr>
        <w:t>посредством Портала;</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г) через МФЦ.</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Прием жалоб осуществляется в соответствии с графиком приема заявителей.</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 xml:space="preserve">134. Жалоба может быть подана при личном приеме заинтересованного лица. Прием </w:t>
      </w:r>
      <w:r w:rsidRPr="00040B1D">
        <w:rPr>
          <w:sz w:val="24"/>
          <w:szCs w:val="24"/>
          <w:lang w:eastAsia="ko-KR"/>
        </w:rPr>
        <w:t>заинтересованных лиц в администрации муниципального образования</w:t>
      </w:r>
      <w:r w:rsidR="00040B1D" w:rsidRPr="00040B1D">
        <w:rPr>
          <w:sz w:val="24"/>
          <w:szCs w:val="24"/>
          <w:lang w:eastAsia="ko-KR"/>
        </w:rPr>
        <w:t xml:space="preserve"> </w:t>
      </w:r>
      <w:r w:rsidR="006F1788">
        <w:rPr>
          <w:sz w:val="24"/>
          <w:szCs w:val="24"/>
          <w:lang w:eastAsia="ko-KR"/>
        </w:rPr>
        <w:t>«Тугутуйское»</w:t>
      </w:r>
      <w:r w:rsidRPr="00040B1D">
        <w:rPr>
          <w:sz w:val="24"/>
          <w:szCs w:val="24"/>
          <w:lang w:eastAsia="ko-KR"/>
        </w:rPr>
        <w:t xml:space="preserve"> осуществляет глава администрации </w:t>
      </w:r>
      <w:r w:rsidR="00040B1D" w:rsidRPr="00040B1D">
        <w:rPr>
          <w:sz w:val="24"/>
          <w:szCs w:val="24"/>
          <w:lang w:eastAsia="ko-KR"/>
        </w:rPr>
        <w:t xml:space="preserve">муниципального образования </w:t>
      </w:r>
      <w:r w:rsidR="006F1788">
        <w:rPr>
          <w:sz w:val="24"/>
          <w:szCs w:val="24"/>
          <w:lang w:eastAsia="ko-KR"/>
        </w:rPr>
        <w:t>«Тугутуйское»</w:t>
      </w:r>
      <w:r w:rsidR="00040B1D" w:rsidRPr="00040B1D">
        <w:rPr>
          <w:sz w:val="24"/>
          <w:szCs w:val="24"/>
          <w:lang w:eastAsia="ko-KR"/>
        </w:rPr>
        <w:t xml:space="preserve"> </w:t>
      </w:r>
      <w:r w:rsidRPr="00040B1D">
        <w:rPr>
          <w:sz w:val="24"/>
          <w:szCs w:val="24"/>
          <w:lang w:eastAsia="ko-KR"/>
        </w:rPr>
        <w:t xml:space="preserve">(руководитель уполномоченного органа), в случае его отсутствия – заместитель главы администрации </w:t>
      </w:r>
      <w:r w:rsidR="00040B1D" w:rsidRPr="00040B1D">
        <w:rPr>
          <w:sz w:val="24"/>
          <w:szCs w:val="24"/>
          <w:lang w:eastAsia="ko-KR"/>
        </w:rPr>
        <w:t xml:space="preserve">муниципального образования </w:t>
      </w:r>
      <w:r w:rsidR="006F1788">
        <w:rPr>
          <w:sz w:val="24"/>
          <w:szCs w:val="24"/>
          <w:lang w:eastAsia="ko-KR"/>
        </w:rPr>
        <w:t>«Тугутуйское»</w:t>
      </w:r>
      <w:r w:rsidR="00040B1D" w:rsidRPr="00040B1D">
        <w:rPr>
          <w:sz w:val="24"/>
          <w:szCs w:val="24"/>
          <w:lang w:eastAsia="ko-KR"/>
        </w:rPr>
        <w:t xml:space="preserve"> </w:t>
      </w:r>
      <w:r w:rsidRPr="00040B1D">
        <w:rPr>
          <w:sz w:val="24"/>
          <w:szCs w:val="24"/>
          <w:lang w:eastAsia="ko-KR"/>
        </w:rPr>
        <w:t>или руководителя уполномоченного органа.</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 xml:space="preserve">135. Прием </w:t>
      </w:r>
      <w:r w:rsidRPr="00040B1D">
        <w:rPr>
          <w:sz w:val="24"/>
          <w:szCs w:val="24"/>
          <w:lang w:eastAsia="ko-KR"/>
        </w:rPr>
        <w:t xml:space="preserve">заинтересованных лиц </w:t>
      </w:r>
      <w:r w:rsidR="00040B1D" w:rsidRPr="00040B1D">
        <w:rPr>
          <w:sz w:val="24"/>
          <w:szCs w:val="24"/>
          <w:lang w:eastAsia="ko-KR"/>
        </w:rPr>
        <w:t xml:space="preserve">главой администрации муниципального образования </w:t>
      </w:r>
      <w:r w:rsidR="006F1788">
        <w:rPr>
          <w:sz w:val="24"/>
          <w:szCs w:val="24"/>
          <w:lang w:eastAsia="ko-KR"/>
        </w:rPr>
        <w:t>«Тугутуйское»</w:t>
      </w:r>
      <w:r w:rsidRPr="0052221D">
        <w:rPr>
          <w:sz w:val="24"/>
          <w:szCs w:val="24"/>
          <w:lang w:eastAsia="ko-KR"/>
        </w:rPr>
        <w:t xml:space="preserve">проводится по предварительной записи, которая осуществляется по </w:t>
      </w:r>
      <w:r w:rsidRPr="00800014">
        <w:rPr>
          <w:sz w:val="24"/>
          <w:szCs w:val="24"/>
          <w:lang w:eastAsia="ko-KR"/>
        </w:rPr>
        <w:t>телефону</w:t>
      </w:r>
      <w:r w:rsidRPr="00BD0BF9">
        <w:rPr>
          <w:color w:val="FF0000"/>
          <w:sz w:val="24"/>
          <w:szCs w:val="24"/>
          <w:lang w:eastAsia="ko-KR"/>
        </w:rPr>
        <w:t>:</w:t>
      </w:r>
      <w:r w:rsidR="00800014" w:rsidRPr="00BD0BF9">
        <w:rPr>
          <w:color w:val="FF0000"/>
          <w:sz w:val="24"/>
          <w:szCs w:val="24"/>
          <w:lang w:eastAsia="ko-KR"/>
        </w:rPr>
        <w:t>8(39541)</w:t>
      </w:r>
      <w:r w:rsidR="00C82209" w:rsidRPr="00BD0BF9">
        <w:rPr>
          <w:color w:val="FF0000"/>
          <w:sz w:val="24"/>
          <w:szCs w:val="24"/>
          <w:lang w:eastAsia="ko-KR"/>
        </w:rPr>
        <w:t xml:space="preserve"> </w:t>
      </w:r>
      <w:r w:rsidR="006F1788" w:rsidRPr="006F1788">
        <w:rPr>
          <w:color w:val="FF0000"/>
          <w:sz w:val="24"/>
          <w:szCs w:val="24"/>
          <w:lang w:eastAsia="ko-KR"/>
        </w:rPr>
        <w:t>24-3-48</w:t>
      </w:r>
      <w:r w:rsidRPr="00BD0BF9">
        <w:rPr>
          <w:color w:val="FF0000"/>
          <w:sz w:val="24"/>
          <w:szCs w:val="24"/>
          <w:lang w:eastAsia="ko-KR"/>
        </w:rPr>
        <w:t>.</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136. При личном приеме обратившееся заинтересованное лицо предъявляет документ, удостоверяющий его личность.</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137. Жалоба должна содержать:</w:t>
      </w:r>
    </w:p>
    <w:p w:rsidR="00040B1D" w:rsidRPr="00040B1D" w:rsidRDefault="00040B1D" w:rsidP="00040B1D">
      <w:pPr>
        <w:pStyle w:val="ConsPlusNormal"/>
        <w:jc w:val="both"/>
        <w:rPr>
          <w:sz w:val="24"/>
          <w:szCs w:val="24"/>
          <w:lang w:eastAsia="ko-KR"/>
        </w:rPr>
      </w:pPr>
      <w:r>
        <w:rPr>
          <w:sz w:val="24"/>
          <w:szCs w:val="24"/>
          <w:lang w:eastAsia="ko-KR"/>
        </w:rPr>
        <w:t xml:space="preserve">а) </w:t>
      </w:r>
      <w:r w:rsidRPr="00040B1D">
        <w:rPr>
          <w:sz w:val="24"/>
          <w:szCs w:val="24"/>
          <w:lang w:eastAsia="ko-KR"/>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w:t>
      </w:r>
      <w:hyperlink r:id="rId30" w:anchor="dst100352" w:history="1">
        <w:r w:rsidRPr="00040B1D">
          <w:rPr>
            <w:rStyle w:val="a5"/>
            <w:color w:val="auto"/>
            <w:sz w:val="24"/>
            <w:szCs w:val="24"/>
            <w:u w:val="none"/>
            <w:lang w:eastAsia="ko-KR"/>
          </w:rPr>
          <w:t>частью 1.1 статьи 16</w:t>
        </w:r>
      </w:hyperlink>
      <w:r w:rsidRPr="00040B1D">
        <w:rPr>
          <w:sz w:val="24"/>
          <w:szCs w:val="24"/>
          <w:lang w:eastAsia="ko-KR"/>
        </w:rPr>
        <w:t>  Федерального закона</w:t>
      </w:r>
      <w:r w:rsidR="00CB0C49">
        <w:rPr>
          <w:sz w:val="24"/>
          <w:szCs w:val="24"/>
          <w:lang w:eastAsia="ko-KR"/>
        </w:rPr>
        <w:t xml:space="preserve"> </w:t>
      </w:r>
      <w:r w:rsidRPr="00040B1D">
        <w:rPr>
          <w:rFonts w:hint="eastAsia"/>
          <w:sz w:val="24"/>
          <w:szCs w:val="24"/>
          <w:lang w:eastAsia="ko-KR"/>
        </w:rPr>
        <w:t>№</w:t>
      </w:r>
      <w:r w:rsidRPr="00040B1D">
        <w:rPr>
          <w:sz w:val="24"/>
          <w:szCs w:val="24"/>
          <w:lang w:eastAsia="ko-KR"/>
        </w:rPr>
        <w:t>210-</w:t>
      </w:r>
      <w:r w:rsidRPr="00040B1D">
        <w:rPr>
          <w:rFonts w:hint="eastAsia"/>
          <w:sz w:val="24"/>
          <w:szCs w:val="24"/>
          <w:lang w:eastAsia="ko-KR"/>
        </w:rPr>
        <w:t>ФЗ</w:t>
      </w:r>
      <w:r w:rsidRPr="00040B1D">
        <w:rPr>
          <w:sz w:val="24"/>
          <w:szCs w:val="24"/>
          <w:lang w:eastAsia="ko-KR"/>
        </w:rPr>
        <w:t xml:space="preserve"> "</w:t>
      </w:r>
      <w:r w:rsidRPr="00040B1D">
        <w:rPr>
          <w:rFonts w:hint="eastAsia"/>
          <w:sz w:val="24"/>
          <w:szCs w:val="24"/>
          <w:lang w:eastAsia="ko-KR"/>
        </w:rPr>
        <w:t>Об</w:t>
      </w:r>
      <w:r w:rsidR="00CB0C49">
        <w:rPr>
          <w:sz w:val="24"/>
          <w:szCs w:val="24"/>
          <w:lang w:eastAsia="ko-KR"/>
        </w:rPr>
        <w:t xml:space="preserve"> </w:t>
      </w:r>
      <w:r w:rsidRPr="00040B1D">
        <w:rPr>
          <w:rFonts w:hint="eastAsia"/>
          <w:sz w:val="24"/>
          <w:szCs w:val="24"/>
          <w:lang w:eastAsia="ko-KR"/>
        </w:rPr>
        <w:t>организации</w:t>
      </w:r>
      <w:r w:rsidR="00CB0C49">
        <w:rPr>
          <w:sz w:val="24"/>
          <w:szCs w:val="24"/>
          <w:lang w:eastAsia="ko-KR"/>
        </w:rPr>
        <w:t xml:space="preserve"> </w:t>
      </w:r>
      <w:r w:rsidRPr="00040B1D">
        <w:rPr>
          <w:rFonts w:hint="eastAsia"/>
          <w:sz w:val="24"/>
          <w:szCs w:val="24"/>
          <w:lang w:eastAsia="ko-KR"/>
        </w:rPr>
        <w:t>предоставления</w:t>
      </w:r>
      <w:r w:rsidR="00CB0C49">
        <w:rPr>
          <w:sz w:val="24"/>
          <w:szCs w:val="24"/>
          <w:lang w:eastAsia="ko-KR"/>
        </w:rPr>
        <w:t xml:space="preserve"> </w:t>
      </w:r>
      <w:r w:rsidRPr="00040B1D">
        <w:rPr>
          <w:rFonts w:hint="eastAsia"/>
          <w:sz w:val="24"/>
          <w:szCs w:val="24"/>
          <w:lang w:eastAsia="ko-KR"/>
        </w:rPr>
        <w:t>государственных</w:t>
      </w:r>
      <w:r w:rsidR="00CB0C49">
        <w:rPr>
          <w:sz w:val="24"/>
          <w:szCs w:val="24"/>
          <w:lang w:eastAsia="ko-KR"/>
        </w:rPr>
        <w:t xml:space="preserve"> </w:t>
      </w:r>
      <w:r w:rsidRPr="00040B1D">
        <w:rPr>
          <w:rFonts w:hint="eastAsia"/>
          <w:sz w:val="24"/>
          <w:szCs w:val="24"/>
          <w:lang w:eastAsia="ko-KR"/>
        </w:rPr>
        <w:t>и</w:t>
      </w:r>
      <w:r w:rsidR="00CB0C49">
        <w:rPr>
          <w:sz w:val="24"/>
          <w:szCs w:val="24"/>
          <w:lang w:eastAsia="ko-KR"/>
        </w:rPr>
        <w:t xml:space="preserve"> </w:t>
      </w:r>
      <w:r w:rsidRPr="00040B1D">
        <w:rPr>
          <w:rFonts w:hint="eastAsia"/>
          <w:sz w:val="24"/>
          <w:szCs w:val="24"/>
          <w:lang w:eastAsia="ko-KR"/>
        </w:rPr>
        <w:t>муниципальных</w:t>
      </w:r>
      <w:r w:rsidR="00CB0C49">
        <w:rPr>
          <w:sz w:val="24"/>
          <w:szCs w:val="24"/>
          <w:lang w:eastAsia="ko-KR"/>
        </w:rPr>
        <w:t xml:space="preserve"> </w:t>
      </w:r>
      <w:r w:rsidRPr="00040B1D">
        <w:rPr>
          <w:rFonts w:hint="eastAsia"/>
          <w:sz w:val="24"/>
          <w:szCs w:val="24"/>
          <w:lang w:eastAsia="ko-KR"/>
        </w:rPr>
        <w:t>услуг</w:t>
      </w:r>
      <w:r w:rsidRPr="00040B1D">
        <w:rPr>
          <w:sz w:val="24"/>
          <w:szCs w:val="24"/>
          <w:lang w:eastAsia="ko-KR"/>
        </w:rPr>
        <w:t>", их руководителей и (или) работников, решения и действия (бездействие) которых обжалуются;</w:t>
      </w:r>
    </w:p>
    <w:p w:rsidR="00040B1D" w:rsidRPr="00040B1D" w:rsidRDefault="0052221D" w:rsidP="00040B1D">
      <w:pPr>
        <w:pStyle w:val="ConsPlusNormal"/>
        <w:jc w:val="both"/>
        <w:rPr>
          <w:sz w:val="24"/>
          <w:szCs w:val="24"/>
          <w:lang w:eastAsia="ko-KR"/>
        </w:rPr>
      </w:pPr>
      <w:r w:rsidRPr="0052221D">
        <w:rPr>
          <w:sz w:val="24"/>
          <w:szCs w:val="24"/>
          <w:lang w:eastAsia="ko-KR"/>
        </w:rPr>
        <w:t>б) </w:t>
      </w:r>
      <w:r w:rsidR="00040B1D" w:rsidRPr="00040B1D">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B1D" w:rsidRPr="00040B1D" w:rsidRDefault="00040B1D" w:rsidP="00040B1D">
      <w:pPr>
        <w:pStyle w:val="ConsPlusNormal"/>
        <w:jc w:val="both"/>
        <w:rPr>
          <w:sz w:val="24"/>
          <w:szCs w:val="24"/>
          <w:lang w:eastAsia="ko-KR"/>
        </w:rPr>
      </w:pPr>
      <w:r w:rsidRPr="00040B1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31" w:anchor="dst100352" w:history="1">
        <w:r w:rsidRPr="00040B1D">
          <w:rPr>
            <w:rStyle w:val="a5"/>
            <w:color w:val="auto"/>
            <w:sz w:val="24"/>
            <w:szCs w:val="24"/>
            <w:u w:val="none"/>
            <w:lang w:eastAsia="ko-KR"/>
          </w:rPr>
          <w:t>частью 1.1 статьи 16</w:t>
        </w:r>
      </w:hyperlink>
      <w:r w:rsidRPr="00040B1D">
        <w:rPr>
          <w:sz w:val="24"/>
          <w:szCs w:val="24"/>
          <w:lang w:eastAsia="ko-KR"/>
        </w:rPr>
        <w:t xml:space="preserve"> Федерального закона </w:t>
      </w:r>
      <w:r w:rsidRPr="00040B1D">
        <w:rPr>
          <w:rFonts w:hint="eastAsia"/>
          <w:sz w:val="24"/>
          <w:szCs w:val="24"/>
          <w:lang w:eastAsia="ko-KR"/>
        </w:rPr>
        <w:t>№</w:t>
      </w:r>
      <w:r w:rsidRPr="00040B1D">
        <w:rPr>
          <w:sz w:val="24"/>
          <w:szCs w:val="24"/>
          <w:lang w:eastAsia="ko-KR"/>
        </w:rPr>
        <w:t>210-</w:t>
      </w:r>
      <w:r w:rsidRPr="00040B1D">
        <w:rPr>
          <w:rFonts w:hint="eastAsia"/>
          <w:sz w:val="24"/>
          <w:szCs w:val="24"/>
          <w:lang w:eastAsia="ko-KR"/>
        </w:rPr>
        <w:t>ФЗ</w:t>
      </w:r>
      <w:r w:rsidRPr="00040B1D">
        <w:rPr>
          <w:sz w:val="24"/>
          <w:szCs w:val="24"/>
          <w:lang w:eastAsia="ko-KR"/>
        </w:rPr>
        <w:t xml:space="preserve"> "</w:t>
      </w:r>
      <w:r w:rsidRPr="00040B1D">
        <w:rPr>
          <w:rFonts w:hint="eastAsia"/>
          <w:sz w:val="24"/>
          <w:szCs w:val="24"/>
          <w:lang w:eastAsia="ko-KR"/>
        </w:rPr>
        <w:t>Об</w:t>
      </w:r>
      <w:r w:rsidR="00CB0C49">
        <w:rPr>
          <w:sz w:val="24"/>
          <w:szCs w:val="24"/>
          <w:lang w:eastAsia="ko-KR"/>
        </w:rPr>
        <w:t xml:space="preserve"> </w:t>
      </w:r>
      <w:r w:rsidRPr="00040B1D">
        <w:rPr>
          <w:rFonts w:hint="eastAsia"/>
          <w:sz w:val="24"/>
          <w:szCs w:val="24"/>
          <w:lang w:eastAsia="ko-KR"/>
        </w:rPr>
        <w:t>организации</w:t>
      </w:r>
      <w:r w:rsidR="00CB0C49">
        <w:rPr>
          <w:sz w:val="24"/>
          <w:szCs w:val="24"/>
          <w:lang w:eastAsia="ko-KR"/>
        </w:rPr>
        <w:t xml:space="preserve"> </w:t>
      </w:r>
      <w:r w:rsidRPr="00040B1D">
        <w:rPr>
          <w:rFonts w:hint="eastAsia"/>
          <w:sz w:val="24"/>
          <w:szCs w:val="24"/>
          <w:lang w:eastAsia="ko-KR"/>
        </w:rPr>
        <w:t>предоставления</w:t>
      </w:r>
      <w:r w:rsidR="00CB0C49">
        <w:rPr>
          <w:sz w:val="24"/>
          <w:szCs w:val="24"/>
          <w:lang w:eastAsia="ko-KR"/>
        </w:rPr>
        <w:t xml:space="preserve"> </w:t>
      </w:r>
      <w:r w:rsidRPr="00040B1D">
        <w:rPr>
          <w:rFonts w:hint="eastAsia"/>
          <w:sz w:val="24"/>
          <w:szCs w:val="24"/>
          <w:lang w:eastAsia="ko-KR"/>
        </w:rPr>
        <w:t>государственных</w:t>
      </w:r>
      <w:r w:rsidR="00CB0C49">
        <w:rPr>
          <w:sz w:val="24"/>
          <w:szCs w:val="24"/>
          <w:lang w:eastAsia="ko-KR"/>
        </w:rPr>
        <w:t xml:space="preserve"> </w:t>
      </w:r>
      <w:r w:rsidRPr="00040B1D">
        <w:rPr>
          <w:rFonts w:hint="eastAsia"/>
          <w:sz w:val="24"/>
          <w:szCs w:val="24"/>
          <w:lang w:eastAsia="ko-KR"/>
        </w:rPr>
        <w:t>и</w:t>
      </w:r>
      <w:r w:rsidR="00CB0C49">
        <w:rPr>
          <w:sz w:val="24"/>
          <w:szCs w:val="24"/>
          <w:lang w:eastAsia="ko-KR"/>
        </w:rPr>
        <w:t xml:space="preserve"> </w:t>
      </w:r>
      <w:r w:rsidRPr="00040B1D">
        <w:rPr>
          <w:rFonts w:hint="eastAsia"/>
          <w:sz w:val="24"/>
          <w:szCs w:val="24"/>
          <w:lang w:eastAsia="ko-KR"/>
        </w:rPr>
        <w:t>муниципальных</w:t>
      </w:r>
      <w:r w:rsidR="00CB0C49">
        <w:rPr>
          <w:sz w:val="24"/>
          <w:szCs w:val="24"/>
          <w:lang w:eastAsia="ko-KR"/>
        </w:rPr>
        <w:t xml:space="preserve"> </w:t>
      </w:r>
      <w:r w:rsidRPr="00040B1D">
        <w:rPr>
          <w:rFonts w:hint="eastAsia"/>
          <w:sz w:val="24"/>
          <w:szCs w:val="24"/>
          <w:lang w:eastAsia="ko-KR"/>
        </w:rPr>
        <w:t>услуг</w:t>
      </w:r>
      <w:r w:rsidRPr="00040B1D">
        <w:rPr>
          <w:sz w:val="24"/>
          <w:szCs w:val="24"/>
          <w:lang w:eastAsia="ko-KR"/>
        </w:rPr>
        <w:t>", их работников;</w:t>
      </w:r>
    </w:p>
    <w:p w:rsidR="00040B1D" w:rsidRPr="00040B1D" w:rsidRDefault="00040B1D" w:rsidP="00040B1D">
      <w:pPr>
        <w:pStyle w:val="ConsPlusNormal"/>
        <w:jc w:val="both"/>
        <w:rPr>
          <w:sz w:val="24"/>
          <w:szCs w:val="24"/>
          <w:lang w:eastAsia="ko-KR"/>
        </w:rPr>
      </w:pPr>
      <w:r w:rsidRPr="00040B1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Pr="00040B1D">
          <w:rPr>
            <w:rStyle w:val="a5"/>
            <w:color w:val="auto"/>
            <w:sz w:val="24"/>
            <w:szCs w:val="24"/>
            <w:u w:val="none"/>
            <w:lang w:eastAsia="ko-KR"/>
          </w:rPr>
          <w:t>частью 1.1 статьи 16</w:t>
        </w:r>
      </w:hyperlink>
      <w:r w:rsidRPr="00040B1D">
        <w:rPr>
          <w:sz w:val="24"/>
          <w:szCs w:val="24"/>
          <w:lang w:eastAsia="ko-KR"/>
        </w:rPr>
        <w:t xml:space="preserve"> Федерального закона</w:t>
      </w:r>
      <w:r w:rsidR="00CB0C49">
        <w:rPr>
          <w:sz w:val="24"/>
          <w:szCs w:val="24"/>
          <w:lang w:eastAsia="ko-KR"/>
        </w:rPr>
        <w:t xml:space="preserve"> </w:t>
      </w:r>
      <w:r w:rsidRPr="00040B1D">
        <w:rPr>
          <w:sz w:val="24"/>
          <w:szCs w:val="24"/>
          <w:lang w:eastAsia="ko-KR"/>
        </w:rPr>
        <w:t>"</w:t>
      </w:r>
      <w:r w:rsidRPr="00040B1D">
        <w:rPr>
          <w:rFonts w:hint="eastAsia"/>
          <w:sz w:val="24"/>
          <w:szCs w:val="24"/>
          <w:lang w:eastAsia="ko-KR"/>
        </w:rPr>
        <w:t>Об</w:t>
      </w:r>
      <w:r w:rsidR="00CB0C49">
        <w:rPr>
          <w:sz w:val="24"/>
          <w:szCs w:val="24"/>
          <w:lang w:eastAsia="ko-KR"/>
        </w:rPr>
        <w:t xml:space="preserve"> </w:t>
      </w:r>
      <w:r w:rsidRPr="00040B1D">
        <w:rPr>
          <w:rFonts w:hint="eastAsia"/>
          <w:sz w:val="24"/>
          <w:szCs w:val="24"/>
          <w:lang w:eastAsia="ko-KR"/>
        </w:rPr>
        <w:t>организации</w:t>
      </w:r>
      <w:r w:rsidR="00CB0C49">
        <w:rPr>
          <w:sz w:val="24"/>
          <w:szCs w:val="24"/>
          <w:lang w:eastAsia="ko-KR"/>
        </w:rPr>
        <w:t xml:space="preserve"> </w:t>
      </w:r>
      <w:r w:rsidRPr="00040B1D">
        <w:rPr>
          <w:rFonts w:hint="eastAsia"/>
          <w:sz w:val="24"/>
          <w:szCs w:val="24"/>
          <w:lang w:eastAsia="ko-KR"/>
        </w:rPr>
        <w:t>предоставления</w:t>
      </w:r>
      <w:r w:rsidR="00CB0C49">
        <w:rPr>
          <w:sz w:val="24"/>
          <w:szCs w:val="24"/>
          <w:lang w:eastAsia="ko-KR"/>
        </w:rPr>
        <w:t xml:space="preserve"> </w:t>
      </w:r>
      <w:r w:rsidRPr="00040B1D">
        <w:rPr>
          <w:rFonts w:hint="eastAsia"/>
          <w:sz w:val="24"/>
          <w:szCs w:val="24"/>
          <w:lang w:eastAsia="ko-KR"/>
        </w:rPr>
        <w:t>государственных</w:t>
      </w:r>
      <w:r w:rsidR="00CB0C49">
        <w:rPr>
          <w:sz w:val="24"/>
          <w:szCs w:val="24"/>
          <w:lang w:eastAsia="ko-KR"/>
        </w:rPr>
        <w:t xml:space="preserve"> </w:t>
      </w:r>
      <w:r w:rsidRPr="00040B1D">
        <w:rPr>
          <w:rFonts w:hint="eastAsia"/>
          <w:sz w:val="24"/>
          <w:szCs w:val="24"/>
          <w:lang w:eastAsia="ko-KR"/>
        </w:rPr>
        <w:t>и</w:t>
      </w:r>
      <w:r w:rsidR="00CB0C49">
        <w:rPr>
          <w:sz w:val="24"/>
          <w:szCs w:val="24"/>
          <w:lang w:eastAsia="ko-KR"/>
        </w:rPr>
        <w:t xml:space="preserve"> </w:t>
      </w:r>
      <w:r w:rsidRPr="00040B1D">
        <w:rPr>
          <w:rFonts w:hint="eastAsia"/>
          <w:sz w:val="24"/>
          <w:szCs w:val="24"/>
          <w:lang w:eastAsia="ko-KR"/>
        </w:rPr>
        <w:t>муниципальных</w:t>
      </w:r>
      <w:r w:rsidR="00CB0C49">
        <w:rPr>
          <w:sz w:val="24"/>
          <w:szCs w:val="24"/>
          <w:lang w:eastAsia="ko-KR"/>
        </w:rPr>
        <w:t xml:space="preserve"> </w:t>
      </w:r>
      <w:r w:rsidRPr="00040B1D">
        <w:rPr>
          <w:rFonts w:hint="eastAsia"/>
          <w:sz w:val="24"/>
          <w:szCs w:val="24"/>
          <w:lang w:eastAsia="ko-KR"/>
        </w:rPr>
        <w:t>услуг</w:t>
      </w:r>
      <w:r w:rsidRPr="00040B1D">
        <w:rPr>
          <w:sz w:val="24"/>
          <w:szCs w:val="24"/>
          <w:lang w:eastAsia="ko-KR"/>
        </w:rPr>
        <w:t>", их работников. Заявителем могут быть представлены документы (при наличии), подтверждающие доводы заявителя, либо их копии.</w:t>
      </w:r>
    </w:p>
    <w:p w:rsidR="0052221D" w:rsidRPr="0052221D" w:rsidRDefault="0052221D" w:rsidP="00040B1D">
      <w:pPr>
        <w:pStyle w:val="ConsPlusNormal"/>
        <w:ind w:firstLine="709"/>
        <w:jc w:val="both"/>
        <w:rPr>
          <w:sz w:val="24"/>
          <w:szCs w:val="24"/>
          <w:lang w:eastAsia="ko-KR"/>
        </w:rPr>
      </w:pPr>
      <w:r w:rsidRPr="0052221D">
        <w:rPr>
          <w:sz w:val="24"/>
          <w:szCs w:val="24"/>
          <w:lang w:eastAsia="ko-KR"/>
        </w:rPr>
        <w:t>138. При рассмотрении жалобы:</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52221D" w:rsidRPr="0052221D" w:rsidRDefault="0052221D" w:rsidP="00182423">
      <w:pPr>
        <w:pStyle w:val="ConsPlusNormal"/>
        <w:ind w:firstLine="709"/>
        <w:jc w:val="both"/>
        <w:rPr>
          <w:sz w:val="24"/>
          <w:szCs w:val="24"/>
          <w:lang w:eastAsia="ko-KR"/>
        </w:rPr>
      </w:pPr>
      <w:r w:rsidRPr="0052221D">
        <w:rPr>
          <w:sz w:val="24"/>
          <w:szCs w:val="24"/>
          <w:lang w:eastAsia="ko-KR"/>
        </w:rPr>
        <w:t xml:space="preserve">б) обеспечивается по просьбе заинтересованного лица представление </w:t>
      </w:r>
      <w:r w:rsidRPr="0052221D">
        <w:rPr>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2221D" w:rsidRPr="0052221D" w:rsidRDefault="0052221D" w:rsidP="0052221D">
      <w:pPr>
        <w:autoSpaceDE w:val="0"/>
        <w:autoSpaceDN w:val="0"/>
        <w:adjustRightInd w:val="0"/>
        <w:ind w:firstLine="709"/>
        <w:rPr>
          <w:rFonts w:ascii="Arial" w:hAnsi="Arial" w:cs="Arial"/>
          <w:sz w:val="24"/>
          <w:szCs w:val="24"/>
          <w:lang w:eastAsia="en-US"/>
        </w:rPr>
      </w:pPr>
      <w:r w:rsidRPr="0052221D">
        <w:rPr>
          <w:rFonts w:ascii="Arial" w:hAnsi="Arial" w:cs="Arial"/>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221D" w:rsidRPr="0052221D" w:rsidRDefault="0052221D" w:rsidP="0052221D">
      <w:pPr>
        <w:ind w:firstLine="709"/>
        <w:rPr>
          <w:rFonts w:ascii="Arial" w:hAnsi="Arial" w:cs="Arial"/>
          <w:sz w:val="24"/>
          <w:szCs w:val="24"/>
        </w:rPr>
      </w:pPr>
      <w:r w:rsidRPr="0052221D">
        <w:rPr>
          <w:rFonts w:ascii="Arial" w:hAnsi="Arial" w:cs="Arial"/>
          <w:sz w:val="24"/>
          <w:szCs w:val="24"/>
          <w:lang w:eastAsia="ko-KR"/>
        </w:rPr>
        <w:t>140. </w:t>
      </w:r>
      <w:bookmarkStart w:id="97" w:name="Par509"/>
      <w:bookmarkEnd w:id="97"/>
      <w:r w:rsidRPr="0052221D">
        <w:rPr>
          <w:rFonts w:ascii="Arial" w:hAnsi="Arial" w:cs="Arial"/>
          <w:sz w:val="24"/>
          <w:szCs w:val="24"/>
        </w:rPr>
        <w:t>Порядок рассмотрения отдельных жалоб:</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00182423" w:rsidRPr="00182423">
        <w:rPr>
          <w:rFonts w:ascii="Arial" w:hAnsi="Arial" w:cs="Arial"/>
          <w:sz w:val="24"/>
          <w:szCs w:val="24"/>
        </w:rPr>
        <w:t>дней со дня регистрации жалобы</w:t>
      </w:r>
      <w:r w:rsidRPr="0052221D">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52221D" w:rsidRPr="0052221D" w:rsidRDefault="0052221D" w:rsidP="0052221D">
      <w:pPr>
        <w:ind w:firstLine="709"/>
        <w:rPr>
          <w:rFonts w:ascii="Arial" w:hAnsi="Arial" w:cs="Arial"/>
          <w:sz w:val="24"/>
          <w:szCs w:val="24"/>
        </w:rPr>
      </w:pPr>
      <w:r w:rsidRPr="0052221D">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2221D" w:rsidRPr="0052221D" w:rsidRDefault="0052221D" w:rsidP="0052221D">
      <w:pPr>
        <w:pStyle w:val="ConsPlusNormal"/>
        <w:ind w:firstLine="709"/>
        <w:jc w:val="both"/>
        <w:rPr>
          <w:sz w:val="24"/>
          <w:szCs w:val="24"/>
        </w:rPr>
      </w:pPr>
      <w:r w:rsidRPr="0052221D">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w:t>
      </w:r>
      <w:r w:rsidR="00182423" w:rsidRPr="00182423">
        <w:rPr>
          <w:sz w:val="24"/>
          <w:szCs w:val="24"/>
        </w:rPr>
        <w:t>дней со дня регистрации жалобы</w:t>
      </w:r>
      <w:r w:rsidRPr="0052221D">
        <w:rPr>
          <w:sz w:val="24"/>
          <w:szCs w:val="24"/>
        </w:rPr>
        <w:t>.</w:t>
      </w:r>
    </w:p>
    <w:p w:rsidR="0052221D" w:rsidRPr="00D3154C" w:rsidRDefault="0052221D" w:rsidP="00D3154C">
      <w:pPr>
        <w:ind w:firstLine="540"/>
        <w:rPr>
          <w:rFonts w:ascii="Arial" w:hAnsi="Arial" w:cs="Arial"/>
          <w:sz w:val="24"/>
          <w:szCs w:val="24"/>
        </w:rPr>
      </w:pPr>
      <w:r w:rsidRPr="00D3154C">
        <w:rPr>
          <w:rFonts w:ascii="Arial" w:hAnsi="Arial" w:cs="Arial"/>
          <w:sz w:val="24"/>
          <w:szCs w:val="24"/>
          <w:lang w:eastAsia="ko-KR"/>
        </w:rPr>
        <w:t xml:space="preserve">141. </w:t>
      </w:r>
      <w:r w:rsidR="00D3154C" w:rsidRPr="00D3154C">
        <w:rPr>
          <w:rFonts w:ascii="Arial" w:hAnsi="Arial" w:cs="Arial"/>
          <w:sz w:val="24"/>
          <w:szCs w:val="24"/>
        </w:rPr>
        <w:t>По результатам рассмотрения жалобы принимается одно из следующих решений</w:t>
      </w:r>
      <w:r w:rsidRPr="00D3154C">
        <w:rPr>
          <w:rFonts w:ascii="Arial" w:hAnsi="Arial" w:cs="Arial"/>
          <w:sz w:val="24"/>
          <w:szCs w:val="24"/>
          <w:lang w:eastAsia="ko-KR"/>
        </w:rPr>
        <w:t>:</w:t>
      </w:r>
    </w:p>
    <w:p w:rsidR="0052221D" w:rsidRPr="00D3154C" w:rsidRDefault="0052221D" w:rsidP="00D3154C">
      <w:pPr>
        <w:ind w:firstLine="540"/>
        <w:rPr>
          <w:rFonts w:ascii="Arial" w:hAnsi="Arial" w:cs="Arial"/>
          <w:sz w:val="24"/>
          <w:szCs w:val="24"/>
        </w:rPr>
      </w:pPr>
      <w:r w:rsidRPr="00D3154C">
        <w:rPr>
          <w:rFonts w:ascii="Arial" w:hAnsi="Arial" w:cs="Arial"/>
          <w:sz w:val="24"/>
          <w:szCs w:val="24"/>
          <w:lang w:eastAsia="ko-KR"/>
        </w:rPr>
        <w:t>а) </w:t>
      </w:r>
      <w:r w:rsidR="00D3154C" w:rsidRPr="00D3154C">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w:t>
      </w:r>
      <w:r w:rsidRPr="00D3154C">
        <w:rPr>
          <w:rFonts w:ascii="Arial" w:hAnsi="Arial" w:cs="Arial"/>
          <w:sz w:val="24"/>
          <w:szCs w:val="24"/>
          <w:lang w:eastAsia="ko-KR"/>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D3154C">
        <w:rPr>
          <w:rFonts w:ascii="Arial" w:hAnsi="Arial" w:cs="Arial"/>
          <w:sz w:val="24"/>
          <w:szCs w:val="24"/>
          <w:lang w:eastAsia="ko-KR"/>
        </w:rPr>
        <w:t xml:space="preserve"> </w:t>
      </w:r>
      <w:r w:rsidR="00182423" w:rsidRPr="00D3154C">
        <w:rPr>
          <w:rFonts w:ascii="Arial" w:hAnsi="Arial" w:cs="Arial"/>
          <w:sz w:val="24"/>
          <w:szCs w:val="24"/>
          <w:lang w:eastAsia="ko-KR"/>
        </w:rPr>
        <w:t xml:space="preserve">муниципального образования </w:t>
      </w:r>
      <w:r w:rsidR="006F1788">
        <w:rPr>
          <w:rFonts w:ascii="Arial" w:hAnsi="Arial" w:cs="Arial"/>
          <w:sz w:val="24"/>
          <w:szCs w:val="24"/>
          <w:lang w:eastAsia="ko-KR"/>
        </w:rPr>
        <w:t>«Тугутуйское»</w:t>
      </w:r>
      <w:r w:rsidRPr="00D3154C">
        <w:rPr>
          <w:rFonts w:ascii="Arial" w:hAnsi="Arial" w:cs="Arial"/>
          <w:sz w:val="24"/>
          <w:szCs w:val="24"/>
          <w:lang w:eastAsia="ko-KR"/>
        </w:rPr>
        <w:t>;</w:t>
      </w:r>
    </w:p>
    <w:p w:rsidR="00C9666E" w:rsidRDefault="0052221D" w:rsidP="00C9666E">
      <w:pPr>
        <w:ind w:firstLine="540"/>
        <w:rPr>
          <w:rFonts w:ascii="Arial" w:hAnsi="Arial" w:cs="Arial"/>
          <w:sz w:val="24"/>
          <w:szCs w:val="24"/>
          <w:lang w:eastAsia="ko-KR"/>
        </w:rPr>
      </w:pPr>
      <w:r w:rsidRPr="00C9666E">
        <w:rPr>
          <w:rFonts w:ascii="Arial" w:hAnsi="Arial" w:cs="Arial"/>
          <w:sz w:val="24"/>
          <w:szCs w:val="24"/>
          <w:lang w:eastAsia="ko-KR"/>
        </w:rPr>
        <w:t>б) </w:t>
      </w:r>
      <w:r w:rsidR="00C9666E" w:rsidRPr="00C9666E">
        <w:rPr>
          <w:rFonts w:ascii="Arial" w:hAnsi="Arial" w:cs="Arial"/>
          <w:sz w:val="24"/>
          <w:szCs w:val="24"/>
        </w:rPr>
        <w:t>в удовлетворении жалобы отказывается</w:t>
      </w:r>
      <w:r w:rsidRPr="00C9666E">
        <w:rPr>
          <w:rFonts w:ascii="Arial" w:hAnsi="Arial" w:cs="Arial"/>
          <w:sz w:val="24"/>
          <w:szCs w:val="24"/>
          <w:lang w:eastAsia="ko-KR"/>
        </w:rPr>
        <w:t>.</w:t>
      </w:r>
    </w:p>
    <w:p w:rsidR="00D86527" w:rsidRPr="00D86527" w:rsidRDefault="0052221D" w:rsidP="00D86527">
      <w:pPr>
        <w:ind w:firstLine="540"/>
        <w:rPr>
          <w:rFonts w:ascii="Arial" w:hAnsi="Arial" w:cs="Arial"/>
          <w:sz w:val="24"/>
          <w:szCs w:val="24"/>
          <w:lang w:eastAsia="ko-KR"/>
        </w:rPr>
      </w:pPr>
      <w:r w:rsidRPr="00C9666E">
        <w:rPr>
          <w:rFonts w:ascii="Arial" w:hAnsi="Arial" w:cs="Arial"/>
          <w:sz w:val="24"/>
          <w:szCs w:val="24"/>
          <w:lang w:eastAsia="ko-KR"/>
        </w:rPr>
        <w:t xml:space="preserve">142. Не позднее дня, следующего за днем принятия решения, указанного в пункте 141 настоящего административного регламента, заинтересованному лицу в </w:t>
      </w:r>
      <w:r w:rsidRPr="00D86527">
        <w:rPr>
          <w:rFonts w:ascii="Arial" w:hAnsi="Arial" w:cs="Arial"/>
          <w:sz w:val="24"/>
          <w:szCs w:val="24"/>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rsidR="0052221D" w:rsidRPr="00D86527" w:rsidRDefault="0052221D" w:rsidP="00D86527">
      <w:pPr>
        <w:ind w:firstLine="540"/>
        <w:rPr>
          <w:rFonts w:ascii="Arial" w:hAnsi="Arial" w:cs="Arial"/>
          <w:sz w:val="21"/>
          <w:szCs w:val="21"/>
        </w:rPr>
      </w:pPr>
      <w:r w:rsidRPr="00D86527">
        <w:rPr>
          <w:rFonts w:ascii="Arial" w:hAnsi="Arial" w:cs="Arial"/>
          <w:sz w:val="24"/>
          <w:szCs w:val="24"/>
          <w:lang w:eastAsia="ko-KR"/>
        </w:rPr>
        <w:t>143. В ответе по результатам рассмотрения жалобы указываются:</w:t>
      </w:r>
    </w:p>
    <w:p w:rsidR="0052221D" w:rsidRPr="00C9666E" w:rsidRDefault="0052221D" w:rsidP="0052221D">
      <w:pPr>
        <w:pStyle w:val="ConsPlusNormal"/>
        <w:ind w:firstLine="709"/>
        <w:jc w:val="both"/>
        <w:rPr>
          <w:sz w:val="24"/>
          <w:szCs w:val="24"/>
          <w:lang w:eastAsia="ko-KR"/>
        </w:rPr>
      </w:pPr>
      <w:r w:rsidRPr="00D865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w:t>
      </w:r>
      <w:r w:rsidRPr="00C9666E">
        <w:rPr>
          <w:sz w:val="24"/>
          <w:szCs w:val="24"/>
          <w:lang w:eastAsia="ko-KR"/>
        </w:rPr>
        <w:t>, принявшего решение по жалобе;</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в) фамилия, имя и (если имеется) отчество заинтересованного лица, подавшего жалобу;</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г) основания для принятия решения по жалобе;</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д) принятое по жалобе решение;</w:t>
      </w:r>
    </w:p>
    <w:p w:rsidR="00182423" w:rsidRPr="00D86527" w:rsidRDefault="0052221D" w:rsidP="00182423">
      <w:pPr>
        <w:pStyle w:val="ConsPlusNormal"/>
        <w:jc w:val="both"/>
        <w:rPr>
          <w:sz w:val="24"/>
          <w:szCs w:val="24"/>
          <w:highlight w:val="yellow"/>
          <w:lang w:eastAsia="ko-KR"/>
        </w:rPr>
      </w:pPr>
      <w:r w:rsidRPr="00C9666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C9666E">
        <w:rPr>
          <w:sz w:val="24"/>
          <w:szCs w:val="24"/>
          <w:lang w:eastAsia="ko-KR"/>
        </w:rPr>
        <w:t xml:space="preserve"> </w:t>
      </w:r>
      <w:r w:rsidR="00182423" w:rsidRPr="00D86527">
        <w:rPr>
          <w:sz w:val="24"/>
          <w:szCs w:val="24"/>
          <w:highlight w:val="yellow"/>
          <w:lang w:eastAsia="ko-KR"/>
        </w:rPr>
        <w:t>дается информация о действиях, осуществляемых уполномоченным органом,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423" w:rsidRPr="00C9666E" w:rsidRDefault="00182423" w:rsidP="00182423">
      <w:pPr>
        <w:pStyle w:val="ConsPlusNormal"/>
        <w:jc w:val="both"/>
        <w:rPr>
          <w:sz w:val="24"/>
          <w:szCs w:val="24"/>
          <w:lang w:eastAsia="ko-KR"/>
        </w:rPr>
      </w:pPr>
      <w:r w:rsidRPr="00D86527">
        <w:rPr>
          <w:sz w:val="24"/>
          <w:szCs w:val="24"/>
          <w:highlight w:val="yellow"/>
          <w:lang w:eastAsia="ko-KR"/>
        </w:rPr>
        <w:t>ж) 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52221D" w:rsidRPr="00C9666E" w:rsidRDefault="00182423" w:rsidP="00182423">
      <w:pPr>
        <w:pStyle w:val="ConsPlusNormal"/>
        <w:ind w:firstLine="709"/>
        <w:jc w:val="both"/>
        <w:rPr>
          <w:sz w:val="24"/>
          <w:szCs w:val="24"/>
          <w:lang w:eastAsia="ko-KR"/>
        </w:rPr>
      </w:pPr>
      <w:r w:rsidRPr="00C9666E">
        <w:rPr>
          <w:sz w:val="24"/>
          <w:szCs w:val="24"/>
          <w:lang w:eastAsia="ko-KR"/>
        </w:rPr>
        <w:t>з) сведения о порядке обжалования принятого по жалобе решения</w:t>
      </w:r>
      <w:r w:rsidR="0052221D" w:rsidRPr="00C9666E">
        <w:rPr>
          <w:sz w:val="24"/>
          <w:szCs w:val="24"/>
          <w:lang w:eastAsia="ko-KR"/>
        </w:rPr>
        <w:t>.</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144. Основаниями отказа в удовлетворении жалобы являются:</w:t>
      </w:r>
    </w:p>
    <w:p w:rsidR="0052221D" w:rsidRPr="00C9666E" w:rsidRDefault="0052221D" w:rsidP="0052221D">
      <w:pPr>
        <w:pStyle w:val="ConsPlusNormal"/>
        <w:ind w:firstLine="709"/>
        <w:jc w:val="both"/>
        <w:rPr>
          <w:sz w:val="24"/>
          <w:szCs w:val="24"/>
          <w:lang w:eastAsia="ko-KR"/>
        </w:rPr>
      </w:pPr>
      <w:r w:rsidRPr="00C9666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2221D" w:rsidRPr="0052221D" w:rsidRDefault="0052221D" w:rsidP="0052221D">
      <w:pPr>
        <w:pStyle w:val="ConsPlusNormal"/>
        <w:ind w:firstLine="709"/>
        <w:jc w:val="both"/>
        <w:rPr>
          <w:sz w:val="24"/>
          <w:szCs w:val="24"/>
          <w:lang w:eastAsia="ko-KR"/>
        </w:rPr>
      </w:pPr>
      <w:r w:rsidRPr="00C9666E">
        <w:rPr>
          <w:sz w:val="24"/>
          <w:szCs w:val="24"/>
          <w:lang w:eastAsia="ko-KR"/>
        </w:rPr>
        <w:t>б) подача жалобы лицом, полн</w:t>
      </w:r>
      <w:r w:rsidRPr="0052221D">
        <w:rPr>
          <w:sz w:val="24"/>
          <w:szCs w:val="24"/>
          <w:lang w:eastAsia="ko-KR"/>
        </w:rPr>
        <w:t>омочия которого не подтверждены в порядке, установленном законодательством Российской Федерации;</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52221D" w:rsidRPr="0052221D" w:rsidRDefault="0052221D" w:rsidP="0052221D">
      <w:pPr>
        <w:pStyle w:val="ConsPlusNormal"/>
        <w:ind w:firstLine="709"/>
        <w:jc w:val="both"/>
        <w:rPr>
          <w:sz w:val="24"/>
          <w:szCs w:val="24"/>
          <w:lang w:eastAsia="ko-KR"/>
        </w:rPr>
      </w:pPr>
      <w:r w:rsidRPr="0052221D">
        <w:rPr>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1624" w:rsidRPr="002A1624" w:rsidRDefault="002A1624" w:rsidP="002A1624">
      <w:pPr>
        <w:pStyle w:val="ConsPlusNormal"/>
        <w:ind w:firstLine="709"/>
        <w:jc w:val="both"/>
        <w:rPr>
          <w:sz w:val="24"/>
          <w:szCs w:val="28"/>
          <w:lang w:eastAsia="ko-KR"/>
        </w:rPr>
      </w:pPr>
      <w:r w:rsidRPr="002A1624">
        <w:rPr>
          <w:sz w:val="24"/>
          <w:szCs w:val="28"/>
          <w:lang w:eastAsia="ko-KR"/>
        </w:rPr>
        <w:t>147. Способами информирования заинтересованных лиц о порядке подачи и рассмотрения жалобы являются:</w:t>
      </w:r>
    </w:p>
    <w:p w:rsidR="00F33126" w:rsidRPr="00B52AEC" w:rsidRDefault="00F33126" w:rsidP="00F33126">
      <w:pPr>
        <w:pStyle w:val="ConsPlusNormal"/>
        <w:ind w:firstLine="709"/>
        <w:jc w:val="both"/>
        <w:rPr>
          <w:sz w:val="24"/>
          <w:lang w:eastAsia="ko-KR"/>
        </w:rPr>
      </w:pPr>
      <w:r w:rsidRPr="00B52AEC">
        <w:rPr>
          <w:sz w:val="24"/>
          <w:lang w:eastAsia="ko-KR"/>
        </w:rPr>
        <w:t>а) на стендах, расположенных в помещениях, занимаемых уполномоченным органом;</w:t>
      </w:r>
    </w:p>
    <w:p w:rsidR="00F33126" w:rsidRPr="00C82209" w:rsidRDefault="00F33126" w:rsidP="00F33126">
      <w:pPr>
        <w:pStyle w:val="ConsPlusNormal"/>
        <w:ind w:firstLine="709"/>
        <w:jc w:val="both"/>
        <w:rPr>
          <w:sz w:val="24"/>
          <w:szCs w:val="24"/>
        </w:rPr>
      </w:pPr>
      <w:r w:rsidRPr="00B52AEC">
        <w:rPr>
          <w:sz w:val="24"/>
          <w:lang w:eastAsia="ko-KR"/>
        </w:rPr>
        <w:t xml:space="preserve">б) на официальном сайте уполномоченного органа в информационно-телекоммуникационной сети «Интернет»: </w:t>
      </w:r>
      <w:r w:rsidR="00BD0BF9" w:rsidRPr="00BD0BF9">
        <w:rPr>
          <w:color w:val="FF0000"/>
          <w:sz w:val="24"/>
          <w:szCs w:val="24"/>
        </w:rPr>
        <w:t>http://</w:t>
      </w:r>
      <w:r w:rsidR="006F1788">
        <w:rPr>
          <w:color w:val="FF0000"/>
          <w:sz w:val="24"/>
          <w:szCs w:val="24"/>
        </w:rPr>
        <w:t>tgt</w:t>
      </w:r>
      <w:r w:rsidR="00BD0BF9" w:rsidRPr="00BD0BF9">
        <w:rPr>
          <w:color w:val="FF0000"/>
          <w:sz w:val="24"/>
          <w:szCs w:val="24"/>
        </w:rPr>
        <w:t>.ehirit.ru</w:t>
      </w:r>
    </w:p>
    <w:p w:rsidR="00F33126" w:rsidRPr="00B52AEC" w:rsidRDefault="00F33126" w:rsidP="00F33126">
      <w:pPr>
        <w:pStyle w:val="ConsPlusNormal"/>
        <w:ind w:firstLine="709"/>
        <w:jc w:val="both"/>
        <w:rPr>
          <w:sz w:val="24"/>
          <w:lang w:eastAsia="ko-KR"/>
        </w:rPr>
      </w:pPr>
      <w:r w:rsidRPr="00B52AEC">
        <w:rPr>
          <w:sz w:val="24"/>
          <w:lang w:eastAsia="ko-KR"/>
        </w:rPr>
        <w:t xml:space="preserve">в) на Портале. </w:t>
      </w:r>
    </w:p>
    <w:p w:rsidR="00F33126" w:rsidRPr="00B52AEC" w:rsidRDefault="00F33126" w:rsidP="00F33126">
      <w:pPr>
        <w:pStyle w:val="ConsPlusNormal"/>
        <w:ind w:firstLine="709"/>
        <w:jc w:val="both"/>
        <w:rPr>
          <w:sz w:val="24"/>
          <w:lang w:eastAsia="ko-KR"/>
        </w:rPr>
      </w:pPr>
      <w:r w:rsidRPr="00B52AEC">
        <w:rPr>
          <w:sz w:val="24"/>
          <w:lang w:eastAsia="ko-KR"/>
        </w:rPr>
        <w:t>г) личное обращение заинтересованных лиц в уполномоченный орган;</w:t>
      </w:r>
    </w:p>
    <w:p w:rsidR="00F33126" w:rsidRPr="00B52AEC" w:rsidRDefault="00F33126" w:rsidP="00F33126">
      <w:pPr>
        <w:pStyle w:val="ConsPlusNormal"/>
        <w:ind w:firstLine="709"/>
        <w:jc w:val="both"/>
        <w:rPr>
          <w:sz w:val="24"/>
          <w:lang w:eastAsia="ko-KR"/>
        </w:rPr>
      </w:pPr>
      <w:r w:rsidRPr="00B52AEC">
        <w:rPr>
          <w:sz w:val="24"/>
          <w:lang w:eastAsia="ko-KR"/>
        </w:rPr>
        <w:t>д) через организации почтовой связи;</w:t>
      </w:r>
    </w:p>
    <w:p w:rsidR="00F33126" w:rsidRPr="00B52AEC" w:rsidRDefault="00F33126" w:rsidP="00F33126">
      <w:pPr>
        <w:pStyle w:val="ConsPlusNormal"/>
        <w:ind w:firstLine="709"/>
        <w:jc w:val="both"/>
        <w:rPr>
          <w:sz w:val="24"/>
          <w:lang w:eastAsia="ko-KR"/>
        </w:rPr>
      </w:pPr>
      <w:r w:rsidRPr="00B52AEC">
        <w:rPr>
          <w:sz w:val="24"/>
          <w:lang w:eastAsia="ko-KR"/>
        </w:rPr>
        <w:t>е) с помощью средств электронной связи (направление письма на адрес электронно</w:t>
      </w:r>
      <w:r>
        <w:rPr>
          <w:sz w:val="24"/>
          <w:lang w:eastAsia="ko-KR"/>
        </w:rPr>
        <w:t>й почты уполномоченного органа).</w:t>
      </w:r>
    </w:p>
    <w:p w:rsidR="0052221D" w:rsidRPr="002A1624" w:rsidRDefault="0052221D" w:rsidP="00F33126">
      <w:pPr>
        <w:pStyle w:val="ConsPlusNormal"/>
        <w:ind w:firstLine="0"/>
        <w:jc w:val="both"/>
        <w:rPr>
          <w:sz w:val="22"/>
          <w:szCs w:val="24"/>
          <w:lang w:eastAsia="ko-KR"/>
        </w:rPr>
      </w:pPr>
    </w:p>
    <w:p w:rsidR="00E71068" w:rsidRPr="0052221D" w:rsidRDefault="00E71068" w:rsidP="0052221D">
      <w:pPr>
        <w:pStyle w:val="ConsPlusNormal"/>
        <w:ind w:firstLine="709"/>
        <w:jc w:val="both"/>
        <w:rPr>
          <w:sz w:val="24"/>
          <w:szCs w:val="24"/>
          <w:lang w:eastAsia="ko-KR"/>
        </w:rPr>
      </w:pPr>
    </w:p>
    <w:p w:rsidR="00E71068" w:rsidRPr="00E71068" w:rsidRDefault="00E71068" w:rsidP="00E71068">
      <w:pPr>
        <w:widowControl w:val="0"/>
        <w:autoSpaceDE w:val="0"/>
        <w:autoSpaceDN w:val="0"/>
        <w:adjustRightInd w:val="0"/>
        <w:ind w:firstLine="0"/>
        <w:rPr>
          <w:rFonts w:ascii="Arial" w:hAnsi="Arial" w:cs="Arial"/>
          <w:sz w:val="24"/>
          <w:szCs w:val="24"/>
        </w:rPr>
      </w:pPr>
      <w:r w:rsidRPr="00E71068">
        <w:rPr>
          <w:rFonts w:ascii="Arial" w:hAnsi="Arial" w:cs="Arial"/>
          <w:sz w:val="24"/>
          <w:szCs w:val="24"/>
        </w:rPr>
        <w:t>Глава муниципального образования</w:t>
      </w:r>
    </w:p>
    <w:p w:rsidR="00480D33" w:rsidRDefault="006F1788" w:rsidP="00277E08">
      <w:pPr>
        <w:widowControl w:val="0"/>
        <w:autoSpaceDE w:val="0"/>
        <w:autoSpaceDN w:val="0"/>
        <w:adjustRightInd w:val="0"/>
        <w:ind w:firstLine="0"/>
        <w:rPr>
          <w:rFonts w:ascii="Arial" w:hAnsi="Arial" w:cs="Arial"/>
          <w:sz w:val="24"/>
          <w:szCs w:val="24"/>
        </w:rPr>
      </w:pPr>
      <w:r>
        <w:rPr>
          <w:rFonts w:ascii="Arial" w:hAnsi="Arial" w:cs="Arial"/>
          <w:sz w:val="24"/>
          <w:szCs w:val="24"/>
        </w:rPr>
        <w:t>«Тугутуйское</w:t>
      </w:r>
      <w:bookmarkStart w:id="98" w:name="Par775"/>
      <w:bookmarkEnd w:id="98"/>
      <w:r w:rsidR="00480D33">
        <w:rPr>
          <w:rFonts w:ascii="Arial" w:hAnsi="Arial" w:cs="Arial"/>
          <w:sz w:val="24"/>
          <w:szCs w:val="24"/>
        </w:rPr>
        <w:t xml:space="preserve">» </w:t>
      </w:r>
    </w:p>
    <w:p w:rsidR="00480D33" w:rsidRDefault="00480D33" w:rsidP="00480D33">
      <w:pPr>
        <w:widowControl w:val="0"/>
        <w:autoSpaceDE w:val="0"/>
        <w:autoSpaceDN w:val="0"/>
        <w:adjustRightInd w:val="0"/>
        <w:ind w:firstLine="0"/>
        <w:jc w:val="left"/>
        <w:rPr>
          <w:rFonts w:ascii="Arial" w:hAnsi="Arial" w:cs="Arial"/>
          <w:sz w:val="24"/>
          <w:szCs w:val="24"/>
        </w:rPr>
      </w:pPr>
      <w:r>
        <w:rPr>
          <w:rFonts w:ascii="Arial" w:hAnsi="Arial" w:cs="Arial"/>
          <w:sz w:val="24"/>
          <w:szCs w:val="24"/>
        </w:rPr>
        <w:lastRenderedPageBreak/>
        <w:t xml:space="preserve">П.А. Тарбеев </w:t>
      </w:r>
    </w:p>
    <w:p w:rsidR="00480D33" w:rsidRDefault="00480D33" w:rsidP="00480D33">
      <w:pPr>
        <w:widowControl w:val="0"/>
        <w:autoSpaceDE w:val="0"/>
        <w:autoSpaceDN w:val="0"/>
        <w:adjustRightInd w:val="0"/>
        <w:ind w:firstLine="0"/>
        <w:jc w:val="left"/>
        <w:rPr>
          <w:rFonts w:ascii="Arial" w:hAnsi="Arial" w:cs="Arial"/>
          <w:sz w:val="24"/>
          <w:szCs w:val="24"/>
        </w:rPr>
      </w:pPr>
    </w:p>
    <w:p w:rsidR="00480D33" w:rsidRPr="00480D33" w:rsidRDefault="00480D33" w:rsidP="00480D33">
      <w:pPr>
        <w:widowControl w:val="0"/>
        <w:autoSpaceDE w:val="0"/>
        <w:autoSpaceDN w:val="0"/>
        <w:adjustRightInd w:val="0"/>
        <w:ind w:firstLine="0"/>
        <w:jc w:val="left"/>
        <w:rPr>
          <w:rFonts w:ascii="Arial" w:hAnsi="Arial" w:cs="Arial"/>
          <w:sz w:val="24"/>
          <w:szCs w:val="24"/>
        </w:rPr>
        <w:sectPr w:rsidR="00480D33" w:rsidRPr="00480D33" w:rsidSect="009F4DBD">
          <w:headerReference w:type="default" r:id="rId33"/>
          <w:pgSz w:w="11906" w:h="16838"/>
          <w:pgMar w:top="1134" w:right="1134" w:bottom="1134" w:left="1418" w:header="426" w:footer="708" w:gutter="0"/>
          <w:cols w:space="708"/>
          <w:docGrid w:linePitch="360"/>
        </w:sectPr>
      </w:pPr>
    </w:p>
    <w:p w:rsidR="0052221D" w:rsidRPr="00277E08" w:rsidRDefault="0052221D" w:rsidP="0052221D">
      <w:pPr>
        <w:autoSpaceDE w:val="0"/>
        <w:autoSpaceDN w:val="0"/>
        <w:adjustRightInd w:val="0"/>
        <w:ind w:left="5245" w:firstLine="0"/>
        <w:outlineLvl w:val="1"/>
        <w:rPr>
          <w:rFonts w:ascii="Courier New" w:hAnsi="Courier New" w:cs="Courier New"/>
          <w:sz w:val="20"/>
        </w:rPr>
      </w:pPr>
      <w:r w:rsidRPr="00277E08">
        <w:rPr>
          <w:rFonts w:ascii="Courier New" w:hAnsi="Courier New" w:cs="Courier New"/>
          <w:sz w:val="20"/>
        </w:rPr>
        <w:lastRenderedPageBreak/>
        <w:t xml:space="preserve">Приложение </w:t>
      </w:r>
      <w:r w:rsidR="00E71068" w:rsidRPr="00277E08">
        <w:rPr>
          <w:rFonts w:ascii="Courier New" w:hAnsi="Courier New" w:cs="Courier New"/>
          <w:sz w:val="20"/>
        </w:rPr>
        <w:t>№</w:t>
      </w:r>
      <w:r w:rsidRPr="00277E08">
        <w:rPr>
          <w:rFonts w:ascii="Courier New" w:hAnsi="Courier New" w:cs="Courier New"/>
          <w:sz w:val="20"/>
        </w:rPr>
        <w:t>1</w:t>
      </w:r>
    </w:p>
    <w:p w:rsidR="0052221D" w:rsidRPr="00277E08" w:rsidRDefault="0052221D" w:rsidP="0052221D">
      <w:pPr>
        <w:autoSpaceDE w:val="0"/>
        <w:autoSpaceDN w:val="0"/>
        <w:adjustRightInd w:val="0"/>
        <w:ind w:left="5245" w:firstLine="0"/>
        <w:outlineLvl w:val="1"/>
        <w:rPr>
          <w:rFonts w:ascii="Courier New" w:hAnsi="Courier New" w:cs="Courier New"/>
          <w:sz w:val="20"/>
        </w:rPr>
      </w:pPr>
      <w:r w:rsidRPr="00277E08">
        <w:rPr>
          <w:rFonts w:ascii="Courier New" w:hAnsi="Courier New" w:cs="Courier New"/>
          <w:sz w:val="20"/>
        </w:rPr>
        <w:t>к административному регламенту</w:t>
      </w:r>
    </w:p>
    <w:p w:rsidR="0052221D" w:rsidRPr="00277E08" w:rsidRDefault="0052221D" w:rsidP="0052221D">
      <w:pPr>
        <w:ind w:left="5245" w:firstLine="0"/>
        <w:rPr>
          <w:rFonts w:ascii="Courier New" w:hAnsi="Courier New" w:cs="Courier New"/>
          <w:sz w:val="20"/>
        </w:rPr>
      </w:pPr>
      <w:r w:rsidRPr="00277E08">
        <w:rPr>
          <w:rFonts w:ascii="Courier New" w:hAnsi="Courier New" w:cs="Courier New"/>
          <w:sz w:val="20"/>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E71068" w:rsidRPr="00277E08">
        <w:rPr>
          <w:rFonts w:ascii="Courier New" w:hAnsi="Courier New" w:cs="Courier New"/>
          <w:sz w:val="20"/>
        </w:rPr>
        <w:t xml:space="preserve"> муниципального образования </w:t>
      </w:r>
      <w:r w:rsidR="006F1788">
        <w:rPr>
          <w:rFonts w:ascii="Courier New" w:hAnsi="Courier New" w:cs="Courier New"/>
          <w:sz w:val="20"/>
        </w:rPr>
        <w:t>«Тугутуйское»</w:t>
      </w:r>
    </w:p>
    <w:p w:rsidR="0052221D" w:rsidRPr="0052221D" w:rsidRDefault="0052221D" w:rsidP="0052221D">
      <w:pPr>
        <w:ind w:left="4500"/>
        <w:rPr>
          <w:rFonts w:ascii="Arial" w:hAnsi="Arial" w:cs="Arial"/>
          <w:sz w:val="24"/>
          <w:szCs w:val="24"/>
        </w:rPr>
      </w:pPr>
    </w:p>
    <w:p w:rsidR="0052221D" w:rsidRPr="0052221D" w:rsidRDefault="0052221D" w:rsidP="0052221D">
      <w:pPr>
        <w:ind w:firstLine="708"/>
        <w:rPr>
          <w:rFonts w:ascii="Arial" w:hAnsi="Arial" w:cs="Arial"/>
          <w:sz w:val="24"/>
          <w:szCs w:val="24"/>
        </w:rPr>
      </w:pPr>
    </w:p>
    <w:p w:rsidR="0052221D" w:rsidRPr="0052221D" w:rsidRDefault="0052221D" w:rsidP="0052221D">
      <w:pPr>
        <w:ind w:firstLine="708"/>
        <w:jc w:val="center"/>
        <w:rPr>
          <w:rFonts w:ascii="Arial" w:hAnsi="Arial" w:cs="Arial"/>
          <w:sz w:val="24"/>
          <w:szCs w:val="24"/>
        </w:rPr>
      </w:pPr>
      <w:r w:rsidRPr="0052221D">
        <w:rPr>
          <w:rFonts w:ascii="Arial" w:hAnsi="Arial" w:cs="Arial"/>
          <w:sz w:val="24"/>
          <w:szCs w:val="24"/>
        </w:rPr>
        <w:t>Заявление</w:t>
      </w:r>
    </w:p>
    <w:p w:rsidR="0052221D" w:rsidRPr="0052221D" w:rsidRDefault="0052221D" w:rsidP="0052221D">
      <w:pPr>
        <w:ind w:firstLine="708"/>
        <w:jc w:val="center"/>
        <w:rPr>
          <w:rFonts w:ascii="Arial" w:hAnsi="Arial" w:cs="Arial"/>
          <w:sz w:val="24"/>
          <w:szCs w:val="24"/>
        </w:rPr>
      </w:pPr>
    </w:p>
    <w:p w:rsidR="0052221D" w:rsidRPr="0052221D" w:rsidRDefault="0052221D" w:rsidP="0052221D">
      <w:pPr>
        <w:ind w:firstLine="708"/>
        <w:rPr>
          <w:rFonts w:ascii="Arial" w:hAnsi="Arial" w:cs="Arial"/>
          <w:sz w:val="24"/>
          <w:szCs w:val="24"/>
        </w:rPr>
      </w:pPr>
      <w:r w:rsidRPr="0052221D">
        <w:rPr>
          <w:rFonts w:ascii="Arial" w:hAnsi="Arial" w:cs="Arial"/>
          <w:sz w:val="24"/>
          <w:szCs w:val="24"/>
        </w:rPr>
        <w:t xml:space="preserve">Прошу предварительно согласовать предоставление земельного участка, находящегося в </w:t>
      </w:r>
      <w:r w:rsidR="00E71068">
        <w:rPr>
          <w:rFonts w:ascii="Arial" w:hAnsi="Arial" w:cs="Arial"/>
          <w:sz w:val="24"/>
          <w:szCs w:val="24"/>
        </w:rPr>
        <w:t>муниципальной</w:t>
      </w:r>
      <w:r w:rsidRPr="0052221D">
        <w:rPr>
          <w:rFonts w:ascii="Arial" w:hAnsi="Arial" w:cs="Arial"/>
          <w:sz w:val="24"/>
          <w:szCs w:val="24"/>
        </w:rPr>
        <w:t xml:space="preserve"> собственности </w:t>
      </w:r>
      <w:r w:rsidR="00E71068">
        <w:rPr>
          <w:rFonts w:ascii="Arial" w:hAnsi="Arial" w:cs="Arial"/>
          <w:sz w:val="24"/>
          <w:szCs w:val="24"/>
        </w:rPr>
        <w:t xml:space="preserve">муниципального образования </w:t>
      </w:r>
      <w:r w:rsidR="006F1788">
        <w:rPr>
          <w:rFonts w:ascii="Arial" w:hAnsi="Arial" w:cs="Arial"/>
          <w:sz w:val="24"/>
          <w:szCs w:val="24"/>
        </w:rPr>
        <w:t>«Тугутуйское»</w:t>
      </w:r>
      <w:r w:rsidR="00E71068">
        <w:rPr>
          <w:rFonts w:ascii="Arial" w:hAnsi="Arial" w:cs="Arial"/>
          <w:sz w:val="24"/>
          <w:szCs w:val="24"/>
        </w:rPr>
        <w:t xml:space="preserve">, </w:t>
      </w:r>
      <w:r w:rsidRPr="0052221D">
        <w:rPr>
          <w:rFonts w:ascii="Arial" w:hAnsi="Arial" w:cs="Arial"/>
          <w:sz w:val="24"/>
          <w:szCs w:val="24"/>
        </w:rPr>
        <w:t>с кадастровым номером ___________________, площадью ________ кв.м,</w:t>
      </w:r>
      <w:r w:rsidR="00480D33">
        <w:rPr>
          <w:rFonts w:ascii="Arial" w:hAnsi="Arial" w:cs="Arial"/>
          <w:sz w:val="24"/>
          <w:szCs w:val="24"/>
        </w:rPr>
        <w:t xml:space="preserve"> </w:t>
      </w:r>
      <w:r w:rsidRPr="0052221D">
        <w:rPr>
          <w:rFonts w:ascii="Arial" w:hAnsi="Arial" w:cs="Arial"/>
          <w:sz w:val="24"/>
          <w:szCs w:val="24"/>
        </w:rPr>
        <w:t>расположенным</w:t>
      </w:r>
      <w:r w:rsidR="00480D33">
        <w:rPr>
          <w:rFonts w:ascii="Arial" w:hAnsi="Arial" w:cs="Arial"/>
          <w:sz w:val="24"/>
          <w:szCs w:val="24"/>
        </w:rPr>
        <w:t xml:space="preserve"> </w:t>
      </w:r>
      <w:r w:rsidRPr="0052221D">
        <w:rPr>
          <w:rFonts w:ascii="Arial" w:hAnsi="Arial" w:cs="Arial"/>
          <w:sz w:val="24"/>
          <w:szCs w:val="24"/>
        </w:rPr>
        <w:t>по</w:t>
      </w:r>
      <w:r w:rsidR="00480D33">
        <w:rPr>
          <w:rFonts w:ascii="Arial" w:hAnsi="Arial" w:cs="Arial"/>
          <w:sz w:val="24"/>
          <w:szCs w:val="24"/>
        </w:rPr>
        <w:t xml:space="preserve"> </w:t>
      </w:r>
      <w:r w:rsidRPr="0052221D">
        <w:rPr>
          <w:rFonts w:ascii="Arial" w:hAnsi="Arial" w:cs="Arial"/>
          <w:sz w:val="24"/>
          <w:szCs w:val="24"/>
        </w:rPr>
        <w:t>адресу:</w:t>
      </w:r>
      <w:r w:rsidR="00480D33">
        <w:rPr>
          <w:rFonts w:ascii="Arial" w:hAnsi="Arial" w:cs="Arial"/>
          <w:sz w:val="24"/>
          <w:szCs w:val="24"/>
        </w:rPr>
        <w:t xml:space="preserve"> ______________________________</w:t>
      </w:r>
      <w:r w:rsidRPr="0052221D">
        <w:rPr>
          <w:rFonts w:ascii="Arial" w:hAnsi="Arial" w:cs="Arial"/>
          <w:sz w:val="24"/>
          <w:szCs w:val="24"/>
        </w:rPr>
        <w:t>________________________________________для ________________________________________________ .</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 xml:space="preserve">(предполагаемое целевое использование запрашиваемого земельного участка) </w:t>
      </w:r>
    </w:p>
    <w:p w:rsidR="0052221D" w:rsidRPr="0052221D" w:rsidRDefault="0052221D" w:rsidP="0052221D">
      <w:pPr>
        <w:ind w:firstLine="708"/>
        <w:rPr>
          <w:rFonts w:ascii="Arial" w:hAnsi="Arial" w:cs="Arial"/>
          <w:sz w:val="24"/>
          <w:szCs w:val="24"/>
        </w:rPr>
      </w:pPr>
    </w:p>
    <w:p w:rsidR="0052221D" w:rsidRPr="0052221D" w:rsidRDefault="0052221D" w:rsidP="0052221D">
      <w:pPr>
        <w:ind w:firstLine="708"/>
        <w:rPr>
          <w:rFonts w:ascii="Arial" w:hAnsi="Arial" w:cs="Arial"/>
          <w:sz w:val="24"/>
          <w:szCs w:val="24"/>
        </w:rPr>
      </w:pPr>
      <w:r w:rsidRPr="0052221D">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1C46F0">
        <w:rPr>
          <w:rFonts w:ascii="Arial" w:hAnsi="Arial" w:cs="Arial"/>
          <w:sz w:val="24"/>
          <w:szCs w:val="24"/>
        </w:rPr>
        <w:t xml:space="preserve"> </w:t>
      </w:r>
      <w:r w:rsidRPr="0052221D">
        <w:rPr>
          <w:rFonts w:ascii="Arial" w:hAnsi="Arial" w:cs="Arial"/>
          <w:sz w:val="24"/>
          <w:szCs w:val="24"/>
        </w:rPr>
        <w:t>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_____________________________________________________________.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1C46F0">
        <w:rPr>
          <w:rFonts w:ascii="Arial" w:hAnsi="Arial" w:cs="Arial"/>
          <w:sz w:val="24"/>
          <w:szCs w:val="24"/>
        </w:rPr>
        <w:t xml:space="preserve"> </w:t>
      </w:r>
      <w:r w:rsidRPr="0052221D">
        <w:rPr>
          <w:rFonts w:ascii="Arial" w:hAnsi="Arial" w:cs="Arial"/>
          <w:sz w:val="24"/>
          <w:szCs w:val="24"/>
        </w:rPr>
        <w:t>______________________________________________.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1C46F0">
        <w:rPr>
          <w:rFonts w:ascii="Arial" w:hAnsi="Arial" w:cs="Arial"/>
          <w:sz w:val="24"/>
          <w:szCs w:val="24"/>
        </w:rPr>
        <w:t xml:space="preserve"> </w:t>
      </w:r>
      <w:r w:rsidRPr="0052221D">
        <w:rPr>
          <w:rFonts w:ascii="Arial" w:hAnsi="Arial" w:cs="Arial"/>
          <w:sz w:val="24"/>
          <w:szCs w:val="24"/>
        </w:rPr>
        <w:t>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Почтовый адрес и (или) адрес электронной почты для связи с заявителем________________________________________________________.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52221D">
        <w:rPr>
          <w:rFonts w:ascii="Arial" w:hAnsi="Arial" w:cs="Arial"/>
          <w:sz w:val="24"/>
          <w:szCs w:val="24"/>
        </w:rPr>
        <w:lastRenderedPageBreak/>
        <w:t>представлены в уполномоченный орган в порядке межведомственного информационного взаимодействия</w:t>
      </w:r>
      <w:r w:rsidR="001C46F0">
        <w:rPr>
          <w:rFonts w:ascii="Arial" w:hAnsi="Arial" w:cs="Arial"/>
          <w:sz w:val="24"/>
          <w:szCs w:val="24"/>
        </w:rPr>
        <w:t xml:space="preserve"> </w:t>
      </w:r>
      <w:r w:rsidRPr="0052221D">
        <w:rPr>
          <w:rFonts w:ascii="Arial" w:hAnsi="Arial" w:cs="Arial"/>
          <w:sz w:val="24"/>
          <w:szCs w:val="24"/>
        </w:rPr>
        <w:t>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 xml:space="preserve">Документ, подтверждающий полномочия представителя заявителя, </w:t>
      </w:r>
      <w:r w:rsidRPr="0052221D">
        <w:rPr>
          <w:rFonts w:ascii="Arial" w:hAnsi="Arial" w:cs="Arial"/>
          <w:sz w:val="24"/>
          <w:szCs w:val="24"/>
        </w:rPr>
        <w:br/>
        <w:t>в случае, если с заявлением о предварительном согласовании предоставления земельного участка обращается представитель заявителя</w:t>
      </w:r>
      <w:r w:rsidR="001C46F0">
        <w:rPr>
          <w:rFonts w:ascii="Arial" w:hAnsi="Arial" w:cs="Arial"/>
          <w:sz w:val="24"/>
          <w:szCs w:val="24"/>
        </w:rPr>
        <w:t xml:space="preserve"> </w:t>
      </w:r>
      <w:r w:rsidRPr="0052221D">
        <w:rPr>
          <w:rFonts w:ascii="Arial" w:hAnsi="Arial" w:cs="Arial"/>
          <w:sz w:val="24"/>
          <w:szCs w:val="24"/>
        </w:rPr>
        <w:t>_______________.</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221D" w:rsidRPr="0052221D" w:rsidRDefault="0052221D" w:rsidP="0052221D">
      <w:pPr>
        <w:ind w:firstLine="708"/>
        <w:rPr>
          <w:rFonts w:ascii="Arial" w:hAnsi="Arial" w:cs="Arial"/>
          <w:sz w:val="24"/>
          <w:szCs w:val="24"/>
        </w:rPr>
      </w:pPr>
      <w:r w:rsidRPr="0052221D">
        <w:rPr>
          <w:rFonts w:ascii="Arial" w:hAnsi="Arial" w:cs="Arial"/>
          <w:sz w:val="24"/>
          <w:szCs w:val="24"/>
        </w:rPr>
        <w:t xml:space="preserve">Подготовленные некоммерческой организацией, созданной гражданами, списки ее членов в случае, если подано заявление </w:t>
      </w:r>
      <w:r w:rsidRPr="0052221D">
        <w:rPr>
          <w:rFonts w:ascii="Arial" w:hAnsi="Arial" w:cs="Arial"/>
          <w:sz w:val="24"/>
          <w:szCs w:val="24"/>
        </w:rPr>
        <w:br/>
        <w:t xml:space="preserve">о предварительном согласовании предоставления земельного участка или </w:t>
      </w:r>
      <w:r w:rsidRPr="0052221D">
        <w:rPr>
          <w:rFonts w:ascii="Arial" w:hAnsi="Arial" w:cs="Arial"/>
          <w:sz w:val="24"/>
          <w:szCs w:val="24"/>
        </w:rPr>
        <w:br/>
        <w:t>о предоставлении земельного участка в безвозмездное пользование указанной организации для ведения огородничества или садоводства.</w:t>
      </w:r>
    </w:p>
    <w:p w:rsidR="0052221D" w:rsidRPr="0052221D" w:rsidRDefault="0052221D" w:rsidP="0052221D">
      <w:pPr>
        <w:rPr>
          <w:rFonts w:ascii="Arial" w:hAnsi="Arial" w:cs="Arial"/>
          <w:sz w:val="24"/>
          <w:szCs w:val="24"/>
        </w:rPr>
      </w:pPr>
    </w:p>
    <w:p w:rsidR="0052221D" w:rsidRPr="0052221D" w:rsidRDefault="0052221D" w:rsidP="0052221D">
      <w:pPr>
        <w:rPr>
          <w:rFonts w:ascii="Arial" w:hAnsi="Arial" w:cs="Arial"/>
          <w:sz w:val="24"/>
          <w:szCs w:val="24"/>
        </w:rPr>
      </w:pPr>
      <w:r w:rsidRPr="0052221D">
        <w:rPr>
          <w:rFonts w:ascii="Arial" w:hAnsi="Arial" w:cs="Arial"/>
          <w:sz w:val="24"/>
          <w:szCs w:val="24"/>
        </w:rPr>
        <w:t>Дата                                                                                                  Подпись</w:t>
      </w:r>
    </w:p>
    <w:p w:rsidR="0052221D" w:rsidRPr="0052221D" w:rsidRDefault="0052221D" w:rsidP="0052221D">
      <w:pPr>
        <w:autoSpaceDE w:val="0"/>
        <w:autoSpaceDN w:val="0"/>
        <w:adjustRightInd w:val="0"/>
        <w:ind w:firstLine="540"/>
        <w:rPr>
          <w:rFonts w:ascii="Arial" w:hAnsi="Arial" w:cs="Arial"/>
          <w:sz w:val="24"/>
          <w:szCs w:val="24"/>
        </w:rPr>
      </w:pPr>
    </w:p>
    <w:p w:rsidR="0052221D" w:rsidRPr="0052221D" w:rsidRDefault="0052221D" w:rsidP="0052221D">
      <w:pPr>
        <w:autoSpaceDE w:val="0"/>
        <w:autoSpaceDN w:val="0"/>
        <w:adjustRightInd w:val="0"/>
        <w:ind w:firstLine="540"/>
        <w:rPr>
          <w:rFonts w:ascii="Arial" w:hAnsi="Arial" w:cs="Arial"/>
          <w:sz w:val="24"/>
          <w:szCs w:val="24"/>
        </w:rPr>
      </w:pPr>
      <w:r w:rsidRPr="0052221D">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Pr="0052221D" w:rsidRDefault="0052221D" w:rsidP="0052221D">
      <w:pPr>
        <w:widowControl w:val="0"/>
        <w:autoSpaceDE w:val="0"/>
        <w:autoSpaceDN w:val="0"/>
        <w:adjustRightInd w:val="0"/>
        <w:ind w:left="6521" w:firstLine="0"/>
        <w:rPr>
          <w:rFonts w:ascii="Arial" w:hAnsi="Arial" w:cs="Arial"/>
          <w:sz w:val="24"/>
          <w:szCs w:val="24"/>
        </w:rPr>
      </w:pPr>
    </w:p>
    <w:p w:rsidR="0052221D" w:rsidRDefault="0052221D" w:rsidP="00277E08">
      <w:pPr>
        <w:widowControl w:val="0"/>
        <w:autoSpaceDE w:val="0"/>
        <w:autoSpaceDN w:val="0"/>
        <w:adjustRightInd w:val="0"/>
        <w:ind w:firstLine="0"/>
        <w:rPr>
          <w:rFonts w:ascii="Arial" w:hAnsi="Arial" w:cs="Arial"/>
          <w:sz w:val="24"/>
          <w:szCs w:val="24"/>
        </w:rPr>
      </w:pPr>
    </w:p>
    <w:p w:rsidR="00277E08" w:rsidRPr="0052221D" w:rsidRDefault="00277E08" w:rsidP="00277E08">
      <w:pPr>
        <w:widowControl w:val="0"/>
        <w:autoSpaceDE w:val="0"/>
        <w:autoSpaceDN w:val="0"/>
        <w:adjustRightInd w:val="0"/>
        <w:ind w:firstLine="0"/>
        <w:rPr>
          <w:rFonts w:ascii="Arial" w:hAnsi="Arial" w:cs="Arial"/>
          <w:sz w:val="24"/>
          <w:szCs w:val="24"/>
        </w:rPr>
      </w:pPr>
    </w:p>
    <w:p w:rsidR="0052221D" w:rsidRPr="00277E08" w:rsidRDefault="0052221D" w:rsidP="0052221D">
      <w:pPr>
        <w:autoSpaceDE w:val="0"/>
        <w:autoSpaceDN w:val="0"/>
        <w:adjustRightInd w:val="0"/>
        <w:ind w:left="5245" w:firstLine="0"/>
        <w:outlineLvl w:val="1"/>
        <w:rPr>
          <w:rFonts w:ascii="Courier New" w:hAnsi="Courier New" w:cs="Courier New"/>
          <w:sz w:val="20"/>
        </w:rPr>
      </w:pPr>
      <w:r w:rsidRPr="00277E08">
        <w:rPr>
          <w:rFonts w:ascii="Courier New" w:hAnsi="Courier New" w:cs="Courier New"/>
          <w:sz w:val="20"/>
        </w:rPr>
        <w:t xml:space="preserve">Приложение </w:t>
      </w:r>
      <w:r w:rsidR="00E71068" w:rsidRPr="00277E08">
        <w:rPr>
          <w:rFonts w:ascii="Courier New" w:hAnsi="Courier New" w:cs="Courier New"/>
          <w:sz w:val="20"/>
        </w:rPr>
        <w:t>№</w:t>
      </w:r>
      <w:r w:rsidRPr="00277E08">
        <w:rPr>
          <w:rFonts w:ascii="Courier New" w:hAnsi="Courier New" w:cs="Courier New"/>
          <w:sz w:val="20"/>
        </w:rPr>
        <w:t>2</w:t>
      </w:r>
    </w:p>
    <w:p w:rsidR="0052221D" w:rsidRPr="00277E08" w:rsidRDefault="0052221D" w:rsidP="0052221D">
      <w:pPr>
        <w:autoSpaceDE w:val="0"/>
        <w:autoSpaceDN w:val="0"/>
        <w:adjustRightInd w:val="0"/>
        <w:ind w:left="5245" w:firstLine="0"/>
        <w:outlineLvl w:val="1"/>
        <w:rPr>
          <w:rFonts w:ascii="Courier New" w:hAnsi="Courier New" w:cs="Courier New"/>
          <w:sz w:val="20"/>
        </w:rPr>
      </w:pPr>
      <w:r w:rsidRPr="00277E08">
        <w:rPr>
          <w:rFonts w:ascii="Courier New" w:hAnsi="Courier New" w:cs="Courier New"/>
          <w:sz w:val="20"/>
        </w:rPr>
        <w:t>к административному регламенту</w:t>
      </w:r>
    </w:p>
    <w:p w:rsidR="0052221D" w:rsidRPr="00277E08" w:rsidRDefault="0052221D" w:rsidP="00277E08">
      <w:pPr>
        <w:ind w:left="5245" w:firstLine="0"/>
        <w:jc w:val="left"/>
        <w:rPr>
          <w:rFonts w:ascii="Courier New" w:hAnsi="Courier New" w:cs="Courier New"/>
          <w:sz w:val="20"/>
        </w:rPr>
      </w:pPr>
      <w:r w:rsidRPr="00277E08">
        <w:rPr>
          <w:rFonts w:ascii="Courier New" w:hAnsi="Courier New" w:cs="Courier New"/>
          <w:sz w:val="20"/>
        </w:rPr>
        <w:lastRenderedPageBreak/>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sidR="0071415A" w:rsidRPr="00277E08">
        <w:rPr>
          <w:rFonts w:ascii="Courier New" w:hAnsi="Courier New" w:cs="Courier New"/>
          <w:sz w:val="20"/>
        </w:rPr>
        <w:t xml:space="preserve"> муниципального образования </w:t>
      </w:r>
      <w:r w:rsidR="006F1788">
        <w:rPr>
          <w:rFonts w:ascii="Courier New" w:hAnsi="Courier New" w:cs="Courier New"/>
          <w:sz w:val="20"/>
        </w:rPr>
        <w:t>«Тугутуйское»</w:t>
      </w:r>
    </w:p>
    <w:p w:rsidR="0052221D" w:rsidRPr="0052221D" w:rsidRDefault="0052221D" w:rsidP="0052221D">
      <w:pPr>
        <w:ind w:left="6804" w:firstLine="0"/>
        <w:rPr>
          <w:rFonts w:ascii="Arial" w:hAnsi="Arial" w:cs="Arial"/>
          <w:sz w:val="24"/>
          <w:szCs w:val="24"/>
        </w:rPr>
      </w:pPr>
    </w:p>
    <w:p w:rsidR="0052221D" w:rsidRPr="0052221D" w:rsidRDefault="0052221D" w:rsidP="0052221D">
      <w:pPr>
        <w:pStyle w:val="ConsPlusNormal"/>
        <w:widowControl/>
        <w:tabs>
          <w:tab w:val="left" w:pos="851"/>
          <w:tab w:val="left" w:pos="993"/>
        </w:tabs>
        <w:ind w:firstLine="0"/>
        <w:jc w:val="center"/>
        <w:rPr>
          <w:sz w:val="24"/>
          <w:szCs w:val="24"/>
        </w:rPr>
      </w:pPr>
      <w:r w:rsidRPr="0052221D">
        <w:rPr>
          <w:sz w:val="24"/>
          <w:szCs w:val="24"/>
        </w:rPr>
        <w:t xml:space="preserve">Блок-схема предоставления муниципальной услуги </w:t>
      </w:r>
    </w:p>
    <w:p w:rsidR="0052221D" w:rsidRPr="0052221D" w:rsidRDefault="0052221D" w:rsidP="0052221D">
      <w:pPr>
        <w:pStyle w:val="ConsPlusNormal"/>
        <w:widowControl/>
        <w:tabs>
          <w:tab w:val="left" w:pos="851"/>
          <w:tab w:val="left" w:pos="993"/>
        </w:tabs>
        <w:ind w:firstLine="0"/>
        <w:jc w:val="center"/>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50800</wp:posOffset>
                </wp:positionV>
                <wp:extent cx="5857875" cy="685800"/>
                <wp:effectExtent l="0" t="0" r="9525" b="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6F1788" w:rsidRDefault="006F1788" w:rsidP="0052221D">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6F1788" w:rsidRPr="00796E35" w:rsidRDefault="006F1788" w:rsidP="0052221D">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2.25pt;margin-top:4pt;width:46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Dt2Qg24CAACVBAAADgAAAAAAAAAAAAAAAAAu&#10;AgAAZHJzL2Uyb0RvYy54bWxQSwECLQAUAAYACAAAACEAbygge9sAAAAHAQAADwAAAAAAAAAAAAAA&#10;AADIBAAAZHJzL2Rvd25yZXYueG1sUEsFBgAAAAAEAAQA8wAAANAFAAAAAA==&#10;">
                <v:textbox>
                  <w:txbxContent>
                    <w:p w:rsidR="006F1788" w:rsidRDefault="006F1788" w:rsidP="0052221D">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6F1788" w:rsidRPr="00796E35" w:rsidRDefault="006F1788" w:rsidP="0052221D">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60288" behindDoc="0" locked="0" layoutInCell="1" allowOverlap="1">
                <wp:simplePos x="0" y="0"/>
                <wp:positionH relativeFrom="column">
                  <wp:posOffset>2844164</wp:posOffset>
                </wp:positionH>
                <wp:positionV relativeFrom="paragraph">
                  <wp:posOffset>69850</wp:posOffset>
                </wp:positionV>
                <wp:extent cx="0" cy="228600"/>
                <wp:effectExtent l="76200" t="0" r="3810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26D2" id="Прямая соединительная линия 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">
                <v:stroke endarrow="block"/>
              </v:line>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299" distR="114299" simplePos="0" relativeHeight="251668480" behindDoc="0" locked="0" layoutInCell="1" allowOverlap="1">
                <wp:simplePos x="0" y="0"/>
                <wp:positionH relativeFrom="column">
                  <wp:posOffset>2844164</wp:posOffset>
                </wp:positionH>
                <wp:positionV relativeFrom="paragraph">
                  <wp:posOffset>6350</wp:posOffset>
                </wp:positionV>
                <wp:extent cx="0" cy="288925"/>
                <wp:effectExtent l="76200" t="0" r="38100" b="349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E110" id="Прямая соединительная линия 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">
                <v:stroke endarrow="block"/>
              </v:line>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22225</wp:posOffset>
                </wp:positionV>
                <wp:extent cx="5857875" cy="739775"/>
                <wp:effectExtent l="0" t="0" r="9525" b="31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39775"/>
                        </a:xfrm>
                        <a:prstGeom prst="roundRect">
                          <a:avLst>
                            <a:gd name="adj" fmla="val 16667"/>
                          </a:avLst>
                        </a:prstGeom>
                        <a:solidFill>
                          <a:srgbClr val="FFFFFF"/>
                        </a:solidFill>
                        <a:ln w="9525">
                          <a:solidFill>
                            <a:srgbClr val="000000"/>
                          </a:solidFill>
                          <a:round/>
                          <a:headEnd/>
                          <a:tailEnd/>
                        </a:ln>
                      </wps:spPr>
                      <wps:txbx>
                        <w:txbxContent>
                          <w:p w:rsidR="006F1788" w:rsidRPr="00BC2490" w:rsidRDefault="006F1788" w:rsidP="0052221D">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6F1788" w:rsidRPr="00BC2490" w:rsidRDefault="006F1788" w:rsidP="0052221D">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2.25pt;margin-top:1.75pt;width:461.25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">
                <v:textbox>
                  <w:txbxContent>
                    <w:p w:rsidR="006F1788" w:rsidRPr="00BC2490" w:rsidRDefault="006F1788" w:rsidP="0052221D">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6F1788" w:rsidRPr="00BC2490" w:rsidRDefault="006F1788" w:rsidP="0052221D">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299" distR="114299" simplePos="0" relativeHeight="251667456" behindDoc="0" locked="0" layoutInCell="1" allowOverlap="1">
                <wp:simplePos x="0" y="0"/>
                <wp:positionH relativeFrom="column">
                  <wp:posOffset>2844164</wp:posOffset>
                </wp:positionH>
                <wp:positionV relativeFrom="paragraph">
                  <wp:posOffset>31750</wp:posOffset>
                </wp:positionV>
                <wp:extent cx="0" cy="288925"/>
                <wp:effectExtent l="76200" t="0" r="38100" b="349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B770" id="Прямая соединительная линия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2.5pt" to="223.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">
                <v:stroke endarrow="block"/>
              </v:line>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29210</wp:posOffset>
                </wp:positionV>
                <wp:extent cx="5857875" cy="863600"/>
                <wp:effectExtent l="0" t="0" r="9525" b="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6F1788" w:rsidRPr="00BC2490" w:rsidRDefault="006F1788" w:rsidP="0052221D">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6F1788" w:rsidRPr="00BC2490" w:rsidRDefault="006F1788" w:rsidP="0052221D">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p>
                          <w:p w:rsidR="006F1788" w:rsidRPr="00CC44A2" w:rsidRDefault="006F1788" w:rsidP="0052221D">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6pt;margin-top:2.3pt;width:461.2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">
                <v:textbox>
                  <w:txbxContent>
                    <w:p w:rsidR="006F1788" w:rsidRPr="00BC2490" w:rsidRDefault="006F1788" w:rsidP="0052221D">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6F1788" w:rsidRPr="00BC2490" w:rsidRDefault="006F1788" w:rsidP="0052221D">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p>
                    <w:p w:rsidR="006F1788" w:rsidRPr="00CC44A2" w:rsidRDefault="006F1788" w:rsidP="0052221D">
                      <w:pPr>
                        <w:jc w:val="center"/>
                        <w:rPr>
                          <w:rFonts w:ascii="Times New Roman" w:hAnsi="Times New Roman"/>
                        </w:rPr>
                      </w:pPr>
                    </w:p>
                  </w:txbxContent>
                </v:textbox>
              </v:roundrect>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59264" behindDoc="0" locked="0" layoutInCell="1" allowOverlap="1">
                <wp:simplePos x="0" y="0"/>
                <wp:positionH relativeFrom="column">
                  <wp:posOffset>2844164</wp:posOffset>
                </wp:positionH>
                <wp:positionV relativeFrom="paragraph">
                  <wp:posOffset>16510</wp:posOffset>
                </wp:positionV>
                <wp:extent cx="0" cy="228600"/>
                <wp:effectExtent l="76200" t="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AFAA"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95pt,1.3pt" to="223.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">
                <v:stroke endarrow="block"/>
              </v:line>
            </w:pict>
          </mc:Fallback>
        </mc:AlternateContent>
      </w: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99060</wp:posOffset>
                </wp:positionV>
                <wp:extent cx="5857875" cy="1334135"/>
                <wp:effectExtent l="0" t="0" r="9525" b="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6F1788" w:rsidRPr="00BC2490" w:rsidRDefault="006F1788" w:rsidP="0052221D">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w:t>
                            </w:r>
                            <w:r>
                              <w:rPr>
                                <w:rFonts w:ascii="Times New Roman" w:hAnsi="Times New Roman"/>
                                <w:sz w:val="24"/>
                                <w:szCs w:val="24"/>
                              </w:rPr>
                              <w:t>муниципальной</w:t>
                            </w:r>
                            <w:r w:rsidRPr="00BC2490">
                              <w:rPr>
                                <w:rFonts w:ascii="Times New Roman" w:hAnsi="Times New Roman"/>
                                <w:sz w:val="24"/>
                                <w:szCs w:val="24"/>
                              </w:rPr>
                              <w:t xml:space="preserve"> собственности </w:t>
                            </w:r>
                            <w:r w:rsidRPr="0071415A">
                              <w:rPr>
                                <w:rFonts w:ascii="Times New Roman" w:hAnsi="Times New Roman"/>
                                <w:sz w:val="24"/>
                                <w:szCs w:val="24"/>
                              </w:rPr>
                              <w:t>муниципального образования «Харатское»</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6F1788" w:rsidRPr="00BC2490" w:rsidRDefault="006F1788" w:rsidP="0052221D">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2.25pt;margin-top:7.8pt;width:461.2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">
                <v:textbox>
                  <w:txbxContent>
                    <w:p w:rsidR="006F1788" w:rsidRPr="00BC2490" w:rsidRDefault="006F1788" w:rsidP="0052221D">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w:t>
                      </w:r>
                      <w:r>
                        <w:rPr>
                          <w:rFonts w:ascii="Times New Roman" w:hAnsi="Times New Roman"/>
                          <w:sz w:val="24"/>
                          <w:szCs w:val="24"/>
                        </w:rPr>
                        <w:t>муниципальной</w:t>
                      </w:r>
                      <w:r w:rsidRPr="00BC2490">
                        <w:rPr>
                          <w:rFonts w:ascii="Times New Roman" w:hAnsi="Times New Roman"/>
                          <w:sz w:val="24"/>
                          <w:szCs w:val="24"/>
                        </w:rPr>
                        <w:t xml:space="preserve"> собственности </w:t>
                      </w:r>
                      <w:r w:rsidRPr="0071415A">
                        <w:rPr>
                          <w:rFonts w:ascii="Times New Roman" w:hAnsi="Times New Roman"/>
                          <w:sz w:val="24"/>
                          <w:szCs w:val="24"/>
                        </w:rPr>
                        <w:t>муниципального образования «Харатское»</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6F1788" w:rsidRPr="00BC2490" w:rsidRDefault="006F1788" w:rsidP="0052221D">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jc w:val="center"/>
        <w:rPr>
          <w:rFonts w:ascii="Arial" w:hAnsi="Arial" w:cs="Arial"/>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sz w:val="24"/>
          <w:szCs w:val="24"/>
        </w:rPr>
        <mc:AlternateContent>
          <mc:Choice Requires="wps">
            <w:drawing>
              <wp:anchor distT="0" distB="0" distL="114299" distR="114299" simplePos="0" relativeHeight="251661312" behindDoc="0" locked="0" layoutInCell="1" allowOverlap="1">
                <wp:simplePos x="0" y="0"/>
                <wp:positionH relativeFrom="column">
                  <wp:posOffset>2910839</wp:posOffset>
                </wp:positionH>
                <wp:positionV relativeFrom="paragraph">
                  <wp:posOffset>60325</wp:posOffset>
                </wp:positionV>
                <wp:extent cx="0" cy="228600"/>
                <wp:effectExtent l="76200" t="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5C36"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2pt,4.75pt" to="229.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">
                <v:stroke endarrow="block"/>
              </v:line>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780BBC" w:rsidP="0052221D">
      <w:pPr>
        <w:pStyle w:val="ConsPlusNormal"/>
        <w:widowControl/>
        <w:ind w:firstLine="540"/>
        <w:jc w:val="right"/>
        <w:rPr>
          <w:color w:val="000000"/>
          <w:sz w:val="24"/>
          <w:szCs w:val="24"/>
        </w:rPr>
      </w:pPr>
      <w:r>
        <w:rPr>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-3175</wp:posOffset>
                </wp:positionV>
                <wp:extent cx="5762625" cy="714375"/>
                <wp:effectExtent l="0" t="0" r="9525"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6F1788" w:rsidRPr="00BC2490" w:rsidRDefault="006F1788" w:rsidP="0052221D">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результата предоставления государственной услуги</w:t>
                            </w:r>
                          </w:p>
                          <w:p w:rsidR="006F1788" w:rsidRPr="00BC2490" w:rsidRDefault="006F1788" w:rsidP="0052221D">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3.5pt;margin-top:-.25pt;width:453.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">
                <v:textbox>
                  <w:txbxContent>
                    <w:p w:rsidR="006F1788" w:rsidRPr="00BC2490" w:rsidRDefault="006F1788" w:rsidP="0052221D">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результата предоставления государственной услуги</w:t>
                      </w:r>
                    </w:p>
                    <w:p w:rsidR="006F1788" w:rsidRPr="00BC2490" w:rsidRDefault="006F1788" w:rsidP="0052221D">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mc:Fallback>
        </mc:AlternateContent>
      </w: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52221D" w:rsidRPr="0052221D" w:rsidRDefault="0052221D" w:rsidP="0052221D">
      <w:pPr>
        <w:pStyle w:val="ConsPlusNormal"/>
        <w:widowControl/>
        <w:ind w:firstLine="540"/>
        <w:jc w:val="right"/>
        <w:rPr>
          <w:color w:val="000000"/>
          <w:sz w:val="24"/>
          <w:szCs w:val="24"/>
        </w:rPr>
      </w:pPr>
    </w:p>
    <w:p w:rsidR="004161C2" w:rsidRPr="0052221D" w:rsidRDefault="004161C2" w:rsidP="00815CE7">
      <w:pPr>
        <w:ind w:firstLine="0"/>
        <w:rPr>
          <w:rFonts w:ascii="Arial" w:hAnsi="Arial" w:cs="Arial"/>
          <w:sz w:val="24"/>
          <w:szCs w:val="24"/>
        </w:rPr>
      </w:pPr>
    </w:p>
    <w:sectPr w:rsidR="004161C2" w:rsidRPr="0052221D" w:rsidSect="002856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2D" w:rsidRDefault="00A25E2D" w:rsidP="0052221D">
      <w:r>
        <w:separator/>
      </w:r>
    </w:p>
  </w:endnote>
  <w:endnote w:type="continuationSeparator" w:id="0">
    <w:p w:rsidR="00A25E2D" w:rsidRDefault="00A25E2D" w:rsidP="0052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2D" w:rsidRDefault="00A25E2D" w:rsidP="0052221D">
      <w:r>
        <w:separator/>
      </w:r>
    </w:p>
  </w:footnote>
  <w:footnote w:type="continuationSeparator" w:id="0">
    <w:p w:rsidR="00A25E2D" w:rsidRDefault="00A25E2D" w:rsidP="00522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88" w:rsidRPr="00021FB8" w:rsidRDefault="006F1788" w:rsidP="009F4DBD">
    <w:pPr>
      <w:pStyle w:val="a8"/>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5362A1">
      <w:rPr>
        <w:rFonts w:ascii="Times New Roman" w:hAnsi="Times New Roman"/>
        <w:noProof/>
        <w:sz w:val="22"/>
        <w:szCs w:val="22"/>
      </w:rPr>
      <w:t>21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EE"/>
    <w:rsid w:val="00020BF6"/>
    <w:rsid w:val="00040B1D"/>
    <w:rsid w:val="00074549"/>
    <w:rsid w:val="000B27BD"/>
    <w:rsid w:val="001777A5"/>
    <w:rsid w:val="00182423"/>
    <w:rsid w:val="00186617"/>
    <w:rsid w:val="001A1386"/>
    <w:rsid w:val="001C46F0"/>
    <w:rsid w:val="002014A1"/>
    <w:rsid w:val="00244CEE"/>
    <w:rsid w:val="002463D2"/>
    <w:rsid w:val="00272432"/>
    <w:rsid w:val="002752E8"/>
    <w:rsid w:val="00277E08"/>
    <w:rsid w:val="00285618"/>
    <w:rsid w:val="00293511"/>
    <w:rsid w:val="00297BED"/>
    <w:rsid w:val="002A1624"/>
    <w:rsid w:val="002A71A2"/>
    <w:rsid w:val="002E5FA6"/>
    <w:rsid w:val="00305141"/>
    <w:rsid w:val="00310019"/>
    <w:rsid w:val="00325836"/>
    <w:rsid w:val="003611F3"/>
    <w:rsid w:val="00362786"/>
    <w:rsid w:val="00395CA3"/>
    <w:rsid w:val="003B164E"/>
    <w:rsid w:val="003D5D96"/>
    <w:rsid w:val="003F259C"/>
    <w:rsid w:val="004161C2"/>
    <w:rsid w:val="004725C6"/>
    <w:rsid w:val="00480D33"/>
    <w:rsid w:val="004B5712"/>
    <w:rsid w:val="004B6B62"/>
    <w:rsid w:val="0052221D"/>
    <w:rsid w:val="005362A1"/>
    <w:rsid w:val="00572DC9"/>
    <w:rsid w:val="00582000"/>
    <w:rsid w:val="0059414F"/>
    <w:rsid w:val="005B2903"/>
    <w:rsid w:val="005F68DB"/>
    <w:rsid w:val="0061036A"/>
    <w:rsid w:val="006354F0"/>
    <w:rsid w:val="00654E29"/>
    <w:rsid w:val="00673B8F"/>
    <w:rsid w:val="00682C76"/>
    <w:rsid w:val="00691D62"/>
    <w:rsid w:val="006E5452"/>
    <w:rsid w:val="006E7265"/>
    <w:rsid w:val="006F1788"/>
    <w:rsid w:val="0071415A"/>
    <w:rsid w:val="007418BB"/>
    <w:rsid w:val="00780BBC"/>
    <w:rsid w:val="007C0E44"/>
    <w:rsid w:val="007E1538"/>
    <w:rsid w:val="007F7B61"/>
    <w:rsid w:val="00800014"/>
    <w:rsid w:val="00815CE7"/>
    <w:rsid w:val="00816DEE"/>
    <w:rsid w:val="00844BC8"/>
    <w:rsid w:val="00862C5C"/>
    <w:rsid w:val="00883CC1"/>
    <w:rsid w:val="008A6018"/>
    <w:rsid w:val="00962646"/>
    <w:rsid w:val="009F4DBD"/>
    <w:rsid w:val="00A25E2D"/>
    <w:rsid w:val="00A52D08"/>
    <w:rsid w:val="00B52AEC"/>
    <w:rsid w:val="00BA3BC6"/>
    <w:rsid w:val="00BD0BF9"/>
    <w:rsid w:val="00C82209"/>
    <w:rsid w:val="00C84F35"/>
    <w:rsid w:val="00C9666E"/>
    <w:rsid w:val="00C970DD"/>
    <w:rsid w:val="00CB0C49"/>
    <w:rsid w:val="00CD28EE"/>
    <w:rsid w:val="00D23043"/>
    <w:rsid w:val="00D31262"/>
    <w:rsid w:val="00D3154C"/>
    <w:rsid w:val="00D86527"/>
    <w:rsid w:val="00DB1016"/>
    <w:rsid w:val="00DF1D08"/>
    <w:rsid w:val="00E12CDB"/>
    <w:rsid w:val="00E54263"/>
    <w:rsid w:val="00E71068"/>
    <w:rsid w:val="00E96FA2"/>
    <w:rsid w:val="00EB202B"/>
    <w:rsid w:val="00EB7978"/>
    <w:rsid w:val="00ED03A8"/>
    <w:rsid w:val="00EE7E18"/>
    <w:rsid w:val="00F33126"/>
    <w:rsid w:val="00F44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3174"/>
  <w15:docId w15:val="{A9D5E9AB-1AAB-4BCE-87B9-2CFE5C44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21D"/>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654E29"/>
    <w:pPr>
      <w:keepNext/>
      <w:keepLines/>
      <w:spacing w:before="240"/>
      <w:jc w:val="center"/>
      <w:outlineLvl w:val="0"/>
    </w:pPr>
    <w:rPr>
      <w:rFonts w:eastAsiaTheme="majorEastAsia" w:cstheme="majorBidi"/>
      <w:b/>
      <w:sz w:val="32"/>
      <w:szCs w:val="32"/>
    </w:rPr>
  </w:style>
  <w:style w:type="paragraph" w:styleId="4">
    <w:name w:val="heading 4"/>
    <w:basedOn w:val="a"/>
    <w:next w:val="a"/>
    <w:link w:val="40"/>
    <w:uiPriority w:val="9"/>
    <w:semiHidden/>
    <w:unhideWhenUsed/>
    <w:qFormat/>
    <w:rsid w:val="0052221D"/>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52221D"/>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character" w:customStyle="1" w:styleId="a3">
    <w:name w:val="Гипертекстовая ссылка"/>
    <w:basedOn w:val="a0"/>
    <w:uiPriority w:val="99"/>
    <w:rsid w:val="0052221D"/>
    <w:rPr>
      <w:rFonts w:cs="Times New Roman"/>
      <w:color w:val="106BBE"/>
    </w:rPr>
  </w:style>
  <w:style w:type="character" w:customStyle="1" w:styleId="40">
    <w:name w:val="Заголовок 4 Знак"/>
    <w:basedOn w:val="a0"/>
    <w:link w:val="4"/>
    <w:uiPriority w:val="9"/>
    <w:semiHidden/>
    <w:rsid w:val="0052221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2221D"/>
    <w:rPr>
      <w:rFonts w:ascii="Calibri Light" w:eastAsia="Times New Roman" w:hAnsi="Calibri Light" w:cs="Times New Roman"/>
      <w:color w:val="2E74B5"/>
      <w:sz w:val="28"/>
      <w:szCs w:val="20"/>
      <w:lang w:eastAsia="ru-RU"/>
    </w:rPr>
  </w:style>
  <w:style w:type="table" w:styleId="a4">
    <w:name w:val="Table Grid"/>
    <w:basedOn w:val="a1"/>
    <w:uiPriority w:val="39"/>
    <w:rsid w:val="0052221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2221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222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52221D"/>
    <w:rPr>
      <w:color w:val="0000FF"/>
      <w:u w:val="single"/>
    </w:rPr>
  </w:style>
  <w:style w:type="paragraph" w:styleId="a6">
    <w:name w:val="Normal (Web)"/>
    <w:basedOn w:val="a"/>
    <w:uiPriority w:val="99"/>
    <w:semiHidden/>
    <w:unhideWhenUsed/>
    <w:rsid w:val="0052221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522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221D"/>
    <w:pPr>
      <w:ind w:left="720"/>
      <w:contextualSpacing/>
    </w:pPr>
  </w:style>
  <w:style w:type="paragraph" w:styleId="a8">
    <w:name w:val="header"/>
    <w:basedOn w:val="a"/>
    <w:link w:val="a9"/>
    <w:uiPriority w:val="99"/>
    <w:unhideWhenUsed/>
    <w:rsid w:val="0052221D"/>
    <w:pPr>
      <w:tabs>
        <w:tab w:val="center" w:pos="4677"/>
        <w:tab w:val="right" w:pos="9355"/>
      </w:tabs>
    </w:pPr>
  </w:style>
  <w:style w:type="character" w:customStyle="1" w:styleId="a9">
    <w:name w:val="Верхний колонтитул Знак"/>
    <w:basedOn w:val="a0"/>
    <w:link w:val="a8"/>
    <w:uiPriority w:val="99"/>
    <w:rsid w:val="0052221D"/>
    <w:rPr>
      <w:rFonts w:ascii="Tms Rmn" w:eastAsia="Times New Roman" w:hAnsi="Tms Rmn" w:cs="Times New Roman"/>
      <w:sz w:val="28"/>
      <w:szCs w:val="20"/>
      <w:lang w:eastAsia="ru-RU"/>
    </w:rPr>
  </w:style>
  <w:style w:type="paragraph" w:styleId="aa">
    <w:name w:val="footer"/>
    <w:basedOn w:val="a"/>
    <w:link w:val="ab"/>
    <w:uiPriority w:val="99"/>
    <w:unhideWhenUsed/>
    <w:rsid w:val="0052221D"/>
    <w:pPr>
      <w:tabs>
        <w:tab w:val="center" w:pos="4677"/>
        <w:tab w:val="right" w:pos="9355"/>
      </w:tabs>
    </w:pPr>
  </w:style>
  <w:style w:type="character" w:customStyle="1" w:styleId="ab">
    <w:name w:val="Нижний колонтитул Знак"/>
    <w:basedOn w:val="a0"/>
    <w:link w:val="aa"/>
    <w:uiPriority w:val="99"/>
    <w:rsid w:val="0052221D"/>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522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52221D"/>
    <w:rPr>
      <w:rFonts w:ascii="Courier New" w:eastAsia="Times New Roman" w:hAnsi="Courier New" w:cs="Courier New"/>
      <w:sz w:val="20"/>
      <w:szCs w:val="20"/>
      <w:lang w:eastAsia="ko-KR"/>
    </w:rPr>
  </w:style>
  <w:style w:type="character" w:customStyle="1" w:styleId="blk">
    <w:name w:val="blk"/>
    <w:basedOn w:val="a0"/>
    <w:rsid w:val="0052221D"/>
  </w:style>
  <w:style w:type="character" w:styleId="ac">
    <w:name w:val="Placeholder Text"/>
    <w:basedOn w:val="a0"/>
    <w:uiPriority w:val="99"/>
    <w:semiHidden/>
    <w:rsid w:val="0052221D"/>
    <w:rPr>
      <w:color w:val="808080"/>
    </w:rPr>
  </w:style>
  <w:style w:type="paragraph" w:styleId="ad">
    <w:name w:val="Balloon Text"/>
    <w:basedOn w:val="a"/>
    <w:link w:val="ae"/>
    <w:uiPriority w:val="99"/>
    <w:semiHidden/>
    <w:unhideWhenUsed/>
    <w:rsid w:val="0052221D"/>
    <w:rPr>
      <w:rFonts w:ascii="Tahoma" w:hAnsi="Tahoma" w:cs="Tahoma"/>
      <w:sz w:val="16"/>
      <w:szCs w:val="16"/>
    </w:rPr>
  </w:style>
  <w:style w:type="character" w:customStyle="1" w:styleId="ae">
    <w:name w:val="Текст выноски Знак"/>
    <w:basedOn w:val="a0"/>
    <w:link w:val="ad"/>
    <w:uiPriority w:val="99"/>
    <w:semiHidden/>
    <w:rsid w:val="0052221D"/>
    <w:rPr>
      <w:rFonts w:ascii="Tahoma" w:eastAsia="Times New Roman" w:hAnsi="Tahoma" w:cs="Tahoma"/>
      <w:sz w:val="16"/>
      <w:szCs w:val="16"/>
      <w:lang w:eastAsia="ru-RU"/>
    </w:rPr>
  </w:style>
  <w:style w:type="character" w:customStyle="1" w:styleId="r">
    <w:name w:val="r"/>
    <w:basedOn w:val="a0"/>
    <w:rsid w:val="0052221D"/>
  </w:style>
  <w:style w:type="paragraph" w:customStyle="1" w:styleId="ConsNormal">
    <w:name w:val="ConsNormal"/>
    <w:uiPriority w:val="99"/>
    <w:rsid w:val="0052221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52221D"/>
    <w:rPr>
      <w:b/>
      <w:bCs/>
    </w:rPr>
  </w:style>
  <w:style w:type="character" w:customStyle="1" w:styleId="apple-converted-space">
    <w:name w:val="apple-converted-space"/>
    <w:basedOn w:val="a0"/>
    <w:rsid w:val="0052221D"/>
  </w:style>
  <w:style w:type="character" w:styleId="af0">
    <w:name w:val="annotation reference"/>
    <w:basedOn w:val="a0"/>
    <w:uiPriority w:val="99"/>
    <w:semiHidden/>
    <w:unhideWhenUsed/>
    <w:rsid w:val="0052221D"/>
    <w:rPr>
      <w:sz w:val="16"/>
      <w:szCs w:val="16"/>
    </w:rPr>
  </w:style>
  <w:style w:type="paragraph" w:styleId="af1">
    <w:name w:val="annotation text"/>
    <w:basedOn w:val="a"/>
    <w:link w:val="af2"/>
    <w:uiPriority w:val="99"/>
    <w:semiHidden/>
    <w:unhideWhenUsed/>
    <w:rsid w:val="0052221D"/>
    <w:rPr>
      <w:sz w:val="20"/>
    </w:rPr>
  </w:style>
  <w:style w:type="character" w:customStyle="1" w:styleId="af2">
    <w:name w:val="Текст примечания Знак"/>
    <w:basedOn w:val="a0"/>
    <w:link w:val="af1"/>
    <w:uiPriority w:val="99"/>
    <w:semiHidden/>
    <w:rsid w:val="0052221D"/>
    <w:rPr>
      <w:rFonts w:ascii="Tms Rmn" w:eastAsia="Times New Roman" w:hAnsi="Tms Rmn" w:cs="Times New Roman"/>
      <w:sz w:val="20"/>
      <w:szCs w:val="20"/>
      <w:lang w:eastAsia="ru-RU"/>
    </w:rPr>
  </w:style>
  <w:style w:type="paragraph" w:styleId="af3">
    <w:name w:val="annotation subject"/>
    <w:basedOn w:val="af1"/>
    <w:next w:val="af1"/>
    <w:link w:val="af4"/>
    <w:uiPriority w:val="99"/>
    <w:semiHidden/>
    <w:unhideWhenUsed/>
    <w:rsid w:val="0052221D"/>
    <w:rPr>
      <w:b/>
      <w:bCs/>
    </w:rPr>
  </w:style>
  <w:style w:type="character" w:customStyle="1" w:styleId="af4">
    <w:name w:val="Тема примечания Знак"/>
    <w:basedOn w:val="af2"/>
    <w:link w:val="af3"/>
    <w:uiPriority w:val="99"/>
    <w:semiHidden/>
    <w:rsid w:val="0052221D"/>
    <w:rPr>
      <w:rFonts w:ascii="Tms Rmn" w:eastAsia="Times New Roman" w:hAnsi="Tms Rmn" w:cs="Times New Roman"/>
      <w:b/>
      <w:bCs/>
      <w:sz w:val="20"/>
      <w:szCs w:val="20"/>
      <w:lang w:eastAsia="ru-RU"/>
    </w:rPr>
  </w:style>
  <w:style w:type="paragraph" w:styleId="af5">
    <w:name w:val="Revision"/>
    <w:hidden/>
    <w:uiPriority w:val="99"/>
    <w:semiHidden/>
    <w:rsid w:val="0052221D"/>
    <w:pPr>
      <w:spacing w:after="0" w:line="240" w:lineRule="auto"/>
    </w:pPr>
    <w:rPr>
      <w:rFonts w:ascii="Tms Rmn" w:eastAsia="Times New Roman" w:hAnsi="Tms Rmn" w:cs="Times New Roman"/>
      <w:sz w:val="28"/>
      <w:szCs w:val="20"/>
      <w:lang w:eastAsia="ru-RU"/>
    </w:rPr>
  </w:style>
  <w:style w:type="paragraph" w:styleId="af6">
    <w:name w:val="footnote text"/>
    <w:basedOn w:val="a"/>
    <w:link w:val="af7"/>
    <w:uiPriority w:val="99"/>
    <w:semiHidden/>
    <w:unhideWhenUsed/>
    <w:rsid w:val="0052221D"/>
    <w:rPr>
      <w:sz w:val="20"/>
    </w:rPr>
  </w:style>
  <w:style w:type="character" w:customStyle="1" w:styleId="af7">
    <w:name w:val="Текст сноски Знак"/>
    <w:basedOn w:val="a0"/>
    <w:link w:val="af6"/>
    <w:uiPriority w:val="99"/>
    <w:semiHidden/>
    <w:rsid w:val="0052221D"/>
    <w:rPr>
      <w:rFonts w:ascii="Tms Rmn" w:eastAsia="Times New Roman" w:hAnsi="Tms Rmn" w:cs="Times New Roman"/>
      <w:sz w:val="20"/>
      <w:szCs w:val="20"/>
      <w:lang w:eastAsia="ru-RU"/>
    </w:rPr>
  </w:style>
  <w:style w:type="character" w:styleId="af8">
    <w:name w:val="footnote reference"/>
    <w:basedOn w:val="a0"/>
    <w:uiPriority w:val="99"/>
    <w:semiHidden/>
    <w:unhideWhenUsed/>
    <w:rsid w:val="0052221D"/>
    <w:rPr>
      <w:vertAlign w:val="superscript"/>
    </w:rPr>
  </w:style>
  <w:style w:type="character" w:styleId="af9">
    <w:name w:val="page number"/>
    <w:basedOn w:val="a0"/>
    <w:rsid w:val="0052221D"/>
  </w:style>
  <w:style w:type="paragraph" w:styleId="afa">
    <w:name w:val="Plain Text"/>
    <w:basedOn w:val="a"/>
    <w:link w:val="afb"/>
    <w:uiPriority w:val="99"/>
    <w:unhideWhenUsed/>
    <w:rsid w:val="0052221D"/>
    <w:pPr>
      <w:ind w:firstLine="0"/>
      <w:jc w:val="left"/>
    </w:pPr>
    <w:rPr>
      <w:rFonts w:ascii="Consolas" w:eastAsia="Calibri" w:hAnsi="Consolas"/>
      <w:sz w:val="21"/>
      <w:szCs w:val="21"/>
      <w:lang w:eastAsia="en-US"/>
    </w:rPr>
  </w:style>
  <w:style w:type="character" w:customStyle="1" w:styleId="afb">
    <w:name w:val="Текст Знак"/>
    <w:basedOn w:val="a0"/>
    <w:link w:val="afa"/>
    <w:uiPriority w:val="99"/>
    <w:rsid w:val="0052221D"/>
    <w:rPr>
      <w:rFonts w:ascii="Consolas" w:eastAsia="Calibri" w:hAnsi="Consolas" w:cs="Times New Roman"/>
      <w:sz w:val="21"/>
      <w:szCs w:val="21"/>
    </w:rPr>
  </w:style>
  <w:style w:type="character" w:customStyle="1" w:styleId="ConsPlusNormal0">
    <w:name w:val="ConsPlusNormal Знак"/>
    <w:link w:val="ConsPlusNormal"/>
    <w:locked/>
    <w:rsid w:val="0052221D"/>
    <w:rPr>
      <w:rFonts w:ascii="Arial" w:eastAsia="Times New Roman" w:hAnsi="Arial" w:cs="Arial"/>
      <w:sz w:val="20"/>
      <w:szCs w:val="20"/>
      <w:lang w:eastAsia="ru-RU"/>
    </w:rPr>
  </w:style>
  <w:style w:type="paragraph" w:customStyle="1" w:styleId="ConsPlusTitle">
    <w:name w:val="ConsPlusTitle"/>
    <w:rsid w:val="005222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2221D"/>
    <w:rPr>
      <w:rFonts w:ascii="Times New Roman" w:hAnsi="Times New Roman" w:cs="Times New Roman"/>
      <w:sz w:val="24"/>
      <w:szCs w:val="24"/>
    </w:rPr>
  </w:style>
  <w:style w:type="paragraph" w:customStyle="1" w:styleId="Style17">
    <w:name w:val="Style17"/>
    <w:basedOn w:val="a"/>
    <w:uiPriority w:val="99"/>
    <w:rsid w:val="0052221D"/>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2393">
      <w:bodyDiv w:val="1"/>
      <w:marLeft w:val="0"/>
      <w:marRight w:val="0"/>
      <w:marTop w:val="0"/>
      <w:marBottom w:val="0"/>
      <w:divBdr>
        <w:top w:val="none" w:sz="0" w:space="0" w:color="auto"/>
        <w:left w:val="none" w:sz="0" w:space="0" w:color="auto"/>
        <w:bottom w:val="none" w:sz="0" w:space="0" w:color="auto"/>
        <w:right w:val="none" w:sz="0" w:space="0" w:color="auto"/>
      </w:divBdr>
    </w:div>
    <w:div w:id="591474211">
      <w:bodyDiv w:val="1"/>
      <w:marLeft w:val="0"/>
      <w:marRight w:val="0"/>
      <w:marTop w:val="0"/>
      <w:marBottom w:val="0"/>
      <w:divBdr>
        <w:top w:val="none" w:sz="0" w:space="0" w:color="auto"/>
        <w:left w:val="none" w:sz="0" w:space="0" w:color="auto"/>
        <w:bottom w:val="none" w:sz="0" w:space="0" w:color="auto"/>
        <w:right w:val="none" w:sz="0" w:space="0" w:color="auto"/>
      </w:divBdr>
    </w:div>
    <w:div w:id="695499701">
      <w:bodyDiv w:val="1"/>
      <w:marLeft w:val="0"/>
      <w:marRight w:val="0"/>
      <w:marTop w:val="0"/>
      <w:marBottom w:val="0"/>
      <w:divBdr>
        <w:top w:val="none" w:sz="0" w:space="0" w:color="auto"/>
        <w:left w:val="none" w:sz="0" w:space="0" w:color="auto"/>
        <w:bottom w:val="none" w:sz="0" w:space="0" w:color="auto"/>
        <w:right w:val="none" w:sz="0" w:space="0" w:color="auto"/>
      </w:divBdr>
    </w:div>
    <w:div w:id="833186843">
      <w:bodyDiv w:val="1"/>
      <w:marLeft w:val="0"/>
      <w:marRight w:val="0"/>
      <w:marTop w:val="0"/>
      <w:marBottom w:val="0"/>
      <w:divBdr>
        <w:top w:val="none" w:sz="0" w:space="0" w:color="auto"/>
        <w:left w:val="none" w:sz="0" w:space="0" w:color="auto"/>
        <w:bottom w:val="none" w:sz="0" w:space="0" w:color="auto"/>
        <w:right w:val="none" w:sz="0" w:space="0" w:color="auto"/>
      </w:divBdr>
    </w:div>
    <w:div w:id="909578415">
      <w:bodyDiv w:val="1"/>
      <w:marLeft w:val="0"/>
      <w:marRight w:val="0"/>
      <w:marTop w:val="0"/>
      <w:marBottom w:val="0"/>
      <w:divBdr>
        <w:top w:val="none" w:sz="0" w:space="0" w:color="auto"/>
        <w:left w:val="none" w:sz="0" w:space="0" w:color="auto"/>
        <w:bottom w:val="none" w:sz="0" w:space="0" w:color="auto"/>
        <w:right w:val="none" w:sz="0" w:space="0" w:color="auto"/>
      </w:divBdr>
    </w:div>
    <w:div w:id="927344609">
      <w:bodyDiv w:val="1"/>
      <w:marLeft w:val="0"/>
      <w:marRight w:val="0"/>
      <w:marTop w:val="0"/>
      <w:marBottom w:val="0"/>
      <w:divBdr>
        <w:top w:val="none" w:sz="0" w:space="0" w:color="auto"/>
        <w:left w:val="none" w:sz="0" w:space="0" w:color="auto"/>
        <w:bottom w:val="none" w:sz="0" w:space="0" w:color="auto"/>
        <w:right w:val="none" w:sz="0" w:space="0" w:color="auto"/>
      </w:divBdr>
      <w:divsChild>
        <w:div w:id="118501437">
          <w:marLeft w:val="0"/>
          <w:marRight w:val="0"/>
          <w:marTop w:val="0"/>
          <w:marBottom w:val="0"/>
          <w:divBdr>
            <w:top w:val="none" w:sz="0" w:space="0" w:color="auto"/>
            <w:left w:val="none" w:sz="0" w:space="0" w:color="auto"/>
            <w:bottom w:val="none" w:sz="0" w:space="0" w:color="auto"/>
            <w:right w:val="none" w:sz="0" w:space="0" w:color="auto"/>
          </w:divBdr>
        </w:div>
      </w:divsChild>
    </w:div>
    <w:div w:id="973758750">
      <w:bodyDiv w:val="1"/>
      <w:marLeft w:val="0"/>
      <w:marRight w:val="0"/>
      <w:marTop w:val="0"/>
      <w:marBottom w:val="0"/>
      <w:divBdr>
        <w:top w:val="none" w:sz="0" w:space="0" w:color="auto"/>
        <w:left w:val="none" w:sz="0" w:space="0" w:color="auto"/>
        <w:bottom w:val="none" w:sz="0" w:space="0" w:color="auto"/>
        <w:right w:val="none" w:sz="0" w:space="0" w:color="auto"/>
      </w:divBdr>
    </w:div>
    <w:div w:id="1062095848">
      <w:bodyDiv w:val="1"/>
      <w:marLeft w:val="0"/>
      <w:marRight w:val="0"/>
      <w:marTop w:val="0"/>
      <w:marBottom w:val="0"/>
      <w:divBdr>
        <w:top w:val="none" w:sz="0" w:space="0" w:color="auto"/>
        <w:left w:val="none" w:sz="0" w:space="0" w:color="auto"/>
        <w:bottom w:val="none" w:sz="0" w:space="0" w:color="auto"/>
        <w:right w:val="none" w:sz="0" w:space="0" w:color="auto"/>
      </w:divBdr>
    </w:div>
    <w:div w:id="1155338593">
      <w:bodyDiv w:val="1"/>
      <w:marLeft w:val="0"/>
      <w:marRight w:val="0"/>
      <w:marTop w:val="0"/>
      <w:marBottom w:val="0"/>
      <w:divBdr>
        <w:top w:val="none" w:sz="0" w:space="0" w:color="auto"/>
        <w:left w:val="none" w:sz="0" w:space="0" w:color="auto"/>
        <w:bottom w:val="none" w:sz="0" w:space="0" w:color="auto"/>
        <w:right w:val="none" w:sz="0" w:space="0" w:color="auto"/>
      </w:divBdr>
    </w:div>
    <w:div w:id="1225022205">
      <w:bodyDiv w:val="1"/>
      <w:marLeft w:val="0"/>
      <w:marRight w:val="0"/>
      <w:marTop w:val="0"/>
      <w:marBottom w:val="0"/>
      <w:divBdr>
        <w:top w:val="none" w:sz="0" w:space="0" w:color="auto"/>
        <w:left w:val="none" w:sz="0" w:space="0" w:color="auto"/>
        <w:bottom w:val="none" w:sz="0" w:space="0" w:color="auto"/>
        <w:right w:val="none" w:sz="0" w:space="0" w:color="auto"/>
      </w:divBdr>
    </w:div>
    <w:div w:id="1592855968">
      <w:bodyDiv w:val="1"/>
      <w:marLeft w:val="0"/>
      <w:marRight w:val="0"/>
      <w:marTop w:val="0"/>
      <w:marBottom w:val="0"/>
      <w:divBdr>
        <w:top w:val="none" w:sz="0" w:space="0" w:color="auto"/>
        <w:left w:val="none" w:sz="0" w:space="0" w:color="auto"/>
        <w:bottom w:val="none" w:sz="0" w:space="0" w:color="auto"/>
        <w:right w:val="none" w:sz="0" w:space="0" w:color="auto"/>
      </w:divBdr>
    </w:div>
    <w:div w:id="1603222114">
      <w:bodyDiv w:val="1"/>
      <w:marLeft w:val="0"/>
      <w:marRight w:val="0"/>
      <w:marTop w:val="0"/>
      <w:marBottom w:val="0"/>
      <w:divBdr>
        <w:top w:val="none" w:sz="0" w:space="0" w:color="auto"/>
        <w:left w:val="none" w:sz="0" w:space="0" w:color="auto"/>
        <w:bottom w:val="none" w:sz="0" w:space="0" w:color="auto"/>
        <w:right w:val="none" w:sz="0" w:space="0" w:color="auto"/>
      </w:divBdr>
    </w:div>
    <w:div w:id="19826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A476C7505F52C462CC66DC8C943521CF328F9703D8472A39104B38F8A790358EB03D15D4AF16G" TargetMode="External"/><Relationship Id="rId18" Type="http://schemas.openxmlformats.org/officeDocument/2006/relationships/hyperlink" Target="https://login.consultant.ru/link/?req=doc&amp;base=RZB&amp;n=313798&amp;rnd=CAF8BA0F0927955133482C056C594CD9&amp;dst=1095&amp;fld=134"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s://login.consultant.ru/link/?req=doc&amp;base=RZB&amp;n=313798&amp;rnd=CAF8BA0F0927955133482C056C594CD9&amp;dst=1709&amp;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A476C7505F52C462CC66DC8C943521CF328F9703D8472A39104B38F8A790358EB03D15D7AF14G"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hyperlink" Target="file:///C:\Users\1\Documents\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302971&amp;rnd=76E27746B53FB71B24E9DCC838F28091&amp;dst=290&amp;fld=134" TargetMode="External"/><Relationship Id="rId20" Type="http://schemas.openxmlformats.org/officeDocument/2006/relationships/hyperlink" Target="https://login.consultant.ru/link/?req=doc&amp;base=RZB&amp;n=313798&amp;rnd=CAF8BA0F0927955133482C056C594CD9&amp;dst=1095&amp;fld=134" TargetMode="External"/><Relationship Id="rId29" Type="http://schemas.openxmlformats.org/officeDocument/2006/relationships/hyperlink" Target="http://www.consultant.ru/document/cons_doc_LAW_302971/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A476C7505F52C462CC66DC8C943521CF328F9703D8472A39104B38F8A790358EB03D15D1AF14G"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729A98CFD6BFAE6E55FEC7CE6B9C319280EB9F16BFC5895ACCF9828E780C64A945BB40CCD5736F82CE47G"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56A476C7505F52C462CC66DC8C943521CF328E9E07D4472A39104B38F8AA17G" TargetMode="External"/><Relationship Id="rId19" Type="http://schemas.openxmlformats.org/officeDocument/2006/relationships/hyperlink" Target="https://login.consultant.ru/link/?req=doc&amp;base=RZB&amp;n=304549&amp;rnd=CAF8BA0F0927955133482C056C594CD9&amp;dst=2798&amp;fld=134" TargetMode="External"/><Relationship Id="rId31"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56A476C7505F52C462CC66DC8C943521CF328F9703D8472A39104B38F8A790358EB03D14D5AF14G" TargetMode="External"/><Relationship Id="rId22" Type="http://schemas.openxmlformats.org/officeDocument/2006/relationships/hyperlink" Target="https://login.consultant.ru/link/?req=doc&amp;base=RZB&amp;n=302971&amp;dst=244&amp;fld=134" TargetMode="External"/><Relationship Id="rId27" Type="http://schemas.openxmlformats.org/officeDocument/2006/relationships/hyperlink" Target="https://login.consultant.ru/link/?req=doc&amp;base=RZB&amp;n=303658&amp;rnd=84605FCD2DB686907881F9FED4B81833&amp;dst=244&amp;fld=134"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theme" Target="theme/theme1.xml"/><Relationship Id="rId8"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54D3-DFAC-4A5D-B4E3-7E03FB2F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13765</Words>
  <Characters>78463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dc:creator>
  <cp:keywords/>
  <dc:description/>
  <cp:lastModifiedBy>1</cp:lastModifiedBy>
  <cp:revision>3</cp:revision>
  <dcterms:created xsi:type="dcterms:W3CDTF">2020-08-19T09:01:00Z</dcterms:created>
  <dcterms:modified xsi:type="dcterms:W3CDTF">2020-08-19T09:02:00Z</dcterms:modified>
</cp:coreProperties>
</file>