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B4" w:rsidRDefault="00A2410F" w:rsidP="00A2410F">
      <w:pPr>
        <w:jc w:val="center"/>
        <w:rPr>
          <w:b/>
          <w:bCs/>
        </w:rPr>
      </w:pPr>
      <w:r w:rsidRPr="00A2410F">
        <w:rPr>
          <w:b/>
          <w:bCs/>
        </w:rPr>
        <w:t>РОССИЙСКАЯ ФЕДЕРАЦИЯ</w:t>
      </w:r>
      <w:r w:rsidRPr="00A2410F">
        <w:br/>
      </w:r>
      <w:r w:rsidRPr="00A2410F">
        <w:rPr>
          <w:b/>
          <w:bCs/>
        </w:rPr>
        <w:t>ИРКУТСКАЯ ОБЛАСТЬ</w:t>
      </w:r>
      <w:r w:rsidRPr="00A2410F">
        <w:br/>
      </w:r>
      <w:r>
        <w:rPr>
          <w:b/>
          <w:bCs/>
        </w:rPr>
        <w:t>ЭХИРИТ-БУЛАГАТСКИЙ РАЙОН</w:t>
      </w:r>
      <w:r w:rsidRPr="00A2410F">
        <w:br/>
      </w:r>
      <w:r w:rsidR="00F332B4">
        <w:rPr>
          <w:b/>
          <w:bCs/>
        </w:rPr>
        <w:t xml:space="preserve">МУНИЦИПАЛЬНОЕ ОБРАЗОВАНИЕ </w:t>
      </w:r>
    </w:p>
    <w:p w:rsidR="00A2410F" w:rsidRPr="00A2410F" w:rsidRDefault="00F332B4" w:rsidP="00A2410F">
      <w:pPr>
        <w:jc w:val="center"/>
      </w:pPr>
      <w:r>
        <w:rPr>
          <w:b/>
          <w:bCs/>
        </w:rPr>
        <w:t>«ТУГУТУЙСКОЕ»</w:t>
      </w:r>
      <w:r w:rsidR="00A2410F" w:rsidRPr="00A2410F">
        <w:br/>
      </w:r>
      <w:proofErr w:type="gramStart"/>
      <w:r w:rsidR="00A2410F" w:rsidRPr="00A2410F">
        <w:rPr>
          <w:b/>
          <w:bCs/>
        </w:rPr>
        <w:t>П</w:t>
      </w:r>
      <w:proofErr w:type="gramEnd"/>
      <w:r w:rsidR="00A2410F" w:rsidRPr="00A2410F">
        <w:rPr>
          <w:b/>
          <w:bCs/>
        </w:rPr>
        <w:t xml:space="preserve"> О С Т А Н О В Л Е Н И Е</w:t>
      </w:r>
    </w:p>
    <w:p w:rsidR="00F47CAE" w:rsidRDefault="00A2410F" w:rsidP="00F47CAE">
      <w:pPr>
        <w:tabs>
          <w:tab w:val="left" w:pos="6075"/>
        </w:tabs>
        <w:spacing w:after="0"/>
        <w:rPr>
          <w:b/>
          <w:bCs/>
        </w:rPr>
      </w:pPr>
      <w:r w:rsidRPr="00F332B4">
        <w:rPr>
          <w:bCs/>
        </w:rPr>
        <w:t xml:space="preserve">от </w:t>
      </w:r>
      <w:r w:rsidR="00F47CAE">
        <w:rPr>
          <w:bCs/>
        </w:rPr>
        <w:t xml:space="preserve">9 июня </w:t>
      </w:r>
      <w:r w:rsidRPr="00F332B4">
        <w:rPr>
          <w:bCs/>
        </w:rPr>
        <w:t>201</w:t>
      </w:r>
      <w:r w:rsidR="00F47CAE">
        <w:rPr>
          <w:bCs/>
        </w:rPr>
        <w:t>6</w:t>
      </w:r>
      <w:r w:rsidRPr="00F332B4">
        <w:rPr>
          <w:bCs/>
        </w:rPr>
        <w:t xml:space="preserve"> № </w:t>
      </w:r>
      <w:r w:rsidR="00F47CAE">
        <w:rPr>
          <w:bCs/>
        </w:rPr>
        <w:t>37</w:t>
      </w:r>
      <w:r w:rsidR="00F47CAE">
        <w:rPr>
          <w:bCs/>
        </w:rPr>
        <w:tab/>
        <w:t>с. Тугутуй</w:t>
      </w:r>
      <w:r w:rsidRPr="00F332B4">
        <w:br/>
      </w:r>
      <w:r w:rsidRPr="00F332B4">
        <w:br/>
      </w:r>
      <w:r w:rsidRPr="00A2410F">
        <w:rPr>
          <w:b/>
          <w:bCs/>
        </w:rPr>
        <w:t xml:space="preserve">«ОБ УТВЕРЖДЕНИИ ПОЛОЖЕНИЯ О </w:t>
      </w:r>
    </w:p>
    <w:p w:rsidR="00F47CAE" w:rsidRDefault="00A2410F" w:rsidP="00F47CAE">
      <w:pPr>
        <w:tabs>
          <w:tab w:val="left" w:pos="6075"/>
        </w:tabs>
        <w:spacing w:after="0"/>
        <w:rPr>
          <w:b/>
          <w:bCs/>
        </w:rPr>
      </w:pPr>
      <w:proofErr w:type="gramStart"/>
      <w:r w:rsidRPr="00A2410F">
        <w:rPr>
          <w:b/>
          <w:bCs/>
        </w:rPr>
        <w:t>ПОРЯДКЕ</w:t>
      </w:r>
      <w:proofErr w:type="gramEnd"/>
      <w:r w:rsidRPr="00A2410F">
        <w:rPr>
          <w:b/>
          <w:bCs/>
        </w:rPr>
        <w:t xml:space="preserve"> ПРИНЯТИЯ РЕШЕНИЙ</w:t>
      </w:r>
      <w:r w:rsidRPr="00A2410F">
        <w:br/>
      </w:r>
      <w:r w:rsidRPr="00A2410F">
        <w:rPr>
          <w:b/>
          <w:bCs/>
        </w:rPr>
        <w:t xml:space="preserve">О РАЗРАБОТКЕ, ФОРМИРОВАНИИ </w:t>
      </w:r>
    </w:p>
    <w:p w:rsidR="00F47CAE" w:rsidRDefault="00A2410F" w:rsidP="00F47CAE">
      <w:pPr>
        <w:tabs>
          <w:tab w:val="left" w:pos="6075"/>
        </w:tabs>
        <w:spacing w:after="0"/>
        <w:rPr>
          <w:b/>
          <w:bCs/>
        </w:rPr>
      </w:pPr>
      <w:r w:rsidRPr="00A2410F">
        <w:rPr>
          <w:b/>
          <w:bCs/>
        </w:rPr>
        <w:t>И РЕАЛИЗАЦИИ МУНИЦИПАЛЬНЫХ</w:t>
      </w:r>
      <w:r w:rsidRPr="00A2410F">
        <w:br/>
      </w:r>
      <w:r w:rsidRPr="00A2410F">
        <w:rPr>
          <w:b/>
          <w:bCs/>
        </w:rPr>
        <w:t xml:space="preserve">ПРОГРАММ </w:t>
      </w:r>
      <w:proofErr w:type="gramStart"/>
      <w:r w:rsidRPr="00A2410F">
        <w:rPr>
          <w:b/>
          <w:bCs/>
        </w:rPr>
        <w:t>МУНИЦИПАЛЬНОГО</w:t>
      </w:r>
      <w:proofErr w:type="gramEnd"/>
    </w:p>
    <w:p w:rsidR="00A2410F" w:rsidRPr="00A2410F" w:rsidRDefault="00A2410F" w:rsidP="00F47CAE">
      <w:pPr>
        <w:tabs>
          <w:tab w:val="left" w:pos="6075"/>
        </w:tabs>
        <w:spacing w:after="0"/>
      </w:pPr>
      <w:r w:rsidRPr="00A2410F">
        <w:rPr>
          <w:b/>
          <w:bCs/>
        </w:rPr>
        <w:t xml:space="preserve"> ОБРАЗОВАНИЯ</w:t>
      </w:r>
      <w:r w:rsidR="00F47CAE">
        <w:rPr>
          <w:b/>
          <w:bCs/>
        </w:rPr>
        <w:t xml:space="preserve"> «ТУГУТУЙСКОЕ»</w:t>
      </w:r>
      <w:r w:rsidRPr="00A2410F">
        <w:rPr>
          <w:b/>
          <w:bCs/>
        </w:rPr>
        <w:t>»</w:t>
      </w:r>
    </w:p>
    <w:p w:rsidR="00A2410F" w:rsidRPr="00A2410F" w:rsidRDefault="00A2410F" w:rsidP="00A2410F">
      <w:r w:rsidRPr="00A2410F">
        <w:br/>
        <w:t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Устава муниципального образования</w:t>
      </w:r>
      <w:r w:rsidR="00F47CAE">
        <w:t xml:space="preserve"> «Тугутуйское»</w:t>
      </w:r>
      <w:r w:rsidRPr="00A2410F">
        <w:t xml:space="preserve"> постановля</w:t>
      </w:r>
      <w:r w:rsidR="00F47CAE">
        <w:t>ю</w:t>
      </w:r>
      <w:r w:rsidRPr="00A2410F">
        <w:t>:</w:t>
      </w:r>
    </w:p>
    <w:p w:rsidR="00A2410F" w:rsidRPr="00A2410F" w:rsidRDefault="00A2410F" w:rsidP="00A2410F">
      <w:r w:rsidRPr="00A2410F">
        <w:t>1. Утвердить Положение о порядке принятия решений о разработке, формировании и реализации муниципальных программ муниципального образования</w:t>
      </w:r>
      <w:r w:rsidR="00143066">
        <w:t xml:space="preserve"> </w:t>
      </w:r>
      <w:r w:rsidR="00143066">
        <w:t>«Тугутуйское»</w:t>
      </w:r>
      <w:r w:rsidRPr="00A2410F">
        <w:t>.</w:t>
      </w:r>
    </w:p>
    <w:p w:rsidR="00A2410F" w:rsidRPr="00A2410F" w:rsidRDefault="00143066" w:rsidP="00A2410F">
      <w:r>
        <w:t>2</w:t>
      </w:r>
      <w:r w:rsidR="00A2410F" w:rsidRPr="00A2410F">
        <w:t>. Настоящее постановление</w:t>
      </w:r>
      <w:r w:rsidR="00F47CAE">
        <w:t xml:space="preserve"> подлежит</w:t>
      </w:r>
      <w:r w:rsidR="00A2410F" w:rsidRPr="00A2410F">
        <w:t xml:space="preserve"> опубликова</w:t>
      </w:r>
      <w:r w:rsidR="00F47CAE">
        <w:t>нию</w:t>
      </w:r>
      <w:r w:rsidR="00A2410F" w:rsidRPr="00A2410F">
        <w:t xml:space="preserve"> в </w:t>
      </w:r>
      <w:r w:rsidR="00F47CAE">
        <w:t>газете «Тугутуйский Вестник»</w:t>
      </w:r>
      <w:r w:rsidR="00A2410F" w:rsidRPr="00A2410F">
        <w:t xml:space="preserve"> и разме</w:t>
      </w:r>
      <w:r>
        <w:t>щению</w:t>
      </w:r>
      <w:r w:rsidR="00A2410F" w:rsidRPr="00A2410F">
        <w:t xml:space="preserve"> на официальном сайте в сети Интернет.</w:t>
      </w:r>
    </w:p>
    <w:p w:rsidR="00A2410F" w:rsidRPr="00A2410F" w:rsidRDefault="00A2410F" w:rsidP="00A2410F">
      <w:r w:rsidRPr="00A2410F">
        <w:t> </w:t>
      </w:r>
    </w:p>
    <w:p w:rsidR="00A2410F" w:rsidRPr="00A2410F" w:rsidRDefault="00A2410F" w:rsidP="00A2410F">
      <w:r w:rsidRPr="00A2410F">
        <w:t> </w:t>
      </w:r>
    </w:p>
    <w:p w:rsidR="00A2410F" w:rsidRPr="00A2410F" w:rsidRDefault="00A2410F" w:rsidP="00A2410F">
      <w:r w:rsidRPr="00A2410F">
        <w:br/>
        <w:t>Глава</w:t>
      </w:r>
      <w:r w:rsidR="00F47CAE">
        <w:t xml:space="preserve"> </w:t>
      </w:r>
      <w:r w:rsidRPr="00A2410F">
        <w:t>муниципального образования</w:t>
      </w:r>
      <w:r w:rsidR="00F47CAE">
        <w:t xml:space="preserve"> «Тугутуйское»</w:t>
      </w:r>
      <w:r w:rsidR="00663C69">
        <w:t xml:space="preserve">                      П.А. Тарбеев</w:t>
      </w:r>
      <w:r w:rsidRPr="00A2410F">
        <w:br/>
      </w:r>
    </w:p>
    <w:p w:rsidR="00A2410F" w:rsidRPr="00A2410F" w:rsidRDefault="00A2410F" w:rsidP="00663C69">
      <w:pPr>
        <w:pageBreakBefore/>
        <w:jc w:val="right"/>
      </w:pPr>
      <w:r w:rsidRPr="00A2410F">
        <w:lastRenderedPageBreak/>
        <w:t>Утверждено</w:t>
      </w:r>
      <w:r w:rsidRPr="00A2410F">
        <w:br/>
        <w:t>постановлением</w:t>
      </w:r>
      <w:r w:rsidRPr="00A2410F">
        <w:br/>
      </w:r>
      <w:r w:rsidR="00663C69">
        <w:t>МО «Тугутуйское»</w:t>
      </w:r>
      <w:r w:rsidRPr="00A2410F">
        <w:t> </w:t>
      </w:r>
      <w:r w:rsidRPr="00A2410F">
        <w:br/>
        <w:t xml:space="preserve">от </w:t>
      </w:r>
      <w:r w:rsidR="00663C69">
        <w:t>09</w:t>
      </w:r>
      <w:r w:rsidRPr="00A2410F">
        <w:t>.</w:t>
      </w:r>
      <w:r w:rsidR="00663C69">
        <w:t>06</w:t>
      </w:r>
      <w:r w:rsidRPr="00A2410F">
        <w:t>.201</w:t>
      </w:r>
      <w:r w:rsidR="00663C69">
        <w:t>6</w:t>
      </w:r>
      <w:r w:rsidRPr="00A2410F">
        <w:t xml:space="preserve"> № 201</w:t>
      </w:r>
      <w:r w:rsidR="00663C69">
        <w:t>6</w:t>
      </w:r>
    </w:p>
    <w:p w:rsidR="00A2410F" w:rsidRPr="00A2410F" w:rsidRDefault="00A2410F" w:rsidP="00663C69">
      <w:pPr>
        <w:jc w:val="center"/>
      </w:pPr>
      <w:r w:rsidRPr="00A2410F">
        <w:rPr>
          <w:b/>
          <w:bCs/>
        </w:rPr>
        <w:t>ПОЛОЖЕНИЕ</w:t>
      </w:r>
      <w:r w:rsidRPr="00A2410F">
        <w:br/>
      </w:r>
      <w:r w:rsidRPr="00A2410F">
        <w:rPr>
          <w:b/>
          <w:bCs/>
        </w:rPr>
        <w:t>О ПОРЯДКЕ ПРИНЯТИЯ РЕШЕНИЙ О РАЗРАБОТКЕ, ФОРМИРОВАНИИ</w:t>
      </w:r>
      <w:r w:rsidRPr="00A2410F">
        <w:br/>
      </w:r>
      <w:r w:rsidRPr="00A2410F">
        <w:rPr>
          <w:b/>
          <w:bCs/>
        </w:rPr>
        <w:t>И РЕАЛИЗАЦИИ МУНИЦИПАЛЬНЫХ ПРОГРАММ МУНИЦИПАЛЬНОГО ОБРАЗОВАНИЯ</w:t>
      </w:r>
      <w:r w:rsidR="00663C69">
        <w:rPr>
          <w:b/>
          <w:bCs/>
        </w:rPr>
        <w:t xml:space="preserve"> «ТУГУТУЙСКОЕ»</w:t>
      </w:r>
    </w:p>
    <w:p w:rsidR="00A2410F" w:rsidRPr="00A2410F" w:rsidRDefault="00A2410F" w:rsidP="00A2410F">
      <w:r w:rsidRPr="00A2410F">
        <w:t>Глава 1. ОБЩИЕ ПОЛОЖЕНИЯ</w:t>
      </w:r>
    </w:p>
    <w:p w:rsidR="00A2410F" w:rsidRPr="00A2410F" w:rsidRDefault="00A2410F" w:rsidP="00A2410F">
      <w:r w:rsidRPr="00A2410F">
        <w:t>1.1. Настоящее Положение определяет порядок разработки муниципальных программ муниципального образования</w:t>
      </w:r>
      <w:r w:rsidR="00663C69">
        <w:t xml:space="preserve"> «Тугутуйское»</w:t>
      </w:r>
      <w:r w:rsidRPr="00A2410F">
        <w:t xml:space="preserve"> (далее - муниципальные программы), их формирования и реализации.</w:t>
      </w:r>
      <w:r w:rsidRPr="00A2410F">
        <w:br/>
        <w:t>1.2. Для целей настоящего Положения:</w:t>
      </w:r>
      <w:r w:rsidRPr="00A2410F">
        <w:br/>
        <w:t>муниципальная программа - система мероприятий (взаимоувязанных по задачам, срокам осуществления и ресурсам) и инструментов социально-экономического планирования, обеспечивающих достижение целей и задач социально-экономического развития муниципального образования</w:t>
      </w:r>
      <w:r w:rsidR="00663C69">
        <w:t xml:space="preserve"> «Тугутуйское»</w:t>
      </w:r>
      <w:r w:rsidRPr="00A2410F">
        <w:t>;</w:t>
      </w:r>
      <w:r w:rsidRPr="00A2410F">
        <w:br/>
        <w:t xml:space="preserve">подпрограмма муниципальной программы (далее - подпрограмма) - это неотъемлемая часть муниципальной 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A2410F">
        <w:t>сложности</w:t>
      </w:r>
      <w:proofErr w:type="gramEnd"/>
      <w:r w:rsidRPr="00A2410F">
        <w:t xml:space="preserve"> решаемых в рамках муниципальной программы задач, а также необходимости рациональной организации планируемого комплекса мероприятий и направленный на решение одной задачи муниципальной программы;</w:t>
      </w:r>
      <w:r w:rsidRPr="00A2410F">
        <w:br/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  <w:r w:rsidRPr="00A2410F">
        <w:br/>
        <w:t xml:space="preserve">ответственный исполнитель муниципальной программы (далее - ответственный исполнитель) </w:t>
      </w:r>
      <w:proofErr w:type="gramStart"/>
      <w:r w:rsidRPr="00A2410F">
        <w:t>–а</w:t>
      </w:r>
      <w:proofErr w:type="gramEnd"/>
      <w:r w:rsidRPr="00A2410F">
        <w:t xml:space="preserve">дминистрация муниципального образования </w:t>
      </w:r>
      <w:r w:rsidR="00663C69">
        <w:t>«Тугутуйское»</w:t>
      </w:r>
      <w:r w:rsidR="00663C69" w:rsidRPr="00A2410F">
        <w:t xml:space="preserve"> </w:t>
      </w:r>
      <w:r w:rsidRPr="00A2410F">
        <w:t>(далее - администрация) или муниципальное учреждение, определенные постановлением администрации в качестве ответственного за разработку и реализацию муниципальной программы;</w:t>
      </w:r>
      <w:r w:rsidRPr="00A2410F">
        <w:br/>
      </w:r>
      <w:proofErr w:type="gramStart"/>
      <w:r w:rsidRPr="00A2410F">
        <w:t xml:space="preserve">соисполнители муниципальной программы (далее - соисполнители) - </w:t>
      </w:r>
      <w:r w:rsidRPr="00A2410F">
        <w:lastRenderedPageBreak/>
        <w:t>отраслевые (функциональные) органы администрации, муниципальные учреждения, являющиеся ответственными за разработку и реализацию подпрограмм, входящих в состав муниципальной программы;</w:t>
      </w:r>
      <w:r w:rsidRPr="00A2410F">
        <w:br/>
        <w:t>участники муниципальной программы - отраслевые (функциональные) органы администрации, являющиеся ответственными за разработку и реализацию ведомственных целевых программ либо участвующие в реализации основных мероприятий, не являющиеся соисполнителями;</w:t>
      </w:r>
      <w:proofErr w:type="gramEnd"/>
      <w:r w:rsidRPr="00A2410F">
        <w:br/>
        <w:t>участники мероприятий муниципальной программы - отраслевые (функциональные) органы администрации, муниципальные учреждения, участвующие в реализации мероприятий, входящих в состав основных мероприятий.</w:t>
      </w:r>
      <w:r w:rsidRPr="00A2410F">
        <w:br/>
        <w:t>1.3. Муниципальная программа включает в себя подпрограммы, содержащие, в том числе, ведомственные целевые программы и (или) основные мероприятия.</w:t>
      </w:r>
      <w:r w:rsidRPr="00A2410F">
        <w:br/>
        <w:t>1.4. Муниципальная программа разрабатывается в соответствии с Программой социально-экономического развития муниципального образования</w:t>
      </w:r>
      <w:r w:rsidR="008D10E6">
        <w:t xml:space="preserve"> «Тугутуйское»</w:t>
      </w:r>
      <w:r w:rsidR="008D10E6" w:rsidRPr="00A2410F">
        <w:t xml:space="preserve"> </w:t>
      </w:r>
      <w:r w:rsidRPr="00A2410F">
        <w:t xml:space="preserve"> на среднесрочную перспективу.</w:t>
      </w:r>
      <w:r w:rsidRPr="00A2410F">
        <w:br/>
        <w:t>1.5. Муниципальная программа разрабатывается на период не менее 3 лет и утверждается постановлением</w:t>
      </w:r>
      <w:r w:rsidR="008D10E6">
        <w:t xml:space="preserve"> главы</w:t>
      </w:r>
      <w:r w:rsidRPr="00A2410F">
        <w:t xml:space="preserve"> администрации муниципального образования</w:t>
      </w:r>
      <w:r w:rsidR="008D10E6">
        <w:t xml:space="preserve"> «Тугутуйское»</w:t>
      </w:r>
      <w:r w:rsidRPr="00A2410F">
        <w:t>.</w:t>
      </w:r>
    </w:p>
    <w:p w:rsidR="00A2410F" w:rsidRPr="00A2410F" w:rsidRDefault="00A2410F" w:rsidP="00A2410F">
      <w:r w:rsidRPr="00A2410F">
        <w:t>Глава 2. ПОЛНОМОЧИЯ ОТВЕТСТВЕННОГО ИСПОЛНИТЕЛЯ,</w:t>
      </w:r>
      <w:r w:rsidRPr="00A2410F">
        <w:br/>
        <w:t>СОИСПОЛНИТЕЛЕЙ, УЧАСТНИКОВ МУНИЦИПАЛЬНОЙ ПРОГРАММЫ</w:t>
      </w:r>
      <w:r w:rsidRPr="00A2410F">
        <w:br/>
        <w:t>И УЧАСТНИКОВ МЕРОПРИЯТИЙ МУНИЦИПАЛЬНОЙ ПРОГРАММЫ</w:t>
      </w:r>
      <w:r w:rsidRPr="00A2410F">
        <w:br/>
        <w:t>ПРИ РАЗРАБОТКЕ И РЕАЛИЗАЦИИ МУНИЦИПАЛЬНОЙ ПРОГРАММЫ</w:t>
      </w:r>
    </w:p>
    <w:p w:rsidR="00A2410F" w:rsidRPr="00A2410F" w:rsidRDefault="00A2410F" w:rsidP="00A2410F">
      <w:r w:rsidRPr="00A2410F">
        <w:t>2.1. Разработка и реализация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  <w:r w:rsidRPr="00A2410F">
        <w:br/>
        <w:t>2.2. Ответственный исполнитель:</w:t>
      </w:r>
      <w:r w:rsidRPr="00A2410F">
        <w:br/>
        <w:t>- обеспечивает разработку муниципальной программы, ее согласование с соисполнителями, бухгалтерией, комитетом по финансам администрации;</w:t>
      </w:r>
      <w:r w:rsidRPr="00A2410F">
        <w:br/>
        <w:t>- формирует структуру муниципальной программы, а также перечень соисполнителей и участников муниципальной программы;</w:t>
      </w:r>
      <w:r w:rsidRPr="00A2410F">
        <w:br/>
        <w:t>- рекомендует соисполнителям и участникам муниципальной программы осуществить разработку отдельных мероприятий, в том числе в форме ведомственной целевой программы, основного мероприятия;</w:t>
      </w:r>
      <w:r w:rsidRPr="00A2410F">
        <w:br/>
        <w:t xml:space="preserve">- </w:t>
      </w:r>
      <w:proofErr w:type="gramStart"/>
      <w:r w:rsidRPr="00A2410F">
        <w:t xml:space="preserve">обеспечивает направление проекта муниципальной программы в управление экономического развития администрации </w:t>
      </w:r>
      <w:r w:rsidR="008D10E6">
        <w:t>района</w:t>
      </w:r>
      <w:r w:rsidRPr="00A2410F">
        <w:t xml:space="preserve"> для </w:t>
      </w:r>
      <w:r w:rsidRPr="00A2410F">
        <w:lastRenderedPageBreak/>
        <w:t>прохождения экспертизы;</w:t>
      </w:r>
      <w:r w:rsidRPr="00A2410F">
        <w:br/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  <w:r w:rsidRPr="00A2410F">
        <w:br/>
        <w:t>- запрашивает у соисполнителей и участников муниципальной программы информацию о ходе реализации муниципальной программы;</w:t>
      </w:r>
      <w:proofErr w:type="gramEnd"/>
      <w:r w:rsidRPr="00A2410F">
        <w:br/>
        <w:t>- готовит отчеты о реализации муниципальной программы;</w:t>
      </w:r>
      <w:r w:rsidRPr="00A2410F">
        <w:br/>
        <w:t>- проводит оценку эффективности реализации муниципальной программы;</w:t>
      </w:r>
      <w:r w:rsidRPr="00A2410F">
        <w:br/>
        <w:t xml:space="preserve">- обеспечивает согласование отчетов о реализации муниципальной программы с бухгалтерией, комитетом по финансам администрации </w:t>
      </w:r>
      <w:r w:rsidR="005D2E98">
        <w:t>района</w:t>
      </w:r>
      <w:r w:rsidRPr="00A2410F">
        <w:t xml:space="preserve">, управлением экономического развития администрации </w:t>
      </w:r>
      <w:r w:rsidR="005D2E98">
        <w:t>района</w:t>
      </w:r>
      <w:r w:rsidRPr="00A2410F">
        <w:t>;</w:t>
      </w:r>
      <w:r w:rsidRPr="00A2410F">
        <w:br/>
        <w:t xml:space="preserve">- </w:t>
      </w:r>
      <w:proofErr w:type="gramStart"/>
      <w:r w:rsidRPr="00A2410F">
        <w:t xml:space="preserve">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с соисполнителями муниципальной программы, бухгалтерией, комитетом по финансам администрации </w:t>
      </w:r>
      <w:r w:rsidR="005D2E98">
        <w:t>района</w:t>
      </w:r>
      <w:r w:rsidRPr="00A2410F">
        <w:t xml:space="preserve">, управлением экономического развития администрации </w:t>
      </w:r>
      <w:r w:rsidR="005D2E98">
        <w:t>района</w:t>
      </w:r>
      <w:r w:rsidRPr="00A2410F">
        <w:t>;</w:t>
      </w:r>
      <w:r w:rsidRPr="00A2410F">
        <w:br/>
        <w:t>- обеспечивает размещение муниципальной программы и отчета (годового или итогового) о реализации муниципальной</w:t>
      </w:r>
      <w:r w:rsidR="005D2E98">
        <w:t xml:space="preserve"> программы на официальном сайте </w:t>
      </w:r>
      <w:r w:rsidRPr="00A2410F">
        <w:t>муниципального образования</w:t>
      </w:r>
      <w:r w:rsidR="005D2E98">
        <w:t xml:space="preserve"> «Тугутуйское»;</w:t>
      </w:r>
      <w:proofErr w:type="gramEnd"/>
      <w:r w:rsidRPr="00A2410F">
        <w:br/>
        <w:t>- разрабатывает меры по привлечению средств из областного, федерального бюджета и иных источников в соответствии с законодательством для реализации мероприятий муниципальной программы.</w:t>
      </w:r>
      <w:r w:rsidRPr="00A2410F">
        <w:br/>
        <w:t>2.3. Соисполнители:</w:t>
      </w:r>
      <w:r w:rsidRPr="00A2410F">
        <w:br/>
        <w:t>- обеспечивают разработку и реализацию подпрограмм, согласование проекта муниципальной программы с участниками муниципальной программы в части подпрограмм, в реализации которых предполагается их участие;</w:t>
      </w:r>
      <w:r w:rsidRPr="00A2410F">
        <w:br/>
        <w:t>- несут ответственность за достижение целевых показателей подпрограмм, а также за достижение ожидаемых конечных результатов их реализации;</w:t>
      </w:r>
      <w:r w:rsidRPr="00A2410F">
        <w:br/>
        <w:t xml:space="preserve">- </w:t>
      </w:r>
      <w:proofErr w:type="gramStart"/>
      <w:r w:rsidRPr="00A2410F"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  <w:r w:rsidRPr="00A2410F">
        <w:br/>
        <w:t>- разрабатывают и согласовывают проект муниципальной программы, проект изменений в муниципальную программу в части подпрограмм, за реализацию которых несут ответственность;</w:t>
      </w:r>
      <w:r w:rsidRPr="00A2410F">
        <w:br/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  <w:proofErr w:type="gramEnd"/>
      <w:r w:rsidRPr="00A2410F">
        <w:br/>
      </w:r>
      <w:r w:rsidRPr="00A2410F">
        <w:lastRenderedPageBreak/>
        <w:t>- запрашивают у участников муниципальной программы информацию о ходе реализации мероприятий, ответственными за исполнение которых являются участники муниципальной программы;</w:t>
      </w:r>
      <w:r w:rsidRPr="00A2410F">
        <w:br/>
        <w:t>- разрабатывают и представляют ответственному исполнителю отчеты о реализации соответствующей подпрограммы (подпрограмм);</w:t>
      </w:r>
      <w:r w:rsidRPr="00A2410F">
        <w:br/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  <w:r w:rsidRPr="00A2410F">
        <w:br/>
        <w:t>2.4. Участники муниципальной программы:</w:t>
      </w:r>
      <w:r w:rsidRPr="00A2410F">
        <w:br/>
        <w:t>- осуществляют разработку и реализацию ведомственных целевых программ, основных мероприятий;</w:t>
      </w:r>
      <w:r w:rsidRPr="00A2410F">
        <w:br/>
        <w:t>- несут ответственность за достижение целевых показателей ведомственных целевых программ, основных мероприятий;</w:t>
      </w:r>
      <w:r w:rsidRPr="00A2410F">
        <w:br/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ведомственные целевые программы, основные мероприятия;</w:t>
      </w:r>
      <w:r w:rsidRPr="00A2410F">
        <w:br/>
        <w:t xml:space="preserve">- </w:t>
      </w:r>
      <w:proofErr w:type="gramStart"/>
      <w:r w:rsidRPr="00A2410F">
        <w:t>согласовывают проект муниципальной программы, включение в проекты подпрограмм ведомственных целевых программ, основных мероприятий, проект изменений в муниципальную программу в части ведомственных целевых программ, основных мероприятий;</w:t>
      </w:r>
      <w:r w:rsidRPr="00A2410F">
        <w:br/>
        <w:t>- формируют предложения по разработке проекта муниципальной программы, внесению изменений в муниципальную программу, направляют их ответственному исполнителю;</w:t>
      </w:r>
      <w:r w:rsidRPr="00A2410F">
        <w:br/>
        <w:t>- представляют соисполнителю информацию о внесении изменений в ведомственные целевые программы;</w:t>
      </w:r>
      <w:proofErr w:type="gramEnd"/>
      <w:r w:rsidRPr="00A2410F">
        <w:br/>
        <w:t>- разрабатывают и представляют ответственному исполнителю отчеты о реализации ведомственных целевых программ, основных мероприятий.</w:t>
      </w:r>
      <w:r w:rsidRPr="00A2410F">
        <w:br/>
        <w:t>2.5. Участники мероприятий муниципальной программы участвуют в реализации мероприятий.</w:t>
      </w:r>
    </w:p>
    <w:p w:rsidR="00A2410F" w:rsidRPr="00CD0ECF" w:rsidRDefault="00A2410F" w:rsidP="00A2410F">
      <w:r w:rsidRPr="00CD0ECF">
        <w:t>Глава 3. ФОРМИРОВАНИЕ МУНИЦИПАЛЬНЫХ ПРОГРАММ</w:t>
      </w:r>
    </w:p>
    <w:p w:rsidR="00A2410F" w:rsidRPr="00A2410F" w:rsidRDefault="00A2410F" w:rsidP="00A2410F">
      <w:r w:rsidRPr="00A2410F">
        <w:t>3.1. Разработка муниципальных программ осуществляется на основании перечня муниципальных программ муниципального образования</w:t>
      </w:r>
      <w:r w:rsidR="00774FCD">
        <w:t xml:space="preserve"> «Тугутуйское»</w:t>
      </w:r>
      <w:r w:rsidRPr="00A2410F">
        <w:t>, который формируется администрацией муниципального образования</w:t>
      </w:r>
      <w:r w:rsidR="00774FCD">
        <w:t xml:space="preserve"> «Тугутуйское»</w:t>
      </w:r>
      <w:r w:rsidR="00774FCD" w:rsidRPr="00A2410F">
        <w:t xml:space="preserve"> </w:t>
      </w:r>
      <w:r w:rsidRPr="00A2410F">
        <w:t xml:space="preserve"> и утверждается постановлением</w:t>
      </w:r>
      <w:r w:rsidR="00774FCD">
        <w:t xml:space="preserve"> главы</w:t>
      </w:r>
      <w:r w:rsidRPr="00A2410F">
        <w:t xml:space="preserve"> администрации (далее - Перечень муниципальных программ).</w:t>
      </w:r>
      <w:r w:rsidRPr="00A2410F">
        <w:br/>
      </w:r>
      <w:r w:rsidRPr="00A2410F">
        <w:lastRenderedPageBreak/>
        <w:t>3.2. Перечень муниципальных программ содержит:</w:t>
      </w:r>
      <w:r w:rsidRPr="00A2410F">
        <w:br/>
        <w:t>а) наименования муниципальных программ;</w:t>
      </w:r>
      <w:r w:rsidRPr="00A2410F">
        <w:br/>
        <w:t>б) сроки реализации муниципальных программ;</w:t>
      </w:r>
      <w:r w:rsidRPr="00A2410F">
        <w:br/>
        <w:t>в) наименования ответственных исполнителей, соисполнителей, участников муниципальных программ.</w:t>
      </w:r>
      <w:r w:rsidRPr="00A2410F">
        <w:br/>
        <w:t>3.3.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  <w:r w:rsidRPr="00A2410F">
        <w:br/>
        <w:t>3.4. Проект муниципальной программы разрабатывается в соответствии с макетом муниципальной программы</w:t>
      </w:r>
      <w:r w:rsidR="00774FCD">
        <w:t xml:space="preserve"> </w:t>
      </w:r>
      <w:r w:rsidRPr="00A2410F">
        <w:t>муниципального образования</w:t>
      </w:r>
      <w:r w:rsidR="00774FCD">
        <w:t xml:space="preserve"> «Тугутуйское»</w:t>
      </w:r>
      <w:r w:rsidR="00774FCD" w:rsidRPr="00A2410F">
        <w:t xml:space="preserve"> </w:t>
      </w:r>
      <w:r w:rsidRPr="00A2410F">
        <w:t xml:space="preserve"> (Приложение 1).</w:t>
      </w:r>
      <w:r w:rsidRPr="00A2410F">
        <w:br/>
        <w:t>3.5. Муниципальная программа содержит:</w:t>
      </w:r>
      <w:r w:rsidRPr="00A2410F">
        <w:br/>
        <w:t>а) паспорт муниципальной программы;</w:t>
      </w:r>
      <w:r w:rsidRPr="00A2410F">
        <w:br/>
        <w:t>б) характеристику текущего состояния сферы реализации муниципальной программы;</w:t>
      </w:r>
      <w:r w:rsidRPr="00A2410F">
        <w:br/>
        <w:t>в) цель и задачи муниципальной программы, целевые показатели муниципальной программы, сроки реализации муниципальной программы;</w:t>
      </w:r>
      <w:r w:rsidRPr="00A2410F">
        <w:br/>
        <w:t>г) обоснование выделения подпрограмм;</w:t>
      </w:r>
      <w:r w:rsidRPr="00A2410F">
        <w:br/>
        <w:t>д) 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</w:t>
      </w:r>
      <w:r w:rsidR="00774FCD">
        <w:t xml:space="preserve"> «Тугутуйское»</w:t>
      </w:r>
      <w:r w:rsidR="00774FCD" w:rsidRPr="00A2410F">
        <w:t xml:space="preserve"> </w:t>
      </w:r>
      <w:r w:rsidRPr="00A2410F">
        <w:t xml:space="preserve"> в рамках муниципальной программы;</w:t>
      </w:r>
      <w:r w:rsidRPr="00A2410F">
        <w:br/>
        <w:t>е) анализ рисков реализации муниципальной программы и описание мер управления рисками реализации муниципальной программы;</w:t>
      </w:r>
      <w:r w:rsidRPr="00A2410F">
        <w:br/>
        <w:t>ж) ресурсное обеспечение муниципальной программы;</w:t>
      </w:r>
      <w:r w:rsidRPr="00A2410F">
        <w:br/>
        <w:t>з) ожидаемые конечные результаты реализации муниципальной программы;</w:t>
      </w:r>
      <w:r w:rsidRPr="00A2410F">
        <w:br/>
        <w:t>и) подпрограммы муниципальной программы.</w:t>
      </w:r>
      <w:r w:rsidRPr="00A2410F">
        <w:br/>
        <w:t>3.6. Ответственный исполнитель обеспечивает согласование проекта муниципальной программы с соисполнителями, бухгалтерией, комитетом по финансам администрации города, управлением экономического развития администрации.</w:t>
      </w:r>
      <w:r w:rsidRPr="00A2410F">
        <w:br/>
        <w:t>3.7. Согласованный с соисполнителями, бухгалтерией, комитетом по финансам администрации проект муниципальной программы направляется ответственным исполнителем в управление экономического развития администрации для проведения экспертизы. К проекту муниципальной программы должны быть приложены документы (сметы расходов), обосновывающие потребность в необходимых ресурсах на реализацию мероприятий ведомственной целевой программы и основных мероприятий.</w:t>
      </w:r>
      <w:r w:rsidRPr="00A2410F">
        <w:br/>
      </w:r>
      <w:r w:rsidRPr="00A2410F">
        <w:lastRenderedPageBreak/>
        <w:t>3.8. Экспертиза проекта муниципальной программы проводится по следующим направлениям:</w:t>
      </w:r>
      <w:r w:rsidRPr="00A2410F">
        <w:br/>
        <w:t>- соответствие проекта муниципальной программы требованиям макета муниципальной программы (Приложение 1);</w:t>
      </w:r>
      <w:r w:rsidRPr="00A2410F">
        <w:br/>
        <w:t>- обоснованность и комплексность основных мероприятий, сроков их реализации;</w:t>
      </w:r>
      <w:r w:rsidRPr="00A2410F">
        <w:br/>
        <w:t>- эффективность механизма реализации муниципальной программы;</w:t>
      </w:r>
      <w:r w:rsidRPr="00A2410F">
        <w:br/>
        <w:t>- социальная и экономическая эффективность муниципальной программы, ожидаемые конечные результаты.</w:t>
      </w:r>
      <w:r w:rsidRPr="00A2410F">
        <w:br/>
        <w:t>3.9. Экспертиза проекта муниципальной программы осуществляется в течение 10 (десяти) рабочих дней со дня поступления проекта муниципальной программы на экспертизу.</w:t>
      </w:r>
      <w:r w:rsidRPr="00A2410F">
        <w:br/>
        <w:t>3.10. По результатам экспертизы проекта муниципальной программы управление экономического развития администрации готовит заключение, которое направляет ответственному исполнителю.</w:t>
      </w:r>
      <w:r w:rsidRPr="00A2410F">
        <w:br/>
        <w:t>3.11. С учетом замечаний и предложений (при наличии), отраженных в заключении, ответственный исполнитель осуществляет доработку проекта муниципальной программы и повторно направляет доработанный проект муниципальной программы в управление экономического развития администрации города для проведения повторной экспертизы.</w:t>
      </w:r>
      <w:r w:rsidRPr="00A2410F">
        <w:br/>
        <w:t>3.13. Проект муниципальной программы и проект постановления администрации города об утверждении муниципальной программы представляются ответственным исполнителем главе администрации для утверждения.</w:t>
      </w:r>
      <w:r w:rsidRPr="00A2410F">
        <w:br/>
        <w:t>3.14. Муниципальные программы, предлагаемые к финансированию начиная с очередного финансового года, утверждаются постановлением</w:t>
      </w:r>
      <w:r w:rsidR="00CD0ECF">
        <w:t xml:space="preserve"> главы </w:t>
      </w:r>
      <w:r w:rsidRPr="00A2410F">
        <w:t>администрации не позднее одного месяца до дня внесения проекта решения о бюджете муниципального образования</w:t>
      </w:r>
      <w:r w:rsidR="00CD0ECF">
        <w:t xml:space="preserve"> «Тугутуйское»</w:t>
      </w:r>
      <w:r w:rsidR="00CD0ECF" w:rsidRPr="00A2410F">
        <w:t xml:space="preserve"> </w:t>
      </w:r>
      <w:r w:rsidRPr="00A2410F">
        <w:t xml:space="preserve"> на очередной финансовый год и плановый период в Думу муниципального образования</w:t>
      </w:r>
      <w:r w:rsidR="00CD0ECF">
        <w:t xml:space="preserve"> «Тугутуйское»</w:t>
      </w:r>
      <w:r w:rsidRPr="00A2410F">
        <w:t>.</w:t>
      </w:r>
      <w:r w:rsidRPr="00A2410F">
        <w:br/>
        <w:t>3.15. Внесение изменений в муниципальную программу осуществляется по согласованию с соисполнителями и участниками муниципальной программы в порядке, предусмотренном для формирования муниципальной программы. Проект изменений в муниципальную программу утверждается постановлением администрации.</w:t>
      </w:r>
      <w:r w:rsidRPr="00A2410F">
        <w:br/>
        <w:t>3.16. Муниципальные программы, изменения в муниципальные программы подлежат размещению на официальном сайте муниципального образования</w:t>
      </w:r>
      <w:r w:rsidR="00CD0ECF">
        <w:t xml:space="preserve"> «Тугутуйское»</w:t>
      </w:r>
      <w:r w:rsidRPr="00A2410F">
        <w:t xml:space="preserve"> в информационно-телекоммуникационной сети "Интернет".</w:t>
      </w:r>
    </w:p>
    <w:p w:rsidR="00A2410F" w:rsidRPr="00143066" w:rsidRDefault="00A2410F" w:rsidP="00A2410F">
      <w:bookmarkStart w:id="0" w:name="_GoBack"/>
      <w:r w:rsidRPr="00143066">
        <w:lastRenderedPageBreak/>
        <w:t>Глава 4. РЕАЛИЗАЦИЯ МУНИЦИПАЛЬНЫХ ПРОГРАММ</w:t>
      </w:r>
    </w:p>
    <w:bookmarkEnd w:id="0"/>
    <w:p w:rsidR="00A2410F" w:rsidRPr="00A2410F" w:rsidRDefault="00A2410F" w:rsidP="00A2410F">
      <w:r w:rsidRPr="00A2410F">
        <w:t xml:space="preserve">4.1. Ответственный исполнитель совместно с соисполнителями формирует и представляет в управление экономического развития администрации </w:t>
      </w:r>
      <w:r w:rsidR="0040253D">
        <w:t>района</w:t>
      </w:r>
      <w:r w:rsidRPr="00A2410F">
        <w:t>:</w:t>
      </w:r>
      <w:r w:rsidRPr="00A2410F">
        <w:br/>
        <w:t xml:space="preserve">- ежеквартально </w:t>
      </w:r>
      <w:proofErr w:type="gramStart"/>
      <w:r w:rsidRPr="00A2410F">
        <w:t>экономическую</w:t>
      </w:r>
      <w:proofErr w:type="gramEnd"/>
      <w:r w:rsidRPr="00A2410F">
        <w:t>, до 25 числа месяца, следующего за отчетным кварталом, - отчет об исполнении мероприятий муниципальной программы (далее - ежеквартальный отчет) нарастающим итогом с начала года;</w:t>
      </w:r>
      <w:r w:rsidRPr="00A2410F">
        <w:br/>
        <w:t>- ежегодно, не позднее 1 марта года, следующего за отчетным годом, - годовой отчет (в случае завершения муниципальной программы - итоговый отчет) об исполнении мероприятий муниципальной программы.</w:t>
      </w:r>
      <w:r w:rsidRPr="00A2410F">
        <w:br/>
        <w:t xml:space="preserve">Предварительно отчеты проходят согласование в бухгалтерии, комитете по финансам администрации </w:t>
      </w:r>
      <w:r w:rsidR="003716E6">
        <w:t>района</w:t>
      </w:r>
      <w:r w:rsidRPr="00A2410F">
        <w:t>.</w:t>
      </w:r>
      <w:r w:rsidRPr="00A2410F">
        <w:br/>
        <w:t xml:space="preserve">4.2. Ежеквартальный отчет содержит информацию об исполнении мероприятий муниципальной </w:t>
      </w:r>
      <w:proofErr w:type="gramStart"/>
      <w:r w:rsidRPr="00A2410F">
        <w:t>программы</w:t>
      </w:r>
      <w:proofErr w:type="gramEnd"/>
      <w:r w:rsidRPr="00A2410F">
        <w:t xml:space="preserve"> с указанием причин отклонений фактически выполненных показателей мероприятий от запланированных (Приложение 2, таблица 2).</w:t>
      </w:r>
      <w:r w:rsidRPr="00A2410F">
        <w:br/>
        <w:t xml:space="preserve">4.3. </w:t>
      </w:r>
      <w:proofErr w:type="gramStart"/>
      <w:r w:rsidRPr="00A2410F">
        <w:t>Годовой отчет содержит:</w:t>
      </w:r>
      <w:r w:rsidRPr="00A2410F">
        <w:br/>
        <w:t>а) отчет об исполнении целевых показателей муниципальной программы по итогам отчетного года (Приложение 2, таблица 1);</w:t>
      </w:r>
      <w:r w:rsidRPr="00A2410F">
        <w:br/>
        <w:t>б) отчет об исполнении мероприятий муниципальной программы за отчетный год (Приложение 2, таблица 2);</w:t>
      </w:r>
      <w:r w:rsidRPr="00A2410F">
        <w:br/>
        <w:t>в) отчет о выполнении сводных показателей муниципальных заданий на оказание муниципальных услуг (выполнение работ) муниципальным</w:t>
      </w:r>
      <w:r w:rsidR="003716E6">
        <w:t xml:space="preserve"> образованием «Тугутуйское»</w:t>
      </w:r>
      <w:r w:rsidRPr="00A2410F">
        <w:t xml:space="preserve"> (Приложение 2, таблица 3);</w:t>
      </w:r>
      <w:proofErr w:type="gramEnd"/>
      <w:r w:rsidRPr="00A2410F">
        <w:br/>
        <w:t>г) отчет об использовании бюджетных ассигнований местного бюджета на реализацию муниципальной программы (Приложение 2, таблица 4);</w:t>
      </w:r>
      <w:r w:rsidRPr="00A2410F">
        <w:br/>
        <w:t>д) 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</w:t>
      </w:r>
      <w:r w:rsidRPr="00A2410F">
        <w:br/>
        <w:t xml:space="preserve">4.4. </w:t>
      </w:r>
      <w:proofErr w:type="gramStart"/>
      <w:r w:rsidRPr="00A2410F">
        <w:t xml:space="preserve">Годовой отчет утверждается постановлением </w:t>
      </w:r>
      <w:r w:rsidR="003716E6">
        <w:t xml:space="preserve">главы </w:t>
      </w:r>
      <w:r w:rsidRPr="00A2410F">
        <w:t>администрации</w:t>
      </w:r>
      <w:r w:rsidR="003716E6">
        <w:t>.</w:t>
      </w:r>
      <w:r w:rsidR="003716E6">
        <w:br/>
        <w:t xml:space="preserve">4.5 </w:t>
      </w:r>
      <w:r w:rsidRPr="00A2410F">
        <w:t>- ежеквартально (нарастающим итогом) по результатам рассмотрения ежеквартальных отчетов проводит</w:t>
      </w:r>
      <w:r w:rsidR="003716E6">
        <w:t>ся</w:t>
      </w:r>
      <w:r w:rsidRPr="00A2410F">
        <w:t xml:space="preserve"> мониторинг реализации муниципальных программ;</w:t>
      </w:r>
      <w:r w:rsidRPr="00A2410F">
        <w:br/>
        <w:t>- ежегодно, до 1 апреля года, следующего за отчетным годом, разрабатывает и представляет главе администрации сводный годовой доклад о ходе реализации муниципальных программ, который содержит:</w:t>
      </w:r>
      <w:r w:rsidRPr="00A2410F">
        <w:br/>
      </w:r>
      <w:r w:rsidRPr="00A2410F">
        <w:lastRenderedPageBreak/>
        <w:t>а) сведения о результатах реализации муниципальных программ за отчетный год;</w:t>
      </w:r>
      <w:proofErr w:type="gramEnd"/>
      <w:r w:rsidRPr="00A2410F">
        <w:br/>
        <w:t>б) сведения о степени соответствия установленных в муниципальных программах и достигнутых целевых показателей муниципальных программ за отчетный год;</w:t>
      </w:r>
      <w:r w:rsidRPr="00A2410F">
        <w:br/>
        <w:t>в) сведения об использовании бюджетных ассигнований бюджета города на реализацию муниципальных программ.</w:t>
      </w:r>
      <w:r w:rsidRPr="00A2410F">
        <w:br/>
        <w:t>4.6. Годовой отчет подлежит размещению ответственным исполнителем на официальном сайте администрации в информационно-телекоммуникационной сети "Интернет" не позднее 1 апреля года, следующего за отчетным годом.</w:t>
      </w:r>
      <w:r w:rsidRPr="00A2410F">
        <w:br/>
        <w:t xml:space="preserve">Сводный годовой доклад о ходе реализации муниципальных программ подлежит размещению на официальном сайте администрации </w:t>
      </w:r>
      <w:r w:rsidR="003716E6">
        <w:t xml:space="preserve">МО «Тугутуйское» </w:t>
      </w:r>
      <w:r w:rsidRPr="00A2410F">
        <w:t>в информационно-телекоммуникационной сети "Интернет" не позднее 1 апреля года, следующего за отчетным годом.</w:t>
      </w:r>
    </w:p>
    <w:p w:rsidR="00A2410F" w:rsidRPr="00A2410F" w:rsidRDefault="00A2410F" w:rsidP="00A2410F">
      <w:r w:rsidRPr="00A2410F">
        <w:t> </w:t>
      </w:r>
    </w:p>
    <w:p w:rsidR="00A2410F" w:rsidRPr="00A2410F" w:rsidRDefault="00A2410F" w:rsidP="00A2410F">
      <w:r w:rsidRPr="00A2410F">
        <w:t> </w:t>
      </w:r>
    </w:p>
    <w:p w:rsidR="003716E6" w:rsidRDefault="00A2410F" w:rsidP="00A2410F">
      <w:r w:rsidRPr="00A2410F">
        <w:t>Глава администраци</w:t>
      </w:r>
      <w:r w:rsidR="003716E6">
        <w:t xml:space="preserve">и  </w:t>
      </w:r>
    </w:p>
    <w:p w:rsidR="00A2410F" w:rsidRPr="00A2410F" w:rsidRDefault="00A2410F" w:rsidP="00A2410F">
      <w:r w:rsidRPr="00A2410F">
        <w:t xml:space="preserve"> муниципального образования</w:t>
      </w:r>
      <w:r w:rsidR="003716E6">
        <w:t xml:space="preserve"> «Тугутуйское»                               П.А. Тарбеев</w:t>
      </w:r>
    </w:p>
    <w:p w:rsidR="00A2410F" w:rsidRPr="00A2410F" w:rsidRDefault="00A2410F" w:rsidP="00A2410F">
      <w:r w:rsidRPr="00A2410F">
        <w:t> </w:t>
      </w:r>
    </w:p>
    <w:p w:rsidR="00A2410F" w:rsidRPr="00A2410F" w:rsidRDefault="00A2410F" w:rsidP="00A2410F">
      <w:r w:rsidRPr="00A2410F">
        <w:t> </w:t>
      </w:r>
    </w:p>
    <w:p w:rsidR="00A2410F" w:rsidRPr="00A2410F" w:rsidRDefault="00A2410F" w:rsidP="003716E6">
      <w:pPr>
        <w:pageBreakBefore/>
        <w:jc w:val="right"/>
      </w:pPr>
      <w:r w:rsidRPr="00A2410F">
        <w:lastRenderedPageBreak/>
        <w:t>Приложение 1</w:t>
      </w:r>
      <w:r w:rsidRPr="00A2410F">
        <w:br/>
        <w:t>к Положению</w:t>
      </w:r>
      <w:r w:rsidRPr="00A2410F">
        <w:br/>
        <w:t>о разработке, утверждении</w:t>
      </w:r>
      <w:r w:rsidRPr="00A2410F">
        <w:br/>
        <w:t>и реализации муниципальных программ</w:t>
      </w:r>
      <w:r w:rsidRPr="00A2410F">
        <w:br/>
        <w:t>Троицкого муниципального образования</w:t>
      </w:r>
    </w:p>
    <w:p w:rsidR="00A2410F" w:rsidRPr="00A2410F" w:rsidRDefault="00A2410F" w:rsidP="003716E6">
      <w:pPr>
        <w:jc w:val="center"/>
      </w:pPr>
      <w:r w:rsidRPr="00A2410F">
        <w:rPr>
          <w:b/>
          <w:bCs/>
        </w:rPr>
        <w:t>МАКЕТ</w:t>
      </w:r>
      <w:r w:rsidRPr="00A2410F">
        <w:br/>
      </w:r>
      <w:r w:rsidRPr="00A2410F">
        <w:rPr>
          <w:b/>
          <w:bCs/>
        </w:rPr>
        <w:t>МУНИЦИПАЛЬНОЙ ПРОГРАММЫ МУНИЦИПАЛЬНОГО ОБРАЗОВАНИЯ</w:t>
      </w:r>
      <w:r w:rsidR="003716E6">
        <w:rPr>
          <w:b/>
          <w:bCs/>
        </w:rPr>
        <w:t xml:space="preserve"> «ТУГУТУЙСКОЕ»</w:t>
      </w:r>
    </w:p>
    <w:p w:rsidR="00A2410F" w:rsidRPr="00A2410F" w:rsidRDefault="00A2410F" w:rsidP="006829BC">
      <w:pPr>
        <w:jc w:val="both"/>
      </w:pPr>
      <w:r w:rsidRPr="00A2410F">
        <w:br/>
        <w:t>1. ТИТУЛЬНЫЙ ЛИСТ МУНИЦИПАЛЬНОЙ ПРОГРАММЫ муниципального образования</w:t>
      </w:r>
      <w:r w:rsidR="003716E6">
        <w:t xml:space="preserve"> «Тугутуйское»</w:t>
      </w:r>
      <w:r w:rsidRPr="00A2410F">
        <w:t> </w:t>
      </w:r>
      <w:r w:rsidRPr="00A2410F">
        <w:br/>
        <w:t>Титульный лист муниципальной программы оформляется по форме (Приложение 1) и содержит:</w:t>
      </w:r>
      <w:r w:rsidRPr="00A2410F">
        <w:br/>
        <w:t>1) наименование муниципальной программы;</w:t>
      </w:r>
      <w:r w:rsidRPr="00A2410F">
        <w:br/>
        <w:t>2) срок реализации муниципальной программы.</w:t>
      </w:r>
    </w:p>
    <w:p w:rsidR="00A2410F" w:rsidRPr="00A2410F" w:rsidRDefault="00A2410F" w:rsidP="006829BC">
      <w:pPr>
        <w:jc w:val="both"/>
      </w:pPr>
      <w:r w:rsidRPr="00A2410F">
        <w:t>2. ПАСПОРТ МУНИЦИПАЛЬНОЙ ПРОГРАММЫ</w:t>
      </w:r>
    </w:p>
    <w:p w:rsidR="00A2410F" w:rsidRPr="00A2410F" w:rsidRDefault="00A2410F" w:rsidP="006829BC">
      <w:pPr>
        <w:jc w:val="both"/>
      </w:pPr>
      <w:r w:rsidRPr="00A2410F">
        <w:t>Паспорт муниципальной программы оформляется по форме (Приложение 2).</w:t>
      </w:r>
    </w:p>
    <w:p w:rsidR="00A2410F" w:rsidRPr="00A2410F" w:rsidRDefault="00A2410F" w:rsidP="006829BC">
      <w:pPr>
        <w:jc w:val="both"/>
      </w:pPr>
      <w:r w:rsidRPr="00A2410F">
        <w:t>Раздел 1. ХАРАКТЕРИСТИКА ТЕКУЩЕГО СОСТОЯНИЯ СФЕРЫ РЕАЛИЗАЦИИ</w:t>
      </w:r>
      <w:r w:rsidRPr="00A2410F">
        <w:br/>
        <w:t>МУНИЦИПАЛЬНОЙ ПРОГРАММЫ</w:t>
      </w:r>
    </w:p>
    <w:p w:rsidR="00A2410F" w:rsidRPr="00A2410F" w:rsidRDefault="00A2410F" w:rsidP="006829BC">
      <w:pPr>
        <w:jc w:val="both"/>
      </w:pPr>
      <w:r w:rsidRPr="00A2410F">
        <w:t>Данный раздел муниципальной программы должен содержать:</w:t>
      </w:r>
      <w:r w:rsidRPr="00A2410F">
        <w:br/>
        <w:t xml:space="preserve">- анализ текущего состояния </w:t>
      </w:r>
      <w:proofErr w:type="gramStart"/>
      <w:r w:rsidRPr="00A2410F">
        <w:t>сферы</w:t>
      </w:r>
      <w:proofErr w:type="gramEnd"/>
      <w:r w:rsidRPr="00A2410F">
        <w:t xml:space="preserve"> реализации муниципальной программы, включая характеристику итогов реализации муниципальной политики в этой сфере, выявление потенциала развития анализируемой сферы и существующих ограничений (проблем);</w:t>
      </w:r>
      <w:r w:rsidRPr="00A2410F">
        <w:br/>
        <w:t>- основные показатели уровня развития сферы реализации муниципальной программы;</w:t>
      </w:r>
      <w:r w:rsidRPr="00A2410F">
        <w:br/>
        <w:t>- прогноз развития сферы реализации муниципальной программы и планируемые показатели социально-экономического развития</w:t>
      </w:r>
      <w:r w:rsidR="006829BC">
        <w:t xml:space="preserve"> </w:t>
      </w:r>
      <w:r w:rsidRPr="00A2410F">
        <w:t>муниципального образования</w:t>
      </w:r>
      <w:r w:rsidR="006829BC">
        <w:t xml:space="preserve"> </w:t>
      </w:r>
      <w:r w:rsidR="006829BC">
        <w:t>«Тугутуйское»</w:t>
      </w:r>
      <w:r w:rsidR="006829BC" w:rsidRPr="00A2410F">
        <w:t> </w:t>
      </w:r>
      <w:r w:rsidRPr="00A2410F">
        <w:t xml:space="preserve"> по итогам реализации муниципальной программы.</w:t>
      </w:r>
    </w:p>
    <w:p w:rsidR="00A2410F" w:rsidRPr="00A2410F" w:rsidRDefault="00A2410F" w:rsidP="006829BC">
      <w:pPr>
        <w:jc w:val="both"/>
      </w:pPr>
      <w:r w:rsidRPr="00A2410F">
        <w:t>Раздел 2. ЦЕЛЬ И ЗАДАЧИ МУНИЦИПАЛЬНОЙ ПРОГРАММЫ, ЦЕЛЕВЫЕ</w:t>
      </w:r>
      <w:r w:rsidR="006829BC">
        <w:t xml:space="preserve"> </w:t>
      </w:r>
      <w:r w:rsidRPr="00A2410F">
        <w:t>ПОКАЗАТЕЛИ МУНИЦИПАЛЬНОЙ ПРОГРАММЫ, СРОКИ РЕАЛИЗАЦИИ</w:t>
      </w:r>
      <w:r w:rsidR="006829BC">
        <w:t xml:space="preserve"> </w:t>
      </w:r>
      <w:r w:rsidRPr="00A2410F">
        <w:t>МУНИЦИПАЛЬНОЙ ПРОГРАММЫ</w:t>
      </w:r>
    </w:p>
    <w:p w:rsidR="00A2410F" w:rsidRPr="00A2410F" w:rsidRDefault="00A2410F" w:rsidP="006829BC">
      <w:pPr>
        <w:jc w:val="both"/>
      </w:pPr>
      <w:r w:rsidRPr="00A2410F">
        <w:lastRenderedPageBreak/>
        <w:t>Данный раздел муниципальной программы должен содержать:</w:t>
      </w:r>
      <w:r w:rsidRPr="00A2410F">
        <w:br/>
        <w:t>- цель и задачи муниципальной программы;</w:t>
      </w:r>
      <w:r w:rsidRPr="00A2410F">
        <w:br/>
        <w:t>- перечень целевых показателей, характеризующих достижение цели и решение задач муниципальной программы;</w:t>
      </w:r>
      <w:r w:rsidRPr="00A2410F">
        <w:br/>
        <w:t>- обоснование состава и значений целевых показателей и оценку влияния факторов и условий на их достижение;</w:t>
      </w:r>
      <w:r w:rsidRPr="00A2410F">
        <w:br/>
        <w:t>- сроки реализации цели и задач муниципальной программы.</w:t>
      </w:r>
      <w:r w:rsidRPr="00A2410F">
        <w:br/>
        <w:t>Цель и задачи муниципальной программы указываются в соответствии с Концепцией социально-экономического развития</w:t>
      </w:r>
      <w:r w:rsidR="006829BC">
        <w:t xml:space="preserve"> </w:t>
      </w:r>
      <w:r w:rsidRPr="00A2410F">
        <w:t>муниципального образования</w:t>
      </w:r>
      <w:r w:rsidR="006829BC">
        <w:t xml:space="preserve"> </w:t>
      </w:r>
      <w:r w:rsidR="006829BC">
        <w:t>«Тугутуйское»</w:t>
      </w:r>
      <w:r w:rsidR="006829BC" w:rsidRPr="00A2410F">
        <w:t> </w:t>
      </w:r>
      <w:r w:rsidRPr="00A2410F">
        <w:t xml:space="preserve"> и Программой социально-экономического развития муниципального образования</w:t>
      </w:r>
      <w:r w:rsidR="006829BC">
        <w:t xml:space="preserve"> </w:t>
      </w:r>
      <w:r w:rsidR="006829BC">
        <w:t>«Тугутуйское»</w:t>
      </w:r>
      <w:r w:rsidRPr="00A2410F">
        <w:t>.</w:t>
      </w:r>
      <w:r w:rsidRPr="00A2410F">
        <w:br/>
        <w:t>Цель муниципальной программы должна отражать результаты реализации муниципальной программы.</w:t>
      </w:r>
      <w:r w:rsidRPr="00A2410F">
        <w:br/>
        <w:t>Задача муниципальной программы должна отражать результат реализации комплекса взаимосвязанных мероприятий или муниципальных функций, направленных на достижение цели муниципальной программы.</w:t>
      </w:r>
      <w:r w:rsidRPr="00A2410F">
        <w:br/>
        <w:t>Сформулированные задачи должны быть необходимы и достаточны для достижения поставленной цели.</w:t>
      </w:r>
      <w:r w:rsidRPr="00A2410F">
        <w:br/>
      </w:r>
      <w:proofErr w:type="gramStart"/>
      <w:r w:rsidRPr="00A2410F">
        <w:t>Цель (задача) должна обладать следующими свойствами:</w:t>
      </w:r>
      <w:r w:rsidRPr="00A2410F">
        <w:br/>
        <w:t>- специфичность (соответствие сфере реализации муниципальной программы);</w:t>
      </w:r>
      <w:r w:rsidRPr="00A2410F">
        <w:br/>
        <w:t>- конкретность (формулировки должны быть четкими, не допускающими произвольного или неоднозначного толкования);</w:t>
      </w:r>
      <w:r w:rsidRPr="00A2410F">
        <w:br/>
        <w:t>- измеримость (достижение цели (задачи) можно проверить путем оценки с использованием целевых показателей);</w:t>
      </w:r>
      <w:r w:rsidRPr="00A2410F">
        <w:br/>
        <w:t>- достижимость (цель (задача) должна быть достижима за период реализации муниципальной программы).</w:t>
      </w:r>
      <w:proofErr w:type="gramEnd"/>
      <w:r w:rsidRPr="00A2410F">
        <w:br/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  <w:r w:rsidRPr="00A2410F">
        <w:br/>
        <w:t>Характеристика цели и задач муниципальной программы должна включать в себя срок их реализации.</w:t>
      </w:r>
      <w:r w:rsidRPr="00A2410F">
        <w:br/>
        <w:t>Срок реализации цели муниципальной программы соответствует общему сроку реализации муниципальной программы.</w:t>
      </w:r>
      <w:r w:rsidRPr="00A2410F">
        <w:br/>
        <w:t>Срок реализации задачи муниципальной программы не может превышать срок реализации цели муниципальной программы.</w:t>
      </w:r>
      <w:r w:rsidRPr="00A2410F">
        <w:br/>
        <w:t xml:space="preserve">Целевые показатели муниципальной программы устанавливаются на основе показателей для оценки эффективности деятельности органов местного </w:t>
      </w:r>
      <w:r w:rsidRPr="00A2410F">
        <w:lastRenderedPageBreak/>
        <w:t>самоуправления городских округов, установленных действующим законодательством Российской Федерации.</w:t>
      </w:r>
      <w:r w:rsidRPr="00A2410F">
        <w:br/>
        <w:t>Целевые показатели муниципальных программ должны быть измеримыми, непосредственно зависеть от реализации цели и решения задач муниципальной программы (подпрограммы муниципальной программы (далее - подпрограмма)).</w:t>
      </w:r>
      <w:r w:rsidRPr="00A2410F">
        <w:br/>
        <w:t>Целевые показатели программы должны соответствовать следующим требованиям:</w:t>
      </w:r>
      <w:r w:rsidRPr="00A2410F">
        <w:br/>
        <w:t>- 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  <w:r w:rsidRPr="00A2410F">
        <w:br/>
        <w:t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  <w:r w:rsidRPr="00A2410F">
        <w:br/>
        <w:t xml:space="preserve">- </w:t>
      </w:r>
      <w:proofErr w:type="gramStart"/>
      <w:r w:rsidRPr="00A2410F">
        <w:t>своевременность и регулярность (отчетные данные должны поступать со строго определенной периодичностью (для использования в целях мониторинга отчетные данные должны представляться не реже 1 раза в год).</w:t>
      </w:r>
      <w:proofErr w:type="gramEnd"/>
      <w:r w:rsidRPr="00A2410F">
        <w:br/>
        <w:t>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  <w:r w:rsidRPr="00A2410F">
        <w:br/>
        <w:t>- определяются на основе данных государственного статистического наблюдения;</w:t>
      </w:r>
      <w:r w:rsidRPr="00A2410F">
        <w:br/>
        <w:t>- рассчитываются по методикам, которые отражаются в приложении к муниципальной программе.</w:t>
      </w:r>
      <w:r w:rsidRPr="00A2410F">
        <w:br/>
        <w:t>В муниципальной программе указываются значения целевых показателей за отчетный год (факт), на текущий год (оценка) и на планируемый период по годам реализации муниципальной программы (прогноз).</w:t>
      </w:r>
      <w:r w:rsidRPr="00A2410F">
        <w:br/>
        <w:t>Сведения о составе и значениях целевых показателей муниципальной программы приводятся по форме (Приложение 3).</w:t>
      </w:r>
      <w:r w:rsidRPr="00A2410F">
        <w:br/>
        <w:t>Ожидаемые конечные результаты реализации муниципальной программы определяются как значения целевых показателей цели и задач муниципальной программы по итогам ее реализации.</w:t>
      </w:r>
    </w:p>
    <w:p w:rsidR="00A2410F" w:rsidRPr="00A2410F" w:rsidRDefault="00A2410F" w:rsidP="006829BC">
      <w:pPr>
        <w:jc w:val="both"/>
      </w:pPr>
      <w:r w:rsidRPr="00A2410F">
        <w:t>Раздел 3. ОБОСНОВАНИЕ ВЫДЕЛЕНИЯ ПОДПРОГРАММ</w:t>
      </w:r>
    </w:p>
    <w:p w:rsidR="006829BC" w:rsidRDefault="00A2410F" w:rsidP="006829BC">
      <w:pPr>
        <w:jc w:val="both"/>
      </w:pPr>
      <w:r w:rsidRPr="00A2410F">
        <w:t>Раздел должен содержать краткую характеристику подпрограмм, включенных в муниципальную программу, а также обоснование их выделения (включения).</w:t>
      </w:r>
    </w:p>
    <w:p w:rsidR="006829BC" w:rsidRDefault="00A2410F" w:rsidP="006829BC">
      <w:pPr>
        <w:jc w:val="both"/>
      </w:pPr>
      <w:r w:rsidRPr="00A2410F">
        <w:lastRenderedPageBreak/>
        <w:br/>
        <w:t xml:space="preserve">В рамках характеристики подпрограмм приводится перечень ведомственных целевых программ и основных мероприятий муниципальной программы </w:t>
      </w:r>
      <w:proofErr w:type="gramStart"/>
      <w:r w:rsidRPr="00A2410F">
        <w:t>по</w:t>
      </w:r>
      <w:proofErr w:type="gramEnd"/>
      <w:r w:rsidRPr="00A2410F">
        <w:t xml:space="preserve"> форме (Приложение 4).</w:t>
      </w:r>
    </w:p>
    <w:p w:rsidR="00A2410F" w:rsidRPr="00A2410F" w:rsidRDefault="00A2410F" w:rsidP="006829BC">
      <w:pPr>
        <w:jc w:val="both"/>
      </w:pPr>
      <w:r w:rsidRPr="00A2410F">
        <w:br/>
        <w:t>В качестве обоснования выделения подпрограмм может использоваться, в том числе, анализ соответствия целей и задач подпрограмм цели и задачам муниципальной программы.</w:t>
      </w:r>
      <w:r w:rsidRPr="00A2410F">
        <w:br/>
        <w:t xml:space="preserve">Муниципальная программа может включать подпрограмму, которая </w:t>
      </w:r>
      <w:proofErr w:type="gramStart"/>
      <w:r w:rsidRPr="00A2410F">
        <w:t>направлена</w:t>
      </w:r>
      <w:proofErr w:type="gramEnd"/>
      <w:r w:rsidRPr="00A2410F">
        <w:t xml:space="preserve"> на обеспечение реализации муниципальной программы. К подпрограмме, направленной на обеспечение реализации муниципальной программы, предъявляются требования, аналогичные требованиям к другим подпрограммам.</w:t>
      </w:r>
    </w:p>
    <w:p w:rsidR="00A2410F" w:rsidRPr="00A2410F" w:rsidRDefault="00A2410F" w:rsidP="006829BC">
      <w:pPr>
        <w:jc w:val="both"/>
      </w:pPr>
      <w:r w:rsidRPr="00A2410F">
        <w:t xml:space="preserve">Раздел 4. </w:t>
      </w:r>
      <w:proofErr w:type="gramStart"/>
      <w:r w:rsidRPr="00A2410F">
        <w:t>ПРОГНОЗ СВОДНЫХ ПОКАЗАТЕЛЕЙ МУНИЦИПАЛЬНЫХ</w:t>
      </w:r>
      <w:r w:rsidRPr="00A2410F">
        <w:br/>
        <w:t>ЗАДАНИЙ НА ОКАЗАНИЕ МУНИЦИПАЛЬНЫХ УСЛУГ (ВЫПОЛНЕНИЕ РАБОТ)</w:t>
      </w:r>
      <w:r w:rsidR="006829BC">
        <w:t xml:space="preserve"> </w:t>
      </w:r>
      <w:r w:rsidRPr="00A2410F">
        <w:t>МУНИЦИПАЛЬНЫМИ УЧРЕЖДЕНИЯМИ </w:t>
      </w:r>
      <w:r w:rsidRPr="00A2410F">
        <w:br/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</w:t>
      </w:r>
      <w:r w:rsidR="006829BC">
        <w:t xml:space="preserve"> </w:t>
      </w:r>
      <w:r w:rsidR="006829BC">
        <w:t>«Тугутуйское»</w:t>
      </w:r>
      <w:r w:rsidR="006829BC" w:rsidRPr="00A2410F">
        <w:t> </w:t>
      </w:r>
      <w:r w:rsidRPr="00A2410F">
        <w:t xml:space="preserve"> в рамках муниципальной программы 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(Приложение 5).</w:t>
      </w:r>
      <w:proofErr w:type="gramEnd"/>
    </w:p>
    <w:p w:rsidR="00A2410F" w:rsidRPr="00A2410F" w:rsidRDefault="00A2410F" w:rsidP="006829BC">
      <w:pPr>
        <w:jc w:val="both"/>
      </w:pPr>
      <w:r w:rsidRPr="00A2410F">
        <w:t>Раздел 5. АНАЛИЗ РИСКОВ РЕАЛИЗАЦИИ МУНИЦИПАЛЬНОЙ</w:t>
      </w:r>
      <w:r w:rsidRPr="00A2410F">
        <w:br/>
        <w:t>ПРОГРАММЫ И ОПИСАНИЕ МЕР УПРАВЛЕНИЯ РИСКАМИ РЕАЛИЗАЦИИ</w:t>
      </w:r>
      <w:r w:rsidR="006829BC">
        <w:t xml:space="preserve"> </w:t>
      </w:r>
      <w:r w:rsidRPr="00A2410F">
        <w:t>МУНИЦИПАЛЬНОЙ ПРОГРАММЫ</w:t>
      </w:r>
    </w:p>
    <w:p w:rsidR="00A2410F" w:rsidRPr="00A2410F" w:rsidRDefault="00A2410F" w:rsidP="006829BC">
      <w:pPr>
        <w:jc w:val="both"/>
      </w:pPr>
      <w:r w:rsidRPr="00A2410F">
        <w:t xml:space="preserve">Данный раздел должен содержать анализ рисков, которые могут помешать выполнению муниципальной программы. Следует выделять внешние и внутренние риски реализации муниципальной программы. Внешние риски зависят от внешних факторов (например, изменения федерального законодательства, стихийные бедствия и т.д.) и не могут быть </w:t>
      </w:r>
      <w:r w:rsidR="006829BC">
        <w:t>п</w:t>
      </w:r>
      <w:r w:rsidRPr="00A2410F">
        <w:t>редотвращены усилиями отраслевого (функционального) органа администрации</w:t>
      </w:r>
      <w:r w:rsidR="006829BC">
        <w:t xml:space="preserve"> </w:t>
      </w:r>
      <w:r w:rsidRPr="00A2410F">
        <w:t>муниципального образования</w:t>
      </w:r>
      <w:r w:rsidR="006829BC">
        <w:t xml:space="preserve"> </w:t>
      </w:r>
      <w:r w:rsidR="006829BC">
        <w:t>«Тугутуйское»</w:t>
      </w:r>
      <w:r w:rsidRPr="00A2410F">
        <w:t>. Внутренние риски (недостаточный уровень квалификации, недостаточная координация работ и т.д.) напрямую зависят от деятельности отраслевого (функционального) органа администрации</w:t>
      </w:r>
      <w:r w:rsidR="006829BC">
        <w:t xml:space="preserve"> </w:t>
      </w:r>
      <w:r w:rsidRPr="00A2410F">
        <w:t>муниципального образования</w:t>
      </w:r>
      <w:r w:rsidR="006829BC">
        <w:t xml:space="preserve"> </w:t>
      </w:r>
      <w:r w:rsidR="006829BC">
        <w:t>«Тугутуйское»</w:t>
      </w:r>
      <w:r w:rsidR="006829BC" w:rsidRPr="00A2410F">
        <w:t> </w:t>
      </w:r>
      <w:r w:rsidRPr="00A2410F">
        <w:t>и могут быть предотвращены (например, мероприятия по повышению квалификации, формализация графика работы и т.д.).</w:t>
      </w:r>
    </w:p>
    <w:p w:rsidR="00A2410F" w:rsidRPr="00A2410F" w:rsidRDefault="00A2410F" w:rsidP="006829BC">
      <w:pPr>
        <w:jc w:val="both"/>
      </w:pPr>
      <w:r w:rsidRPr="00A2410F">
        <w:lastRenderedPageBreak/>
        <w:t>Раздел 6. РЕСУРСНОЕ ОБЕСПЕЧЕНИЕ МУНИЦИПАЛЬНОЙ ПРОГРАММЫ</w:t>
      </w:r>
    </w:p>
    <w:p w:rsidR="00A2410F" w:rsidRPr="00A2410F" w:rsidRDefault="00A2410F" w:rsidP="006829BC">
      <w:pPr>
        <w:jc w:val="both"/>
      </w:pPr>
      <w:r w:rsidRPr="00A2410F">
        <w:t>В данном разделе отражаются сведения о расходах на реализацию муниципальной программы в целом, с распределением по подпрограммам, ведомственным целевым программам и основным мероприятиям по форме (Приложение 6).</w:t>
      </w:r>
      <w:r w:rsidRPr="00A2410F">
        <w:br/>
        <w:t>Источниками финансирования реализации мероприятий муниципальной программы являются средства местного бюджета, областного бюджета, федерального бюджета, иных источников.</w:t>
      </w:r>
    </w:p>
    <w:p w:rsidR="00A2410F" w:rsidRPr="00A2410F" w:rsidRDefault="00A2410F" w:rsidP="006829BC">
      <w:pPr>
        <w:jc w:val="both"/>
      </w:pPr>
      <w:r w:rsidRPr="00A2410F">
        <w:t>Раздел 7. ОЖИДАЕМЫЕ КОНЕЧНЫЕ РЕЗУЛЬТАТЫ РЕАЛИЗАЦИИ</w:t>
      </w:r>
      <w:r w:rsidRPr="00A2410F">
        <w:br/>
        <w:t>МУНИЦИПАЛЬНОЙ ПРОГРАММЫ</w:t>
      </w:r>
    </w:p>
    <w:p w:rsidR="00A2410F" w:rsidRPr="00A2410F" w:rsidRDefault="00A2410F" w:rsidP="006829BC">
      <w:pPr>
        <w:jc w:val="both"/>
      </w:pPr>
      <w:r w:rsidRPr="00A2410F">
        <w:t>Данный раздел содержит перечень ожидаемых конечных результатов по итогам реализации муниципальной программы.</w:t>
      </w:r>
      <w:r w:rsidRPr="00A2410F">
        <w:br/>
        <w:t>При описании ожидаемых конечных результатов реализации муниципальной программы необходимо дать развернутую характеристику планируемых изменений в сфере реализации муниципальной программы.</w:t>
      </w:r>
      <w:r w:rsidRPr="00A2410F">
        <w:br/>
        <w:t>Такая характеристика должна включать обоснование:</w:t>
      </w:r>
      <w:r w:rsidRPr="00A2410F">
        <w:br/>
        <w:t>изменения состояния сферы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сферах);</w:t>
      </w:r>
      <w:r w:rsidRPr="00A2410F">
        <w:br/>
        <w:t>выгод от реализации муниципальной программы.</w:t>
      </w:r>
    </w:p>
    <w:p w:rsidR="00A2410F" w:rsidRPr="00A2410F" w:rsidRDefault="00A2410F" w:rsidP="006829BC">
      <w:pPr>
        <w:jc w:val="both"/>
      </w:pPr>
      <w:r w:rsidRPr="00A2410F">
        <w:t>Раздел 8. ПОДПРОГРАММЫ</w:t>
      </w:r>
    </w:p>
    <w:p w:rsidR="00A2410F" w:rsidRPr="00A2410F" w:rsidRDefault="00A2410F" w:rsidP="006829BC">
      <w:pPr>
        <w:jc w:val="both"/>
      </w:pPr>
      <w:r w:rsidRPr="00A2410F"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  <w:r w:rsidRPr="00A2410F">
        <w:br/>
        <w:t>Подпрограмма содержит:</w:t>
      </w:r>
      <w:r w:rsidRPr="00A2410F">
        <w:br/>
        <w:t>1) паспорт подпрограммы;</w:t>
      </w:r>
      <w:r w:rsidRPr="00A2410F">
        <w:br/>
        <w:t>2) цель и задачи подпрограммы, целевые показатели подпрограммы, сроки реализации;</w:t>
      </w:r>
      <w:r w:rsidRPr="00A2410F">
        <w:br/>
        <w:t>3) ведомственные целевые программы и основные мероприятия подпрограммы;</w:t>
      </w:r>
      <w:r w:rsidRPr="00A2410F">
        <w:br/>
        <w:t>4) ресурсное обеспечение подпрограммы;</w:t>
      </w:r>
      <w:r w:rsidRPr="00A2410F">
        <w:br/>
        <w:t>5) прогноз сводных показателей муниципальных заданий - в случае оказания (выполнения) муниципальн</w:t>
      </w:r>
      <w:r w:rsidR="006829BC">
        <w:t>ым</w:t>
      </w:r>
      <w:r w:rsidRPr="00A2410F">
        <w:t xml:space="preserve"> образовани</w:t>
      </w:r>
      <w:r w:rsidR="006829BC">
        <w:t xml:space="preserve">ем </w:t>
      </w:r>
      <w:r w:rsidR="006829BC">
        <w:t>«Тугутуйское»</w:t>
      </w:r>
      <w:r w:rsidR="006829BC" w:rsidRPr="00A2410F">
        <w:t> </w:t>
      </w:r>
      <w:r w:rsidRPr="00A2410F">
        <w:t xml:space="preserve"> муниципальных услуг (работ) в рамках подпрограммы;</w:t>
      </w:r>
      <w:r w:rsidRPr="00A2410F">
        <w:br/>
        <w:t xml:space="preserve">6) объемы финансирования мероприятий подпрограммы за счет средств </w:t>
      </w:r>
      <w:r w:rsidRPr="00A2410F">
        <w:lastRenderedPageBreak/>
        <w:t>областного и федерального бюджетов - в случае привлечения средств областного, федерального бюджетов на реализацию мероприятий подпрограммы.</w:t>
      </w:r>
      <w:r w:rsidRPr="00A2410F">
        <w:br/>
        <w:t>Паспорт подпрограммы разрабатывается по форме (Приложение 6).</w:t>
      </w:r>
      <w:r w:rsidRPr="00A2410F">
        <w:br/>
      </w:r>
      <w:proofErr w:type="gramStart"/>
      <w:r w:rsidRPr="00A2410F">
        <w:t>Разделы "Цель и задачи подпрограммы, целевые показатели подпрограммы, сроки реализации", "Прогноз сводных показателей муниципальных заданий - в случае оказания (выполнения) муниципальными учреждениями Троицкого муниципального образования муниципальных услуг (работ) в рамках подпрограммы", "Ресурсное обеспечение подпрограммы" формируются в соответствии с требованиями, предъявляемыми к аналогичным разделам муниципальной программы, с приложением табличного материала по формам (Приложения 3, 5, 6).</w:t>
      </w:r>
      <w:proofErr w:type="gramEnd"/>
      <w:r w:rsidRPr="00A2410F">
        <w:br/>
        <w:t>Раздел "Ведомственные целевые программы и основные мероприятия подпрограммы" содержит перечень ведомственных целевых программ и основных мероприятий подпрограммы, представляется в табличном виде по форме (Приложение 4).</w:t>
      </w:r>
      <w:r w:rsidRPr="00A2410F">
        <w:br/>
        <w:t>Раздел "Объемы финансирования мероприятий подпрограммы за счет средств областного и федерального бюджетов" содержит сведения о средствах федерального и областного бюджетов", использование которых планируется в рамках реализации мероприятий подпрограммы, с указанием для реализации планов по привлечению средств, направлений и условий их использования.</w:t>
      </w:r>
    </w:p>
    <w:p w:rsidR="00A2410F" w:rsidRPr="00A2410F" w:rsidRDefault="00A2410F" w:rsidP="006829BC">
      <w:pPr>
        <w:jc w:val="both"/>
      </w:pPr>
      <w:r w:rsidRPr="00A2410F">
        <w:t> </w:t>
      </w:r>
    </w:p>
    <w:p w:rsidR="00F06EB2" w:rsidRDefault="00F06EB2" w:rsidP="006829BC">
      <w:pPr>
        <w:jc w:val="both"/>
      </w:pPr>
    </w:p>
    <w:sectPr w:rsidR="00F0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0F"/>
    <w:rsid w:val="00143066"/>
    <w:rsid w:val="003716E6"/>
    <w:rsid w:val="0040253D"/>
    <w:rsid w:val="005D2E98"/>
    <w:rsid w:val="00663C69"/>
    <w:rsid w:val="006829BC"/>
    <w:rsid w:val="00774FCD"/>
    <w:rsid w:val="008D10E6"/>
    <w:rsid w:val="00A2410F"/>
    <w:rsid w:val="00C303C9"/>
    <w:rsid w:val="00CD0ECF"/>
    <w:rsid w:val="00E04BDA"/>
    <w:rsid w:val="00F06EB2"/>
    <w:rsid w:val="00F332B4"/>
    <w:rsid w:val="00F4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4BD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4034</Words>
  <Characters>22996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2016-06-10T02:25:00Z</cp:lastPrinted>
  <dcterms:created xsi:type="dcterms:W3CDTF">2016-06-10T02:32:00Z</dcterms:created>
  <dcterms:modified xsi:type="dcterms:W3CDTF">2016-06-10T02:32:00Z</dcterms:modified>
</cp:coreProperties>
</file>