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1E" w:rsidRDefault="00015D1E" w:rsidP="00015D1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21.05.2020 №19</w:t>
      </w:r>
    </w:p>
    <w:p w:rsidR="00015D1E" w:rsidRPr="006B3256" w:rsidRDefault="00015D1E" w:rsidP="00015D1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Pr="006B3256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015D1E" w:rsidRPr="006B3256" w:rsidRDefault="00015D1E" w:rsidP="00015D1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B3256">
        <w:rPr>
          <w:rFonts w:ascii="Arial" w:hAnsi="Arial" w:cs="Arial"/>
          <w:b/>
          <w:sz w:val="32"/>
          <w:szCs w:val="32"/>
        </w:rPr>
        <w:t>ИРКУТСКАЯ ОБЛАСТЬ</w:t>
      </w:r>
    </w:p>
    <w:p w:rsidR="00015D1E" w:rsidRPr="006B3256" w:rsidRDefault="00015D1E" w:rsidP="00015D1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B325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15D1E" w:rsidRPr="006B3256" w:rsidRDefault="00015D1E" w:rsidP="00015D1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B3256">
        <w:rPr>
          <w:rFonts w:ascii="Arial" w:hAnsi="Arial" w:cs="Arial"/>
          <w:b/>
          <w:sz w:val="32"/>
          <w:szCs w:val="32"/>
        </w:rPr>
        <w:t>АДМИНИСТРАЦИЯ</w:t>
      </w:r>
    </w:p>
    <w:p w:rsidR="00015D1E" w:rsidRPr="006B3256" w:rsidRDefault="00015D1E" w:rsidP="00015D1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B3256">
        <w:rPr>
          <w:rFonts w:ascii="Arial" w:hAnsi="Arial" w:cs="Arial"/>
          <w:b/>
          <w:sz w:val="32"/>
          <w:szCs w:val="32"/>
        </w:rPr>
        <w:t>МУНИЦИПАЛЬНОГО ОБРАЗОВАНИЯ «ТУГУТУЙСКОЕ»</w:t>
      </w:r>
    </w:p>
    <w:p w:rsidR="00015D1E" w:rsidRPr="006B3256" w:rsidRDefault="00015D1E" w:rsidP="00015D1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15D1E" w:rsidRPr="006B3256" w:rsidRDefault="00015D1E" w:rsidP="00015D1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B3256">
        <w:rPr>
          <w:rFonts w:ascii="Arial" w:hAnsi="Arial" w:cs="Arial"/>
          <w:b/>
          <w:sz w:val="32"/>
          <w:szCs w:val="32"/>
        </w:rPr>
        <w:t>ПОСТАНОВЛЕНИЕ</w:t>
      </w:r>
    </w:p>
    <w:p w:rsidR="00015D1E" w:rsidRPr="006B3256" w:rsidRDefault="00015D1E" w:rsidP="00015D1E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015D1E" w:rsidRPr="006B3256" w:rsidRDefault="00015D1E" w:rsidP="00015D1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B3256">
        <w:rPr>
          <w:rFonts w:ascii="Arial" w:hAnsi="Arial" w:cs="Arial"/>
          <w:b/>
          <w:sz w:val="32"/>
          <w:szCs w:val="32"/>
        </w:rPr>
        <w:t>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</w:t>
      </w:r>
    </w:p>
    <w:p w:rsidR="00015D1E" w:rsidRDefault="00015D1E" w:rsidP="00015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D1E" w:rsidRDefault="00015D1E" w:rsidP="00015D1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B325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proofErr w:type="gramStart"/>
      <w:r w:rsidRPr="006B3256">
        <w:rPr>
          <w:rFonts w:ascii="Arial" w:hAnsi="Arial" w:cs="Arial"/>
          <w:sz w:val="24"/>
          <w:szCs w:val="24"/>
        </w:rPr>
        <w:t>законом  от</w:t>
      </w:r>
      <w:proofErr w:type="gramEnd"/>
      <w:r w:rsidRPr="006B3256">
        <w:rPr>
          <w:rFonts w:ascii="Arial" w:hAnsi="Arial" w:cs="Arial"/>
          <w:sz w:val="24"/>
          <w:szCs w:val="24"/>
        </w:rPr>
        <w:t xml:space="preserve"> 24 июля 2002 г. N 101-ФЗ "Об обороте земель сельскохозяйственного назначения", руководствуясь Уставом сельского поселения МО «Тугутуйское»,</w:t>
      </w:r>
    </w:p>
    <w:p w:rsidR="00015D1E" w:rsidRPr="006B3256" w:rsidRDefault="00015D1E" w:rsidP="00015D1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15D1E" w:rsidRDefault="00015D1E" w:rsidP="00015D1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B3256">
        <w:rPr>
          <w:rFonts w:ascii="Arial" w:hAnsi="Arial" w:cs="Arial"/>
          <w:b/>
          <w:sz w:val="30"/>
          <w:szCs w:val="30"/>
        </w:rPr>
        <w:t>ПОСТАНОВЛЯЮ:</w:t>
      </w:r>
    </w:p>
    <w:p w:rsidR="00015D1E" w:rsidRPr="006B3256" w:rsidRDefault="00015D1E" w:rsidP="00015D1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015D1E" w:rsidRPr="006B3256" w:rsidRDefault="00015D1E" w:rsidP="00015D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B325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</w:t>
      </w:r>
      <w:r w:rsidRPr="006B3256">
        <w:rPr>
          <w:rFonts w:ascii="Arial" w:hAnsi="Arial" w:cs="Arial"/>
          <w:sz w:val="24"/>
          <w:szCs w:val="24"/>
        </w:rPr>
        <w:t>твердить список собственников невостребованных земельных долей, которые не воспользовались своими правами, т. е. не распорядились ими в течение трех и более лет подряд с момента приобретения ими прав на земельную долю, выделенных АООТ «Тугутуйское</w:t>
      </w:r>
      <w:r w:rsidRPr="006B3256">
        <w:rPr>
          <w:rFonts w:ascii="Arial" w:hAnsi="Arial" w:cs="Arial"/>
          <w:szCs w:val="24"/>
        </w:rPr>
        <w:t>»:</w:t>
      </w:r>
      <w:bookmarkStart w:id="0" w:name="_GoBack"/>
      <w:bookmarkEnd w:id="0"/>
      <w:r w:rsidRPr="006B3256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B3256">
        <w:rPr>
          <w:rFonts w:ascii="Arial" w:hAnsi="Arial" w:cs="Arial"/>
          <w:sz w:val="24"/>
          <w:szCs w:val="28"/>
        </w:rPr>
        <w:t>Бывальцев</w:t>
      </w:r>
      <w:proofErr w:type="spellEnd"/>
      <w:r w:rsidRPr="006B3256">
        <w:rPr>
          <w:rFonts w:ascii="Arial" w:hAnsi="Arial" w:cs="Arial"/>
          <w:sz w:val="24"/>
          <w:szCs w:val="28"/>
        </w:rPr>
        <w:t xml:space="preserve"> Петр Андреевич, Другов Михаил Иванович, Другова Галина Ильинична, </w:t>
      </w:r>
      <w:proofErr w:type="spellStart"/>
      <w:r w:rsidRPr="006B3256">
        <w:rPr>
          <w:rFonts w:ascii="Arial" w:hAnsi="Arial" w:cs="Arial"/>
          <w:sz w:val="24"/>
          <w:szCs w:val="28"/>
        </w:rPr>
        <w:t>Кармаданова</w:t>
      </w:r>
      <w:proofErr w:type="spellEnd"/>
      <w:r w:rsidRPr="006B3256">
        <w:rPr>
          <w:rFonts w:ascii="Arial" w:hAnsi="Arial" w:cs="Arial"/>
          <w:sz w:val="24"/>
          <w:szCs w:val="28"/>
        </w:rPr>
        <w:t xml:space="preserve"> Тамара Иннокентьевна </w:t>
      </w:r>
      <w:proofErr w:type="spellStart"/>
      <w:r w:rsidRPr="006B3256">
        <w:rPr>
          <w:rFonts w:ascii="Arial" w:hAnsi="Arial" w:cs="Arial"/>
          <w:sz w:val="24"/>
          <w:szCs w:val="28"/>
        </w:rPr>
        <w:t>Лобзова</w:t>
      </w:r>
      <w:proofErr w:type="spellEnd"/>
      <w:r w:rsidRPr="006B3256">
        <w:rPr>
          <w:rFonts w:ascii="Arial" w:hAnsi="Arial" w:cs="Arial"/>
          <w:sz w:val="24"/>
          <w:szCs w:val="28"/>
        </w:rPr>
        <w:t xml:space="preserve"> Валентина </w:t>
      </w:r>
      <w:proofErr w:type="spellStart"/>
      <w:r w:rsidRPr="006B3256">
        <w:rPr>
          <w:rFonts w:ascii="Arial" w:hAnsi="Arial" w:cs="Arial"/>
          <w:sz w:val="24"/>
          <w:szCs w:val="28"/>
        </w:rPr>
        <w:t>Фроловна</w:t>
      </w:r>
      <w:proofErr w:type="spellEnd"/>
      <w:r w:rsidRPr="006B3256">
        <w:rPr>
          <w:rFonts w:ascii="Arial" w:hAnsi="Arial" w:cs="Arial"/>
          <w:sz w:val="24"/>
          <w:szCs w:val="28"/>
        </w:rPr>
        <w:t xml:space="preserve">, Маркелов Михаил Николаевич, Смирнов Владимир Александрович, Тарбеева Анна Акимовна, Топоркова Любовь Федоровна, </w:t>
      </w:r>
      <w:proofErr w:type="spellStart"/>
      <w:r w:rsidRPr="006B3256">
        <w:rPr>
          <w:rFonts w:ascii="Arial" w:hAnsi="Arial" w:cs="Arial"/>
          <w:sz w:val="24"/>
          <w:szCs w:val="28"/>
        </w:rPr>
        <w:t>Трусков</w:t>
      </w:r>
      <w:proofErr w:type="spellEnd"/>
      <w:r w:rsidRPr="006B3256">
        <w:rPr>
          <w:rFonts w:ascii="Arial" w:hAnsi="Arial" w:cs="Arial"/>
          <w:sz w:val="24"/>
          <w:szCs w:val="28"/>
        </w:rPr>
        <w:t xml:space="preserve"> Анатолий Иванович, Тюрин Виктор Вячеславович, </w:t>
      </w:r>
      <w:proofErr w:type="spellStart"/>
      <w:r w:rsidRPr="006B3256">
        <w:rPr>
          <w:rFonts w:ascii="Arial" w:hAnsi="Arial" w:cs="Arial"/>
          <w:sz w:val="24"/>
          <w:szCs w:val="28"/>
        </w:rPr>
        <w:t>Уваровский</w:t>
      </w:r>
      <w:proofErr w:type="spellEnd"/>
      <w:r w:rsidRPr="006B3256">
        <w:rPr>
          <w:rFonts w:ascii="Arial" w:hAnsi="Arial" w:cs="Arial"/>
          <w:sz w:val="24"/>
          <w:szCs w:val="28"/>
        </w:rPr>
        <w:t xml:space="preserve"> Виктор Иванович, Федяев Иннокентий Федорович, Новикова Галина Владимировна, Карелин Валерий Александрович, Карелин Сергей Александрович, Михайлов Николай Владимирович, Топорков Василий Григорьевич, Федяева Мария Петровна, Суворова Ольга Петровна, Саловарова Таисия Николаевна</w:t>
      </w:r>
    </w:p>
    <w:p w:rsidR="00015D1E" w:rsidRPr="006B3256" w:rsidRDefault="00015D1E" w:rsidP="00015D1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B3256">
        <w:rPr>
          <w:rFonts w:ascii="Arial" w:hAnsi="Arial" w:cs="Arial"/>
          <w:sz w:val="24"/>
          <w:szCs w:val="24"/>
        </w:rPr>
        <w:t>2. Опубликовать постановление в газете Тугутуйский Вестник и разместить на официальном сайте администрации сельского поселения.</w:t>
      </w:r>
    </w:p>
    <w:p w:rsidR="00015D1E" w:rsidRPr="006B3256" w:rsidRDefault="00015D1E" w:rsidP="00015D1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B3256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015D1E" w:rsidRPr="006459A7" w:rsidRDefault="00015D1E" w:rsidP="00015D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D1E" w:rsidRDefault="00015D1E" w:rsidP="00015D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D1E" w:rsidRDefault="00015D1E" w:rsidP="00015D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МО «Тугутуйское»</w:t>
      </w:r>
    </w:p>
    <w:p w:rsidR="00015D1E" w:rsidRPr="0007021D" w:rsidRDefault="00015D1E" w:rsidP="00015D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 xml:space="preserve"> П.А. Тарбеев</w:t>
      </w:r>
    </w:p>
    <w:p w:rsidR="00015D1E" w:rsidRPr="00BF0E27" w:rsidRDefault="00015D1E" w:rsidP="00015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C3F" w:rsidRDefault="00944C3F"/>
    <w:sectPr w:rsidR="0094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1E"/>
    <w:rsid w:val="00015D1E"/>
    <w:rsid w:val="001105AF"/>
    <w:rsid w:val="0094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EBA19-6A84-4AB6-8B7F-067943E7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2020-09-24T01:45:00Z</cp:lastPrinted>
  <dcterms:created xsi:type="dcterms:W3CDTF">2020-05-27T07:20:00Z</dcterms:created>
  <dcterms:modified xsi:type="dcterms:W3CDTF">2020-09-24T01:45:00Z</dcterms:modified>
</cp:coreProperties>
</file>