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EF3" w:rsidRPr="003A3EF3" w:rsidRDefault="003A3EF3" w:rsidP="003A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﻿</w:t>
      </w:r>
    </w:p>
    <w:p w:rsidR="003A3EF3" w:rsidRPr="003A3EF3" w:rsidRDefault="0048750D" w:rsidP="003A3EF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17.04.2023г №10</w:t>
      </w:r>
    </w:p>
    <w:p w:rsidR="003A3EF3" w:rsidRDefault="003A3EF3" w:rsidP="003A3EF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3A3EF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РОССИЙСКАЯ</w:t>
      </w:r>
      <w:r w:rsidR="000409E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3A3EF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ФЕДЕРАЦИЯ</w:t>
      </w:r>
    </w:p>
    <w:p w:rsidR="000409EB" w:rsidRPr="003A3EF3" w:rsidRDefault="000409EB" w:rsidP="003A3EF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ИРКУТСКАЯ ОБЛАСТЬ</w:t>
      </w:r>
    </w:p>
    <w:p w:rsidR="003A3EF3" w:rsidRPr="003A3EF3" w:rsidRDefault="000409EB" w:rsidP="003A3EF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ЭХИРИТ-БУЛАГАТСКИЙ </w:t>
      </w:r>
      <w:r w:rsidR="003A3EF3" w:rsidRPr="003A3EF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МУНИЦИПАЛЬНЫЙ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="003A3EF3" w:rsidRPr="003A3EF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РАЙОН</w:t>
      </w:r>
    </w:p>
    <w:p w:rsidR="003A3EF3" w:rsidRPr="003A3EF3" w:rsidRDefault="003A3EF3" w:rsidP="003A3EF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МУНИЦИПАЛЬНОЕ</w:t>
      </w:r>
      <w:r w:rsidR="000409E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3A3EF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ОБРАЗОВАНИЕ</w:t>
      </w:r>
      <w:r w:rsidR="000409E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«ТУГУТУЙСКОЕ»</w:t>
      </w:r>
    </w:p>
    <w:p w:rsidR="003A3EF3" w:rsidRPr="003A3EF3" w:rsidRDefault="003A3EF3" w:rsidP="003A3EF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АДМИНИСТРАЦИЯ</w:t>
      </w:r>
    </w:p>
    <w:p w:rsidR="003A3EF3" w:rsidRPr="003A3EF3" w:rsidRDefault="003A3EF3" w:rsidP="003A3EF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3A3EF3" w:rsidRPr="003A3EF3" w:rsidRDefault="000409EB" w:rsidP="003A3EF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</w:p>
    <w:p w:rsidR="003A3EF3" w:rsidRPr="003A3EF3" w:rsidRDefault="003A3EF3" w:rsidP="003A3EF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</w:t>
      </w:r>
      <w:r w:rsidR="000409E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3A3EF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УТВЕРЖДЕНИИ</w:t>
      </w:r>
      <w:r w:rsidR="000409E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3A3EF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АДМИНИСТРАТИВНОГО</w:t>
      </w:r>
      <w:r w:rsidR="000409E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3A3EF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РЕГЛАМЕНТА</w:t>
      </w:r>
      <w:r w:rsidR="000409E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3A3EF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</w:t>
      </w:r>
      <w:r w:rsidR="000409E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3A3EF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ПРЕДОСТАВЛЕНИЮ</w:t>
      </w:r>
      <w:r w:rsidR="000409E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3A3EF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МУНИЦИПАЛЬНОЙ</w:t>
      </w:r>
      <w:r w:rsidR="000409E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3A3EF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УСЛУГИ</w:t>
      </w:r>
      <w:r w:rsidR="000409E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3A3EF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«ДАЧА</w:t>
      </w:r>
      <w:r w:rsidR="000409E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3A3EF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ПИСЬМЕННЫХ</w:t>
      </w:r>
      <w:r w:rsidR="000409E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3A3EF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РАЗЪЯСНЕНИЙ</w:t>
      </w:r>
      <w:r w:rsidR="000409E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3A3EF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НАЛОГОПЛАТЕЛЬЩИКАМ</w:t>
      </w:r>
      <w:r w:rsidR="000409E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3A3EF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</w:t>
      </w:r>
      <w:r w:rsidR="000409E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3A3EF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ВОПРОСАМ</w:t>
      </w:r>
      <w:r w:rsidR="000409E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3A3EF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ПРИМЕНЕНИЯ</w:t>
      </w:r>
      <w:r w:rsidR="000409E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3A3EF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НОРМАТИВНЫХ</w:t>
      </w:r>
      <w:r w:rsidR="000409E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3A3EF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ПРАВОВЫХ</w:t>
      </w:r>
      <w:r w:rsidR="000409E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3A3EF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АКТОВ</w:t>
      </w:r>
      <w:r w:rsidR="000409E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3A3EF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МУНИЦИПАЛЬНОГО</w:t>
      </w:r>
      <w:r w:rsidR="000409E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3A3EF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ОБРАЗОВАНИЯ</w:t>
      </w:r>
      <w:r w:rsidR="000409E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3A3EF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</w:t>
      </w:r>
      <w:r w:rsidR="000409E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3A3EF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МЕСТНЫХ</w:t>
      </w:r>
      <w:r w:rsidR="000409E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3A3EF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НАЛОГАХ</w:t>
      </w:r>
      <w:r w:rsidR="000409E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3A3EF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И</w:t>
      </w:r>
      <w:r w:rsidR="000409E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3A3EF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СБОРАХ»</w:t>
      </w:r>
    </w:p>
    <w:p w:rsidR="003A3EF3" w:rsidRPr="003A3EF3" w:rsidRDefault="000409EB" w:rsidP="003A3EF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</w:p>
    <w:p w:rsidR="003A3EF3" w:rsidRPr="003A3EF3" w:rsidRDefault="003A3EF3" w:rsidP="003A3EF3">
      <w:pPr>
        <w:spacing w:after="0" w:line="240" w:lineRule="auto"/>
        <w:ind w:right="96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ральным законом от 27.07.2010г. №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210-ФЗ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государственных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услуг»,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Федеральным законом №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131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ФЗ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общих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принципах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местного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самоуправления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Федерации»,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руководствуясь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Устав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ом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«Тугутуйское»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409EB" w:rsidRP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 «Тугутуйское»</w:t>
      </w:r>
    </w:p>
    <w:p w:rsidR="003A3EF3" w:rsidRPr="003A3EF3" w:rsidRDefault="000409EB" w:rsidP="003A3EF3">
      <w:pPr>
        <w:spacing w:after="0" w:line="240" w:lineRule="auto"/>
        <w:ind w:right="96"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</w:p>
    <w:p w:rsidR="003A3EF3" w:rsidRPr="003A3EF3" w:rsidRDefault="003A3EF3" w:rsidP="000409E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ПОСТАНОВЛЯЕТ:</w:t>
      </w:r>
    </w:p>
    <w:p w:rsidR="003A3EF3" w:rsidRPr="003A3EF3" w:rsidRDefault="000409EB" w:rsidP="003A3EF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Административный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предоставлению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«Дача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письменных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разъяснений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налогоплательщикам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вопросам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нормативных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правовых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актов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местных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налогах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сборах» (П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риложени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 №1)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409EB" w:rsidRPr="000409EB" w:rsidRDefault="003A3EF3" w:rsidP="000409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409EB" w:rsidRP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Опубликовать настоящее постановление</w:t>
      </w:r>
      <w:r w:rsidR="000409EB" w:rsidRPr="000409EB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="000409EB" w:rsidRP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газете «Тугутуйский вестник» и разместить на официальном сайте муниципального образования «Тугутуйское» в информационно - телекоммуникационной сети «Интернет».</w:t>
      </w:r>
    </w:p>
    <w:p w:rsidR="003A3EF3" w:rsidRPr="003A3EF3" w:rsidRDefault="003A3EF3" w:rsidP="000409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409EB" w:rsidRP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постановление</w:t>
      </w:r>
      <w:r w:rsidR="000409EB" w:rsidRPr="000409EB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="000409EB" w:rsidRP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вступает в силу после дня его официального опубликования.</w:t>
      </w:r>
    </w:p>
    <w:p w:rsidR="003A3EF3" w:rsidRPr="003A3EF3" w:rsidRDefault="000409EB" w:rsidP="003A3EF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3A3EF3" w:rsidRPr="003A3EF3" w:rsidRDefault="000409EB" w:rsidP="003A3EF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0409EB" w:rsidRDefault="000409EB" w:rsidP="000409E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муниципального образования </w:t>
      </w:r>
    </w:p>
    <w:p w:rsidR="000409EB" w:rsidRPr="000409EB" w:rsidRDefault="000409EB" w:rsidP="000409E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«Тугутуйское» </w:t>
      </w:r>
      <w:r w:rsidRP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П.А Тарбеев</w:t>
      </w:r>
    </w:p>
    <w:p w:rsidR="003A3EF3" w:rsidRPr="003A3EF3" w:rsidRDefault="000409EB" w:rsidP="003A3EF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3A3EF3" w:rsidRPr="003A3EF3" w:rsidRDefault="000409EB" w:rsidP="003A3EF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3A3EF3" w:rsidRPr="003A3EF3" w:rsidRDefault="000409EB" w:rsidP="003A3EF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3A3EF3" w:rsidRPr="003A3EF3" w:rsidRDefault="000409EB" w:rsidP="003A3EF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3A3EF3" w:rsidRPr="003A3EF3" w:rsidRDefault="000409EB" w:rsidP="003A3EF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3A3EF3" w:rsidRPr="003A3EF3" w:rsidRDefault="000409EB" w:rsidP="003A3EF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3A3EF3" w:rsidRPr="003A3EF3" w:rsidRDefault="000409EB" w:rsidP="003A3EF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0409EB" w:rsidRDefault="000409EB" w:rsidP="003A3EF3">
      <w:pPr>
        <w:spacing w:after="0" w:line="240" w:lineRule="auto"/>
        <w:ind w:firstLine="567"/>
        <w:jc w:val="righ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0409EB" w:rsidRDefault="000409EB" w:rsidP="003A3EF3">
      <w:pPr>
        <w:spacing w:after="0" w:line="240" w:lineRule="auto"/>
        <w:ind w:firstLine="567"/>
        <w:jc w:val="righ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0409EB" w:rsidRDefault="000409EB" w:rsidP="003A3EF3">
      <w:pPr>
        <w:spacing w:after="0" w:line="240" w:lineRule="auto"/>
        <w:ind w:firstLine="567"/>
        <w:jc w:val="righ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3A3EF3" w:rsidRPr="003A3EF3" w:rsidRDefault="003A3EF3" w:rsidP="003A3EF3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lastRenderedPageBreak/>
        <w:t>Приложение</w:t>
      </w:r>
      <w:r w:rsidR="000409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№</w:t>
      </w:r>
      <w:r w:rsidRPr="003A3EF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1</w:t>
      </w:r>
    </w:p>
    <w:p w:rsidR="003A3EF3" w:rsidRPr="003A3EF3" w:rsidRDefault="003A3EF3" w:rsidP="003A3EF3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к</w:t>
      </w:r>
      <w:r w:rsidR="000409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постановлению</w:t>
      </w:r>
      <w:r w:rsidR="000409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Администрации</w:t>
      </w:r>
    </w:p>
    <w:p w:rsidR="003A3EF3" w:rsidRPr="003A3EF3" w:rsidRDefault="000409EB" w:rsidP="000409E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 w:rsidRPr="000409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муниципального образования «Тугутуйское»</w:t>
      </w:r>
      <w:r w:rsidR="00692A69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 w:rsidR="003A3EF3" w:rsidRPr="003A3EF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от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 w:rsidR="0048750D">
        <w:rPr>
          <w:rFonts w:ascii="Courier New" w:eastAsia="Times New Roman" w:hAnsi="Courier New" w:cs="Courier New"/>
          <w:color w:val="FF0000"/>
          <w:sz w:val="24"/>
          <w:szCs w:val="24"/>
          <w:lang w:eastAsia="ru-RU"/>
        </w:rPr>
        <w:t>17</w:t>
      </w:r>
      <w:r w:rsidR="00692A69" w:rsidRPr="00692A69">
        <w:rPr>
          <w:rFonts w:ascii="Courier New" w:eastAsia="Times New Roman" w:hAnsi="Courier New" w:cs="Courier New"/>
          <w:color w:val="FF0000"/>
          <w:sz w:val="24"/>
          <w:szCs w:val="24"/>
          <w:lang w:eastAsia="ru-RU"/>
        </w:rPr>
        <w:t>.0</w:t>
      </w:r>
      <w:r w:rsidR="0048750D">
        <w:rPr>
          <w:rFonts w:ascii="Courier New" w:eastAsia="Times New Roman" w:hAnsi="Courier New" w:cs="Courier New"/>
          <w:color w:val="FF0000"/>
          <w:sz w:val="24"/>
          <w:szCs w:val="24"/>
          <w:lang w:eastAsia="ru-RU"/>
        </w:rPr>
        <w:t>4</w:t>
      </w:r>
      <w:bookmarkStart w:id="0" w:name="_GoBack"/>
      <w:bookmarkEnd w:id="0"/>
      <w:r w:rsidR="00692A69" w:rsidRPr="00692A69">
        <w:rPr>
          <w:rFonts w:ascii="Courier New" w:eastAsia="Times New Roman" w:hAnsi="Courier New" w:cs="Courier New"/>
          <w:color w:val="FF0000"/>
          <w:sz w:val="24"/>
          <w:szCs w:val="24"/>
          <w:lang w:eastAsia="ru-RU"/>
        </w:rPr>
        <w:t>.2023</w:t>
      </w:r>
      <w:r w:rsidR="003A3EF3" w:rsidRPr="00692A69">
        <w:rPr>
          <w:rFonts w:ascii="Courier New" w:eastAsia="Times New Roman" w:hAnsi="Courier New" w:cs="Courier New"/>
          <w:color w:val="FF0000"/>
          <w:sz w:val="24"/>
          <w:szCs w:val="24"/>
          <w:lang w:eastAsia="ru-RU"/>
        </w:rPr>
        <w:t>г</w:t>
      </w:r>
      <w:r w:rsidR="00692A69" w:rsidRPr="00692A69">
        <w:rPr>
          <w:rFonts w:ascii="Courier New" w:eastAsia="Times New Roman" w:hAnsi="Courier New" w:cs="Courier New"/>
          <w:color w:val="FF0000"/>
          <w:sz w:val="24"/>
          <w:szCs w:val="24"/>
          <w:lang w:eastAsia="ru-RU"/>
        </w:rPr>
        <w:t>.</w:t>
      </w:r>
      <w:r w:rsidR="003A3EF3" w:rsidRPr="00692A69">
        <w:rPr>
          <w:rFonts w:ascii="Courier New" w:eastAsia="Times New Roman" w:hAnsi="Courier New" w:cs="Courier New"/>
          <w:color w:val="FF0000"/>
          <w:sz w:val="24"/>
          <w:szCs w:val="24"/>
          <w:lang w:eastAsia="ru-RU"/>
        </w:rPr>
        <w:t>№</w:t>
      </w:r>
      <w:r w:rsidR="0048750D">
        <w:rPr>
          <w:rFonts w:ascii="Courier New" w:eastAsia="Times New Roman" w:hAnsi="Courier New" w:cs="Courier New"/>
          <w:color w:val="FF0000"/>
          <w:sz w:val="24"/>
          <w:szCs w:val="24"/>
          <w:lang w:eastAsia="ru-RU"/>
        </w:rPr>
        <w:t>10</w:t>
      </w:r>
    </w:p>
    <w:p w:rsidR="003A3EF3" w:rsidRPr="003A3EF3" w:rsidRDefault="000409EB" w:rsidP="003A3EF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3A3EF3" w:rsidRPr="00692A69" w:rsidRDefault="00692A69" w:rsidP="003A3EF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92A69">
        <w:rPr>
          <w:rFonts w:ascii="Arial" w:eastAsia="Times New Roman" w:hAnsi="Arial" w:cs="Arial"/>
          <w:bCs/>
          <w:color w:val="000000"/>
          <w:sz w:val="30"/>
          <w:szCs w:val="30"/>
          <w:lang w:eastAsia="ru-RU"/>
        </w:rPr>
        <w:t>ОБ УТВЕРЖДЕНИИ АДМИНИСТРАТИВНОГО РЕГЛАМЕНТА ПО ПРЕДОСТАВЛЕНИЮ МУНИЦИПАЛЬНОЙ УСЛУГИ</w:t>
      </w:r>
    </w:p>
    <w:p w:rsidR="003A3EF3" w:rsidRPr="00692A69" w:rsidRDefault="00692A69" w:rsidP="003A3EF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92A69">
        <w:rPr>
          <w:rFonts w:ascii="Arial" w:eastAsia="Times New Roman" w:hAnsi="Arial" w:cs="Arial"/>
          <w:bCs/>
          <w:color w:val="000000"/>
          <w:sz w:val="30"/>
          <w:szCs w:val="30"/>
          <w:lang w:eastAsia="ru-RU"/>
        </w:rPr>
        <w:t>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</w:t>
      </w:r>
    </w:p>
    <w:p w:rsidR="003A3EF3" w:rsidRPr="003A3EF3" w:rsidRDefault="000409EB" w:rsidP="003A3EF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3A3EF3" w:rsidRPr="003A3EF3" w:rsidRDefault="003A3EF3" w:rsidP="003A3EF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</w:t>
      </w:r>
      <w:r w:rsidR="00692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I.</w:t>
      </w:r>
    </w:p>
    <w:p w:rsidR="003A3EF3" w:rsidRPr="003A3EF3" w:rsidRDefault="003A3EF3" w:rsidP="003A3EF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Административный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предоставлению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даче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письменных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разъяснений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налогоплательщикам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вопросам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нормативных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правовых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актов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местных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налогах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сборах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92A69" w:rsidRPr="00692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 «Тугутуйское»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регламент)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разработан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целях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повышения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качества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доступности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комфортных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услуги.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Муниципальная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услуга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предоставляется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Администрацией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92A69" w:rsidRPr="00692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 «Тугутуйское»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Конечным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результатом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является: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письменное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разъяснение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вопросам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правовых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актов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налогах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сборах;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письменный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услуги.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</w:t>
      </w:r>
      <w:r w:rsidR="00153E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Муниципальная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услуга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реализуется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заявлению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физических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юридических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заявитель).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1.5.</w:t>
      </w:r>
      <w:r w:rsidR="00153E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бесплатной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основе.</w:t>
      </w:r>
    </w:p>
    <w:p w:rsidR="003A3EF3" w:rsidRPr="003A3EF3" w:rsidRDefault="003A3EF3" w:rsidP="003A3EF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II.</w:t>
      </w:r>
    </w:p>
    <w:p w:rsidR="003A3EF3" w:rsidRPr="003A3EF3" w:rsidRDefault="003A3EF3" w:rsidP="003A3EF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СТАНДАРТ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2.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Порядок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информирования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правилах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предоставления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муниципальной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услуги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Информирование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правилах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предоставления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муниципальной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услуги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осуществля</w:t>
      </w:r>
      <w:r w:rsidR="00153E5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е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Администрация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53E58" w:rsidRPr="00153E5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муниципального образования «Тугутуйское»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(далее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Администрация),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Информирование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предоставлении</w:t>
      </w:r>
      <w:r w:rsidR="00153E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нахождения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графике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53E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53E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предоставляющей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муниципальную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услугу,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осуществляется: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2.1.1.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администрации,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предоставляюще</w:t>
      </w:r>
      <w:r w:rsidR="00153E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муниципальную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услугу: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устной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личном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обращении;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использованием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телефонной/факсимильной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связи;</w:t>
      </w:r>
    </w:p>
    <w:p w:rsidR="00153E58" w:rsidRDefault="003A3EF3" w:rsidP="00153E5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посредством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обращения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через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официальный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сайт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53E58" w:rsidRPr="00153E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 «Тугутуйское»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сети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«Интернет»;</w:t>
      </w:r>
    </w:p>
    <w:p w:rsidR="003A3EF3" w:rsidRPr="00153E58" w:rsidRDefault="003A3EF3" w:rsidP="00153E5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3E58">
        <w:rPr>
          <w:rFonts w:ascii="Arial" w:hAnsi="Arial" w:cs="Arial"/>
          <w:sz w:val="24"/>
          <w:szCs w:val="24"/>
          <w:lang w:eastAsia="ru-RU"/>
        </w:rPr>
        <w:t>-</w:t>
      </w:r>
      <w:r w:rsidR="000409EB" w:rsidRPr="00153E5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53E58">
        <w:rPr>
          <w:rFonts w:ascii="Arial" w:hAnsi="Arial" w:cs="Arial"/>
          <w:sz w:val="24"/>
          <w:szCs w:val="24"/>
          <w:lang w:eastAsia="ru-RU"/>
        </w:rPr>
        <w:t>посредством</w:t>
      </w:r>
      <w:r w:rsidR="000409EB" w:rsidRPr="00153E5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53E58">
        <w:rPr>
          <w:rFonts w:ascii="Arial" w:hAnsi="Arial" w:cs="Arial"/>
          <w:sz w:val="24"/>
          <w:szCs w:val="24"/>
          <w:lang w:eastAsia="ru-RU"/>
        </w:rPr>
        <w:t>обращения</w:t>
      </w:r>
      <w:r w:rsidR="000409EB" w:rsidRPr="00153E5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53E58">
        <w:rPr>
          <w:rFonts w:ascii="Arial" w:hAnsi="Arial" w:cs="Arial"/>
          <w:sz w:val="24"/>
          <w:szCs w:val="24"/>
          <w:lang w:eastAsia="ru-RU"/>
        </w:rPr>
        <w:t>через</w:t>
      </w:r>
      <w:r w:rsidR="000409EB" w:rsidRPr="00153E5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53E58">
        <w:rPr>
          <w:rFonts w:ascii="Arial" w:hAnsi="Arial" w:cs="Arial"/>
          <w:sz w:val="24"/>
          <w:szCs w:val="24"/>
          <w:lang w:eastAsia="ru-RU"/>
        </w:rPr>
        <w:t>электронную</w:t>
      </w:r>
      <w:r w:rsidR="000409EB" w:rsidRPr="00153E5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53E58">
        <w:rPr>
          <w:rFonts w:ascii="Arial" w:hAnsi="Arial" w:cs="Arial"/>
          <w:sz w:val="24"/>
          <w:szCs w:val="24"/>
          <w:lang w:eastAsia="ru-RU"/>
        </w:rPr>
        <w:t>почту</w:t>
      </w:r>
      <w:r w:rsidR="000409EB" w:rsidRPr="00153E5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53E58" w:rsidRPr="00153E58">
        <w:rPr>
          <w:rFonts w:ascii="Arial" w:hAnsi="Arial" w:cs="Arial"/>
          <w:sz w:val="24"/>
          <w:szCs w:val="24"/>
          <w:lang w:eastAsia="ru-RU"/>
        </w:rPr>
        <w:t>(</w:t>
      </w:r>
      <w:hyperlink r:id="rId4" w:history="1">
        <w:r w:rsidR="00153E58" w:rsidRPr="00153E58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val="en-US" w:eastAsia="ru-RU"/>
          </w:rPr>
          <w:t>tygytyiskoe</w:t>
        </w:r>
        <w:r w:rsidR="00153E58" w:rsidRPr="00153E58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_2005@</w:t>
        </w:r>
        <w:r w:rsidR="00153E58" w:rsidRPr="00153E58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val="en-US" w:eastAsia="ru-RU"/>
          </w:rPr>
          <w:t>mail</w:t>
        </w:r>
        <w:r w:rsidR="00153E58" w:rsidRPr="00153E58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.</w:t>
        </w:r>
        <w:r w:rsidR="00153E58" w:rsidRPr="00153E58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val="en-US" w:eastAsia="ru-RU"/>
          </w:rPr>
          <w:t>ru</w:t>
        </w:r>
      </w:hyperlink>
      <w:r w:rsidRPr="00153E58">
        <w:rPr>
          <w:rFonts w:ascii="Arial" w:hAnsi="Arial" w:cs="Arial"/>
          <w:sz w:val="24"/>
          <w:szCs w:val="24"/>
          <w:lang w:eastAsia="ru-RU"/>
        </w:rPr>
        <w:t>);</w:t>
      </w:r>
      <w:r w:rsidR="000409EB" w:rsidRPr="00153E58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посредством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почтовой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адресу: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66</w:t>
      </w:r>
      <w:r w:rsidR="00153E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9516</w:t>
      </w:r>
      <w:r w:rsidR="003C7D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Иркутская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C7D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область,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53E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Эхирит-Булагатски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53E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="003C7D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53E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с.Тугутуй,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ул.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53E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Степная, 23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2.1.2.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Посредством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государственной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информационной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«Единый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портал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государственных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(функций)».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Муниципальная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услуга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«Дача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письменных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разъяснений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налогоплательщикам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налоговым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агентам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вопросам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правовых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актов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налогах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сборах»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F0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пециалистом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F0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дминистрации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F08F8" w:rsidRPr="003F0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 «Тугутуйское»</w:t>
      </w:r>
      <w:r w:rsidR="003F0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– специалист)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Консультирование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вопросам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бесплатно.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Специалист,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осуществляющий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консультирование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(посредством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телефона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лично)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вопросам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должен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корректно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внимательно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относиться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заявителям.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консультировании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телефону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должен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назвать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свою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фамилию,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отчество,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должность,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затем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вежливой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четко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подробно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проинформировать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обратившегося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интересующим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вопросам.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ответить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вопрос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самостоятельно,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подготовка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ответа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требует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продолжительного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времени,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предложить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обратившемуся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обратиться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письменно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назначить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другое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удобное</w:t>
      </w:r>
      <w:r w:rsidR="003F0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заинтересованного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информации.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Рекомендуемое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телефонного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разговора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минут,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личного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устного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информирования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минут.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Индивидуальное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письменное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информирование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почте)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путем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направления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электронного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письма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</w:t>
      </w:r>
      <w:r w:rsidR="003F0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почты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четкий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поставленные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вопросы.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Информационные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стенды,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размещенные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администрации,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предоставляюще</w:t>
      </w:r>
      <w:r w:rsidR="003F0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муниципальную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услугу,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должны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содержать: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режим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специалиста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администрации,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предоставляющего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муниципальную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услугу;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официального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сайта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75CAC" w:rsidRPr="00D75C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 «Тугутуйское»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почты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администрации,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предоставляюще</w:t>
      </w:r>
      <w:r w:rsidR="00D75C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муниципальную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услугу;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почтовый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адрес,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телефоны,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фамилия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специалиста,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предоставляющего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муниципальную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услугу;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консультаций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услуги;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услуги;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образцы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образцы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заполнения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заявлений;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необходимых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услуги;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отказа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услуги;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досудебный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(внесудебный)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обжалования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(бездействия)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администрации,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предоставляюще</w:t>
      </w:r>
      <w:r w:rsidR="00D75C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й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муниципальную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услугу,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D75C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должностных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служащих;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иную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информацию,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необходимую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услуги.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официальном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сайте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75CAC" w:rsidRPr="00D75C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 «Тугутуйское»</w:t>
      </w:r>
      <w:r w:rsidR="00D75C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75CAC" w:rsidRPr="00D75C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информационно - телекоммуникационной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сети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Интернет: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75CAC" w:rsidRPr="00D75C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http://tgt.ehirit.ru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размещаются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информационные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материалы: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полный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почтовый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Администрации;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справочные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телефоны,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которым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можно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получить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консультацию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правилах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услуги;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почты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Администрации;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полный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текст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Административного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регламента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приложениями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нему;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информационные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материалы,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содержащиеся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стендах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местах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услуги.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Едином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портале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государственных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Портале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государственных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Иркутской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размещается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информация: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-полный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текст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Административного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регламента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приложениями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нему;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75CAC"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предоставляемых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заявителем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требования,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предъявляемые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этим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документам;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образец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заполнения;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полный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почтовый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Администрации;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почты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Администрации;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справочные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телефоны,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которым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можно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получить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консультацию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порядку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услуги;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заинтересованными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лицами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вопросам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услуги.</w:t>
      </w:r>
    </w:p>
    <w:p w:rsidR="003A3EF3" w:rsidRPr="003A3EF3" w:rsidRDefault="003A3EF3" w:rsidP="00D75C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График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нахождения,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справочных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телефонах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администрации,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предоставляющих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муниципальную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услугу.</w:t>
      </w:r>
    </w:p>
    <w:p w:rsidR="00D75CAC" w:rsidRDefault="00D75CAC" w:rsidP="003A3EF3">
      <w:pPr>
        <w:spacing w:before="100" w:after="100" w:line="240" w:lineRule="auto"/>
        <w:ind w:firstLine="567"/>
        <w:jc w:val="righ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3A3EF3" w:rsidRPr="003A3EF3" w:rsidRDefault="003A3EF3" w:rsidP="003A3EF3">
      <w:pPr>
        <w:spacing w:before="100" w:after="10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Таблица</w:t>
      </w:r>
      <w:r w:rsidR="000409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2.7.1</w:t>
      </w:r>
    </w:p>
    <w:tbl>
      <w:tblPr>
        <w:tblW w:w="93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1417"/>
        <w:gridCol w:w="1457"/>
        <w:gridCol w:w="1672"/>
        <w:gridCol w:w="3073"/>
      </w:tblGrid>
      <w:tr w:rsidR="003C7DD0" w:rsidRPr="003A3EF3" w:rsidTr="003C7DD0">
        <w:trPr>
          <w:trHeight w:val="363"/>
        </w:trPr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3EF3" w:rsidRPr="003A3EF3" w:rsidRDefault="003A3EF3" w:rsidP="00D75CA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3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Наименование</w:t>
            </w:r>
          </w:p>
          <w:p w:rsidR="003A3EF3" w:rsidRPr="003A3EF3" w:rsidRDefault="003A3EF3" w:rsidP="00D75CA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3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3EF3" w:rsidRPr="003A3EF3" w:rsidRDefault="003A3EF3" w:rsidP="00D75CA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3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График</w:t>
            </w:r>
          </w:p>
          <w:p w:rsidR="003A3EF3" w:rsidRPr="003A3EF3" w:rsidRDefault="003A3EF3" w:rsidP="00D75CA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3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3EF3" w:rsidRPr="003A3EF3" w:rsidRDefault="003A3EF3" w:rsidP="00D75CA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3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Время</w:t>
            </w:r>
            <w:r w:rsidR="000409EB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  <w:r w:rsidRPr="003A3EF3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приема</w:t>
            </w:r>
            <w:r w:rsidR="000409EB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  <w:r w:rsidRPr="003A3EF3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заявлений</w:t>
            </w:r>
            <w:r w:rsidR="000409EB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  <w:r w:rsidRPr="003A3EF3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и</w:t>
            </w:r>
            <w:r w:rsidR="000409EB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  <w:r w:rsidRPr="003A3EF3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документов,</w:t>
            </w:r>
            <w:r w:rsidR="000409EB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  <w:r w:rsidRPr="003A3EF3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выдача</w:t>
            </w:r>
            <w:r w:rsidR="000409EB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  <w:r w:rsidRPr="003A3EF3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3EF3" w:rsidRPr="003A3EF3" w:rsidRDefault="003A3EF3" w:rsidP="00D75CA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3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Юридический</w:t>
            </w:r>
            <w:r w:rsidR="000409EB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  <w:r w:rsidRPr="003A3EF3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адрес</w:t>
            </w:r>
            <w:r w:rsidR="000409EB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  <w:r w:rsidRPr="003A3EF3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организации,</w:t>
            </w:r>
            <w:r w:rsidR="000409EB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  <w:r w:rsidRPr="003A3EF3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3EF3" w:rsidRPr="003A3EF3" w:rsidRDefault="003A3EF3" w:rsidP="00D75CA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3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Адреса</w:t>
            </w:r>
            <w:r w:rsidR="000409EB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  <w:r w:rsidRPr="003A3EF3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электронной</w:t>
            </w:r>
            <w:r w:rsidR="000409EB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  <w:r w:rsidRPr="003A3EF3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почты</w:t>
            </w:r>
            <w:r w:rsidR="000409EB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  <w:r w:rsidRPr="003A3EF3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и</w:t>
            </w:r>
            <w:r w:rsidR="000409EB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  <w:r w:rsidRPr="003A3EF3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сайта</w:t>
            </w:r>
          </w:p>
        </w:tc>
      </w:tr>
      <w:tr w:rsidR="003A3EF3" w:rsidRPr="003A3EF3" w:rsidTr="003C7DD0">
        <w:trPr>
          <w:trHeight w:val="363"/>
        </w:trPr>
        <w:tc>
          <w:tcPr>
            <w:tcW w:w="93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3EF3" w:rsidRPr="003A3EF3" w:rsidRDefault="003A3EF3" w:rsidP="00D75CA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3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Орган,</w:t>
            </w:r>
            <w:r w:rsidR="000409EB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  <w:r w:rsidRPr="003A3EF3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непосредственно</w:t>
            </w:r>
            <w:r w:rsidR="000409EB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  <w:r w:rsidRPr="003A3EF3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предоставляющий</w:t>
            </w:r>
            <w:r w:rsidR="000409EB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  <w:r w:rsidRPr="003A3EF3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услугу</w:t>
            </w:r>
          </w:p>
        </w:tc>
      </w:tr>
      <w:tr w:rsidR="003C7DD0" w:rsidRPr="000409EB" w:rsidTr="003C7DD0">
        <w:trPr>
          <w:trHeight w:val="363"/>
        </w:trPr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3EF3" w:rsidRPr="003A3EF3" w:rsidRDefault="003A3EF3" w:rsidP="00D75CAC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3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Администрация</w:t>
            </w:r>
            <w:r w:rsidR="000409EB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3EF3" w:rsidRPr="003A3EF3" w:rsidRDefault="003A3EF3" w:rsidP="003A3EF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lang w:eastAsia="ru-RU"/>
              </w:rPr>
            </w:pPr>
            <w:r w:rsidRPr="003A3EF3">
              <w:rPr>
                <w:rFonts w:ascii="Courier New" w:eastAsia="Times New Roman" w:hAnsi="Courier New" w:cs="Courier New"/>
                <w:spacing w:val="8"/>
                <w:lang w:eastAsia="ru-RU"/>
              </w:rPr>
              <w:t>Понедельник</w:t>
            </w:r>
            <w:r w:rsidR="000409EB">
              <w:rPr>
                <w:rFonts w:ascii="Courier New" w:eastAsia="Times New Roman" w:hAnsi="Courier New" w:cs="Courier New"/>
                <w:spacing w:val="8"/>
                <w:lang w:eastAsia="ru-RU"/>
              </w:rPr>
              <w:t xml:space="preserve"> </w:t>
            </w:r>
            <w:r w:rsidRPr="003A3EF3">
              <w:rPr>
                <w:rFonts w:ascii="Courier New" w:eastAsia="Times New Roman" w:hAnsi="Courier New" w:cs="Courier New"/>
                <w:spacing w:val="8"/>
                <w:lang w:eastAsia="ru-RU"/>
              </w:rPr>
              <w:t>–</w:t>
            </w:r>
            <w:r w:rsidR="000409EB">
              <w:rPr>
                <w:rFonts w:ascii="Courier New" w:eastAsia="Times New Roman" w:hAnsi="Courier New" w:cs="Courier New"/>
                <w:spacing w:val="8"/>
                <w:lang w:eastAsia="ru-RU"/>
              </w:rPr>
              <w:t xml:space="preserve"> </w:t>
            </w:r>
            <w:r w:rsidRPr="003A3EF3">
              <w:rPr>
                <w:rFonts w:ascii="Courier New" w:eastAsia="Times New Roman" w:hAnsi="Courier New" w:cs="Courier New"/>
                <w:spacing w:val="8"/>
                <w:lang w:eastAsia="ru-RU"/>
              </w:rPr>
              <w:t>пятница</w:t>
            </w:r>
            <w:r w:rsidR="00D75CAC">
              <w:rPr>
                <w:rFonts w:ascii="Courier New" w:eastAsia="Times New Roman" w:hAnsi="Courier New" w:cs="Courier New"/>
                <w:spacing w:val="8"/>
                <w:lang w:eastAsia="ru-RU"/>
              </w:rPr>
              <w:t xml:space="preserve"> </w:t>
            </w:r>
            <w:r w:rsidRPr="003A3EF3">
              <w:rPr>
                <w:rFonts w:ascii="Courier New" w:eastAsia="Times New Roman" w:hAnsi="Courier New" w:cs="Courier New"/>
                <w:spacing w:val="8"/>
                <w:lang w:eastAsia="ru-RU"/>
              </w:rPr>
              <w:t>с</w:t>
            </w:r>
            <w:r w:rsidR="000409EB">
              <w:rPr>
                <w:rFonts w:ascii="Courier New" w:eastAsia="Times New Roman" w:hAnsi="Courier New" w:cs="Courier New"/>
                <w:spacing w:val="8"/>
                <w:lang w:eastAsia="ru-RU"/>
              </w:rPr>
              <w:t xml:space="preserve"> </w:t>
            </w:r>
            <w:r w:rsidRPr="003A3EF3">
              <w:rPr>
                <w:rFonts w:ascii="Courier New" w:eastAsia="Times New Roman" w:hAnsi="Courier New" w:cs="Courier New"/>
                <w:spacing w:val="8"/>
                <w:lang w:eastAsia="ru-RU"/>
              </w:rPr>
              <w:t>08.00</w:t>
            </w:r>
            <w:r w:rsidR="000409EB">
              <w:rPr>
                <w:rFonts w:ascii="Courier New" w:eastAsia="Times New Roman" w:hAnsi="Courier New" w:cs="Courier New"/>
                <w:spacing w:val="8"/>
                <w:lang w:eastAsia="ru-RU"/>
              </w:rPr>
              <w:t xml:space="preserve"> </w:t>
            </w:r>
            <w:r w:rsidRPr="003A3EF3">
              <w:rPr>
                <w:rFonts w:ascii="Courier New" w:eastAsia="Times New Roman" w:hAnsi="Courier New" w:cs="Courier New"/>
                <w:spacing w:val="8"/>
                <w:lang w:eastAsia="ru-RU"/>
              </w:rPr>
              <w:t>до</w:t>
            </w:r>
            <w:r w:rsidR="000409EB">
              <w:rPr>
                <w:rFonts w:ascii="Courier New" w:eastAsia="Times New Roman" w:hAnsi="Courier New" w:cs="Courier New"/>
                <w:spacing w:val="8"/>
                <w:lang w:eastAsia="ru-RU"/>
              </w:rPr>
              <w:t xml:space="preserve"> </w:t>
            </w:r>
            <w:r w:rsidRPr="003A3EF3">
              <w:rPr>
                <w:rFonts w:ascii="Courier New" w:eastAsia="Times New Roman" w:hAnsi="Courier New" w:cs="Courier New"/>
                <w:spacing w:val="8"/>
                <w:lang w:eastAsia="ru-RU"/>
              </w:rPr>
              <w:t>16.00;</w:t>
            </w:r>
          </w:p>
          <w:p w:rsidR="003A3EF3" w:rsidRPr="003A3EF3" w:rsidRDefault="003A3EF3" w:rsidP="003A3EF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lang w:eastAsia="ru-RU"/>
              </w:rPr>
            </w:pPr>
            <w:r w:rsidRPr="003A3EF3">
              <w:rPr>
                <w:rFonts w:ascii="Courier New" w:eastAsia="Times New Roman" w:hAnsi="Courier New" w:cs="Courier New"/>
                <w:spacing w:val="8"/>
                <w:lang w:eastAsia="ru-RU"/>
              </w:rPr>
              <w:t>Перерыв</w:t>
            </w:r>
            <w:r w:rsidR="000409EB">
              <w:rPr>
                <w:rFonts w:ascii="Courier New" w:eastAsia="Times New Roman" w:hAnsi="Courier New" w:cs="Courier New"/>
                <w:spacing w:val="8"/>
                <w:lang w:eastAsia="ru-RU"/>
              </w:rPr>
              <w:t xml:space="preserve"> </w:t>
            </w:r>
            <w:r w:rsidRPr="003A3EF3">
              <w:rPr>
                <w:rFonts w:ascii="Courier New" w:eastAsia="Times New Roman" w:hAnsi="Courier New" w:cs="Courier New"/>
                <w:spacing w:val="8"/>
                <w:lang w:eastAsia="ru-RU"/>
              </w:rPr>
              <w:t>с</w:t>
            </w:r>
            <w:r w:rsidR="000409EB">
              <w:rPr>
                <w:rFonts w:ascii="Courier New" w:eastAsia="Times New Roman" w:hAnsi="Courier New" w:cs="Courier New"/>
                <w:spacing w:val="8"/>
                <w:lang w:eastAsia="ru-RU"/>
              </w:rPr>
              <w:t xml:space="preserve"> </w:t>
            </w:r>
            <w:r w:rsidRPr="003A3EF3">
              <w:rPr>
                <w:rFonts w:ascii="Courier New" w:eastAsia="Times New Roman" w:hAnsi="Courier New" w:cs="Courier New"/>
                <w:spacing w:val="8"/>
                <w:lang w:eastAsia="ru-RU"/>
              </w:rPr>
              <w:t>12.00</w:t>
            </w:r>
            <w:r w:rsidR="000409EB">
              <w:rPr>
                <w:rFonts w:ascii="Courier New" w:eastAsia="Times New Roman" w:hAnsi="Courier New" w:cs="Courier New"/>
                <w:spacing w:val="8"/>
                <w:lang w:eastAsia="ru-RU"/>
              </w:rPr>
              <w:t xml:space="preserve"> </w:t>
            </w:r>
            <w:r w:rsidRPr="003A3EF3">
              <w:rPr>
                <w:rFonts w:ascii="Courier New" w:eastAsia="Times New Roman" w:hAnsi="Courier New" w:cs="Courier New"/>
                <w:spacing w:val="8"/>
                <w:lang w:eastAsia="ru-RU"/>
              </w:rPr>
              <w:t>до</w:t>
            </w:r>
            <w:r w:rsidR="000409EB">
              <w:rPr>
                <w:rFonts w:ascii="Courier New" w:eastAsia="Times New Roman" w:hAnsi="Courier New" w:cs="Courier New"/>
                <w:spacing w:val="8"/>
                <w:lang w:eastAsia="ru-RU"/>
              </w:rPr>
              <w:t xml:space="preserve"> </w:t>
            </w:r>
            <w:r w:rsidRPr="003A3EF3">
              <w:rPr>
                <w:rFonts w:ascii="Courier New" w:eastAsia="Times New Roman" w:hAnsi="Courier New" w:cs="Courier New"/>
                <w:spacing w:val="8"/>
                <w:lang w:eastAsia="ru-RU"/>
              </w:rPr>
              <w:t>13.00</w:t>
            </w:r>
          </w:p>
          <w:p w:rsidR="003A3EF3" w:rsidRPr="003A3EF3" w:rsidRDefault="000409EB" w:rsidP="003A3EF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lang w:eastAsia="ru-RU"/>
              </w:rPr>
            </w:pPr>
            <w:r>
              <w:rPr>
                <w:rFonts w:ascii="Courier New" w:eastAsia="Times New Roman" w:hAnsi="Courier New" w:cs="Courier New"/>
                <w:spacing w:val="8"/>
                <w:lang w:eastAsia="ru-RU"/>
              </w:rPr>
              <w:t xml:space="preserve"> </w:t>
            </w:r>
          </w:p>
          <w:p w:rsidR="003A3EF3" w:rsidRPr="003A3EF3" w:rsidRDefault="000409EB" w:rsidP="003A3EF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lang w:eastAsia="ru-RU"/>
              </w:rPr>
            </w:pPr>
            <w:r>
              <w:rPr>
                <w:rFonts w:ascii="Courier New" w:eastAsia="Times New Roman" w:hAnsi="Courier New" w:cs="Courier New"/>
                <w:spacing w:val="8"/>
                <w:lang w:eastAsia="ru-RU"/>
              </w:rPr>
              <w:t xml:space="preserve"> </w:t>
            </w:r>
          </w:p>
          <w:p w:rsidR="003A3EF3" w:rsidRPr="003A3EF3" w:rsidRDefault="003A3EF3" w:rsidP="003A3EF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lang w:eastAsia="ru-RU"/>
              </w:rPr>
            </w:pPr>
            <w:r w:rsidRPr="003A3EF3">
              <w:rPr>
                <w:rFonts w:ascii="Courier New" w:eastAsia="Times New Roman" w:hAnsi="Courier New" w:cs="Courier New"/>
                <w:spacing w:val="8"/>
                <w:lang w:eastAsia="ru-RU"/>
              </w:rPr>
              <w:t>Суббота</w:t>
            </w:r>
            <w:r w:rsidR="000409EB">
              <w:rPr>
                <w:rFonts w:ascii="Courier New" w:eastAsia="Times New Roman" w:hAnsi="Courier New" w:cs="Courier New"/>
                <w:spacing w:val="8"/>
                <w:lang w:eastAsia="ru-RU"/>
              </w:rPr>
              <w:t xml:space="preserve"> </w:t>
            </w:r>
            <w:r w:rsidRPr="003A3EF3">
              <w:rPr>
                <w:rFonts w:ascii="Courier New" w:eastAsia="Times New Roman" w:hAnsi="Courier New" w:cs="Courier New"/>
                <w:spacing w:val="8"/>
                <w:lang w:eastAsia="ru-RU"/>
              </w:rPr>
              <w:t>-воскресенье</w:t>
            </w:r>
            <w:r w:rsidR="000409EB">
              <w:rPr>
                <w:rFonts w:ascii="Courier New" w:eastAsia="Times New Roman" w:hAnsi="Courier New" w:cs="Courier New"/>
                <w:spacing w:val="8"/>
                <w:lang w:eastAsia="ru-RU"/>
              </w:rPr>
              <w:t xml:space="preserve"> </w:t>
            </w:r>
            <w:r w:rsidRPr="003A3EF3">
              <w:rPr>
                <w:rFonts w:ascii="Courier New" w:eastAsia="Times New Roman" w:hAnsi="Courier New" w:cs="Courier New"/>
                <w:spacing w:val="8"/>
                <w:lang w:eastAsia="ru-RU"/>
              </w:rPr>
              <w:t>выходной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3EF3" w:rsidRPr="003A3EF3" w:rsidRDefault="003A3EF3" w:rsidP="003A3EF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lang w:eastAsia="ru-RU"/>
              </w:rPr>
            </w:pPr>
            <w:r w:rsidRPr="003A3EF3">
              <w:rPr>
                <w:rFonts w:ascii="Courier New" w:eastAsia="Times New Roman" w:hAnsi="Courier New" w:cs="Courier New"/>
                <w:spacing w:val="8"/>
                <w:lang w:eastAsia="ru-RU"/>
              </w:rPr>
              <w:t>Понедельник</w:t>
            </w:r>
            <w:r w:rsidR="000409EB">
              <w:rPr>
                <w:rFonts w:ascii="Courier New" w:eastAsia="Times New Roman" w:hAnsi="Courier New" w:cs="Courier New"/>
                <w:spacing w:val="8"/>
                <w:lang w:eastAsia="ru-RU"/>
              </w:rPr>
              <w:t xml:space="preserve"> </w:t>
            </w:r>
            <w:r w:rsidRPr="003A3EF3">
              <w:rPr>
                <w:rFonts w:ascii="Courier New" w:eastAsia="Times New Roman" w:hAnsi="Courier New" w:cs="Courier New"/>
                <w:spacing w:val="8"/>
                <w:lang w:eastAsia="ru-RU"/>
              </w:rPr>
              <w:t>–</w:t>
            </w:r>
            <w:r w:rsidR="000409EB">
              <w:rPr>
                <w:rFonts w:ascii="Courier New" w:eastAsia="Times New Roman" w:hAnsi="Courier New" w:cs="Courier New"/>
                <w:spacing w:val="8"/>
                <w:lang w:eastAsia="ru-RU"/>
              </w:rPr>
              <w:t xml:space="preserve"> </w:t>
            </w:r>
            <w:r w:rsidRPr="003A3EF3">
              <w:rPr>
                <w:rFonts w:ascii="Courier New" w:eastAsia="Times New Roman" w:hAnsi="Courier New" w:cs="Courier New"/>
                <w:spacing w:val="8"/>
                <w:lang w:eastAsia="ru-RU"/>
              </w:rPr>
              <w:t>четверг</w:t>
            </w:r>
            <w:r w:rsidR="000409EB">
              <w:rPr>
                <w:rFonts w:ascii="Courier New" w:eastAsia="Times New Roman" w:hAnsi="Courier New" w:cs="Courier New"/>
                <w:spacing w:val="8"/>
                <w:lang w:eastAsia="ru-RU"/>
              </w:rPr>
              <w:t xml:space="preserve"> </w:t>
            </w:r>
            <w:r w:rsidRPr="003A3EF3">
              <w:rPr>
                <w:rFonts w:ascii="Courier New" w:eastAsia="Times New Roman" w:hAnsi="Courier New" w:cs="Courier New"/>
                <w:spacing w:val="8"/>
                <w:lang w:eastAsia="ru-RU"/>
              </w:rPr>
              <w:t>с</w:t>
            </w:r>
            <w:r w:rsidR="000409EB">
              <w:rPr>
                <w:rFonts w:ascii="Courier New" w:eastAsia="Times New Roman" w:hAnsi="Courier New" w:cs="Courier New"/>
                <w:spacing w:val="8"/>
                <w:lang w:eastAsia="ru-RU"/>
              </w:rPr>
              <w:t xml:space="preserve"> </w:t>
            </w:r>
            <w:r w:rsidRPr="003A3EF3">
              <w:rPr>
                <w:rFonts w:ascii="Courier New" w:eastAsia="Times New Roman" w:hAnsi="Courier New" w:cs="Courier New"/>
                <w:spacing w:val="8"/>
                <w:lang w:eastAsia="ru-RU"/>
              </w:rPr>
              <w:t>08.30</w:t>
            </w:r>
            <w:r w:rsidR="000409EB">
              <w:rPr>
                <w:rFonts w:ascii="Courier New" w:eastAsia="Times New Roman" w:hAnsi="Courier New" w:cs="Courier New"/>
                <w:spacing w:val="8"/>
                <w:lang w:eastAsia="ru-RU"/>
              </w:rPr>
              <w:t xml:space="preserve"> </w:t>
            </w:r>
            <w:r w:rsidRPr="003A3EF3">
              <w:rPr>
                <w:rFonts w:ascii="Courier New" w:eastAsia="Times New Roman" w:hAnsi="Courier New" w:cs="Courier New"/>
                <w:spacing w:val="8"/>
                <w:lang w:eastAsia="ru-RU"/>
              </w:rPr>
              <w:t>до</w:t>
            </w:r>
            <w:r w:rsidR="000409EB">
              <w:rPr>
                <w:rFonts w:ascii="Courier New" w:eastAsia="Times New Roman" w:hAnsi="Courier New" w:cs="Courier New"/>
                <w:spacing w:val="8"/>
                <w:lang w:eastAsia="ru-RU"/>
              </w:rPr>
              <w:t xml:space="preserve"> </w:t>
            </w:r>
            <w:r w:rsidRPr="003A3EF3">
              <w:rPr>
                <w:rFonts w:ascii="Courier New" w:eastAsia="Times New Roman" w:hAnsi="Courier New" w:cs="Courier New"/>
                <w:spacing w:val="8"/>
                <w:lang w:eastAsia="ru-RU"/>
              </w:rPr>
              <w:t>15.30;</w:t>
            </w:r>
          </w:p>
          <w:p w:rsidR="003A3EF3" w:rsidRPr="003A3EF3" w:rsidRDefault="003A3EF3" w:rsidP="003A3EF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lang w:eastAsia="ru-RU"/>
              </w:rPr>
            </w:pPr>
            <w:r w:rsidRPr="003A3EF3">
              <w:rPr>
                <w:rFonts w:ascii="Courier New" w:eastAsia="Times New Roman" w:hAnsi="Courier New" w:cs="Courier New"/>
                <w:spacing w:val="8"/>
                <w:lang w:eastAsia="ru-RU"/>
              </w:rPr>
              <w:t>Перерыв</w:t>
            </w:r>
            <w:r w:rsidR="000409EB">
              <w:rPr>
                <w:rFonts w:ascii="Courier New" w:eastAsia="Times New Roman" w:hAnsi="Courier New" w:cs="Courier New"/>
                <w:spacing w:val="8"/>
                <w:lang w:eastAsia="ru-RU"/>
              </w:rPr>
              <w:t xml:space="preserve"> </w:t>
            </w:r>
            <w:r w:rsidRPr="003A3EF3">
              <w:rPr>
                <w:rFonts w:ascii="Courier New" w:eastAsia="Times New Roman" w:hAnsi="Courier New" w:cs="Courier New"/>
                <w:spacing w:val="8"/>
                <w:lang w:eastAsia="ru-RU"/>
              </w:rPr>
              <w:t>с</w:t>
            </w:r>
            <w:r w:rsidR="000409EB">
              <w:rPr>
                <w:rFonts w:ascii="Courier New" w:eastAsia="Times New Roman" w:hAnsi="Courier New" w:cs="Courier New"/>
                <w:spacing w:val="8"/>
                <w:lang w:eastAsia="ru-RU"/>
              </w:rPr>
              <w:t xml:space="preserve"> </w:t>
            </w:r>
            <w:r w:rsidRPr="003A3EF3">
              <w:rPr>
                <w:rFonts w:ascii="Courier New" w:eastAsia="Times New Roman" w:hAnsi="Courier New" w:cs="Courier New"/>
                <w:spacing w:val="8"/>
                <w:lang w:eastAsia="ru-RU"/>
              </w:rPr>
              <w:t>12.00</w:t>
            </w:r>
            <w:r w:rsidR="000409EB">
              <w:rPr>
                <w:rFonts w:ascii="Courier New" w:eastAsia="Times New Roman" w:hAnsi="Courier New" w:cs="Courier New"/>
                <w:spacing w:val="8"/>
                <w:lang w:eastAsia="ru-RU"/>
              </w:rPr>
              <w:t xml:space="preserve"> </w:t>
            </w:r>
            <w:r w:rsidRPr="003A3EF3">
              <w:rPr>
                <w:rFonts w:ascii="Courier New" w:eastAsia="Times New Roman" w:hAnsi="Courier New" w:cs="Courier New"/>
                <w:spacing w:val="8"/>
                <w:lang w:eastAsia="ru-RU"/>
              </w:rPr>
              <w:t>до</w:t>
            </w:r>
            <w:r w:rsidR="000409EB">
              <w:rPr>
                <w:rFonts w:ascii="Courier New" w:eastAsia="Times New Roman" w:hAnsi="Courier New" w:cs="Courier New"/>
                <w:spacing w:val="8"/>
                <w:lang w:eastAsia="ru-RU"/>
              </w:rPr>
              <w:t xml:space="preserve"> </w:t>
            </w:r>
            <w:r w:rsidRPr="003A3EF3">
              <w:rPr>
                <w:rFonts w:ascii="Courier New" w:eastAsia="Times New Roman" w:hAnsi="Courier New" w:cs="Courier New"/>
                <w:spacing w:val="8"/>
                <w:lang w:eastAsia="ru-RU"/>
              </w:rPr>
              <w:t>13.00</w:t>
            </w:r>
          </w:p>
          <w:p w:rsidR="003A3EF3" w:rsidRPr="003A3EF3" w:rsidRDefault="003A3EF3" w:rsidP="003A3EF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lang w:eastAsia="ru-RU"/>
              </w:rPr>
            </w:pPr>
            <w:r w:rsidRPr="003A3EF3">
              <w:rPr>
                <w:rFonts w:ascii="Courier New" w:eastAsia="Times New Roman" w:hAnsi="Courier New" w:cs="Courier New"/>
                <w:spacing w:val="8"/>
                <w:lang w:eastAsia="ru-RU"/>
              </w:rPr>
              <w:t>Пятница</w:t>
            </w:r>
            <w:r w:rsidR="000409EB">
              <w:rPr>
                <w:rFonts w:ascii="Courier New" w:eastAsia="Times New Roman" w:hAnsi="Courier New" w:cs="Courier New"/>
                <w:spacing w:val="8"/>
                <w:lang w:eastAsia="ru-RU"/>
              </w:rPr>
              <w:t xml:space="preserve"> </w:t>
            </w:r>
            <w:r w:rsidRPr="003A3EF3">
              <w:rPr>
                <w:rFonts w:ascii="Courier New" w:eastAsia="Times New Roman" w:hAnsi="Courier New" w:cs="Courier New"/>
                <w:spacing w:val="8"/>
                <w:lang w:eastAsia="ru-RU"/>
              </w:rPr>
              <w:t>–</w:t>
            </w:r>
            <w:r w:rsidR="000409EB">
              <w:rPr>
                <w:rFonts w:ascii="Courier New" w:eastAsia="Times New Roman" w:hAnsi="Courier New" w:cs="Courier New"/>
                <w:spacing w:val="8"/>
                <w:lang w:eastAsia="ru-RU"/>
              </w:rPr>
              <w:t xml:space="preserve"> </w:t>
            </w:r>
            <w:r w:rsidRPr="003A3EF3">
              <w:rPr>
                <w:rFonts w:ascii="Courier New" w:eastAsia="Times New Roman" w:hAnsi="Courier New" w:cs="Courier New"/>
                <w:spacing w:val="8"/>
                <w:lang w:eastAsia="ru-RU"/>
              </w:rPr>
              <w:t>не</w:t>
            </w:r>
            <w:r w:rsidR="003C7DD0">
              <w:rPr>
                <w:rFonts w:ascii="Courier New" w:eastAsia="Times New Roman" w:hAnsi="Courier New" w:cs="Courier New"/>
                <w:spacing w:val="8"/>
                <w:lang w:eastAsia="ru-RU"/>
              </w:rPr>
              <w:t xml:space="preserve"> </w:t>
            </w:r>
            <w:r w:rsidRPr="003A3EF3">
              <w:rPr>
                <w:rFonts w:ascii="Courier New" w:eastAsia="Times New Roman" w:hAnsi="Courier New" w:cs="Courier New"/>
                <w:spacing w:val="8"/>
                <w:lang w:eastAsia="ru-RU"/>
              </w:rPr>
              <w:t>приемный</w:t>
            </w:r>
            <w:r w:rsidR="000409EB">
              <w:rPr>
                <w:rFonts w:ascii="Courier New" w:eastAsia="Times New Roman" w:hAnsi="Courier New" w:cs="Courier New"/>
                <w:spacing w:val="8"/>
                <w:lang w:eastAsia="ru-RU"/>
              </w:rPr>
              <w:t xml:space="preserve"> </w:t>
            </w:r>
            <w:r w:rsidRPr="003A3EF3">
              <w:rPr>
                <w:rFonts w:ascii="Courier New" w:eastAsia="Times New Roman" w:hAnsi="Courier New" w:cs="Courier New"/>
                <w:spacing w:val="8"/>
                <w:lang w:eastAsia="ru-RU"/>
              </w:rPr>
              <w:t>день</w:t>
            </w:r>
          </w:p>
          <w:p w:rsidR="003A3EF3" w:rsidRPr="003A3EF3" w:rsidRDefault="003A3EF3" w:rsidP="003A3EF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lang w:eastAsia="ru-RU"/>
              </w:rPr>
            </w:pPr>
            <w:r w:rsidRPr="003A3EF3">
              <w:rPr>
                <w:rFonts w:ascii="Courier New" w:eastAsia="Times New Roman" w:hAnsi="Courier New" w:cs="Courier New"/>
                <w:spacing w:val="8"/>
                <w:lang w:eastAsia="ru-RU"/>
              </w:rPr>
              <w:t>Суббота</w:t>
            </w:r>
            <w:r w:rsidR="000409EB">
              <w:rPr>
                <w:rFonts w:ascii="Courier New" w:eastAsia="Times New Roman" w:hAnsi="Courier New" w:cs="Courier New"/>
                <w:spacing w:val="8"/>
                <w:lang w:eastAsia="ru-RU"/>
              </w:rPr>
              <w:t xml:space="preserve"> </w:t>
            </w:r>
            <w:r w:rsidRPr="003A3EF3">
              <w:rPr>
                <w:rFonts w:ascii="Courier New" w:eastAsia="Times New Roman" w:hAnsi="Courier New" w:cs="Courier New"/>
                <w:spacing w:val="8"/>
                <w:lang w:eastAsia="ru-RU"/>
              </w:rPr>
              <w:t>-воскресенье</w:t>
            </w:r>
            <w:r w:rsidR="000409EB">
              <w:rPr>
                <w:rFonts w:ascii="Courier New" w:eastAsia="Times New Roman" w:hAnsi="Courier New" w:cs="Courier New"/>
                <w:spacing w:val="8"/>
                <w:lang w:eastAsia="ru-RU"/>
              </w:rPr>
              <w:t xml:space="preserve"> </w:t>
            </w:r>
            <w:r w:rsidRPr="003A3EF3">
              <w:rPr>
                <w:rFonts w:ascii="Courier New" w:eastAsia="Times New Roman" w:hAnsi="Courier New" w:cs="Courier New"/>
                <w:spacing w:val="8"/>
                <w:lang w:eastAsia="ru-RU"/>
              </w:rPr>
              <w:t>выходной</w:t>
            </w:r>
          </w:p>
          <w:p w:rsidR="003A3EF3" w:rsidRPr="003A3EF3" w:rsidRDefault="000409EB" w:rsidP="003A3EF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lang w:eastAsia="ru-RU"/>
              </w:rPr>
            </w:pPr>
            <w:r>
              <w:rPr>
                <w:rFonts w:ascii="Courier New" w:eastAsia="Times New Roman" w:hAnsi="Courier New" w:cs="Courier New"/>
                <w:spacing w:val="8"/>
                <w:lang w:eastAsia="ru-RU"/>
              </w:rPr>
              <w:t xml:space="preserve"> 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DD0" w:rsidRPr="003C7DD0" w:rsidRDefault="003C7DD0" w:rsidP="003C7DD0">
            <w:pPr>
              <w:spacing w:after="0" w:line="240" w:lineRule="auto"/>
              <w:rPr>
                <w:rFonts w:ascii="Courier New" w:eastAsia="Times New Roman" w:hAnsi="Courier New" w:cs="Courier New"/>
                <w:spacing w:val="8"/>
                <w:lang w:eastAsia="ru-RU"/>
              </w:rPr>
            </w:pPr>
            <w:r w:rsidRPr="003C7DD0">
              <w:rPr>
                <w:rFonts w:ascii="Courier New" w:eastAsia="Times New Roman" w:hAnsi="Courier New" w:cs="Courier New"/>
                <w:spacing w:val="8"/>
                <w:lang w:eastAsia="ru-RU"/>
              </w:rPr>
              <w:t>669516, Иркутская область, Эхирит-Булагатский район, с.Тугутуй, ул. Степная, 23.</w:t>
            </w:r>
          </w:p>
          <w:p w:rsidR="003C7DD0" w:rsidRDefault="003A3EF3" w:rsidP="003C7DD0">
            <w:pPr>
              <w:spacing w:after="0" w:line="240" w:lineRule="auto"/>
              <w:rPr>
                <w:rFonts w:ascii="Courier New" w:eastAsia="Times New Roman" w:hAnsi="Courier New" w:cs="Courier New"/>
                <w:spacing w:val="8"/>
                <w:lang w:eastAsia="ru-RU"/>
              </w:rPr>
            </w:pPr>
            <w:r w:rsidRPr="003A3EF3">
              <w:rPr>
                <w:rFonts w:ascii="Courier New" w:eastAsia="Times New Roman" w:hAnsi="Courier New" w:cs="Courier New"/>
                <w:spacing w:val="8"/>
                <w:lang w:eastAsia="ru-RU"/>
              </w:rPr>
              <w:t>Тел.:</w:t>
            </w:r>
            <w:r w:rsidR="003C7DD0">
              <w:rPr>
                <w:rFonts w:ascii="Courier New" w:eastAsia="Times New Roman" w:hAnsi="Courier New" w:cs="Courier New"/>
                <w:spacing w:val="8"/>
                <w:lang w:eastAsia="ru-RU"/>
              </w:rPr>
              <w:t>8(39541)</w:t>
            </w:r>
          </w:p>
          <w:p w:rsidR="003A3EF3" w:rsidRPr="003A3EF3" w:rsidRDefault="003C7DD0" w:rsidP="003C7DD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lang w:eastAsia="ru-RU"/>
              </w:rPr>
            </w:pPr>
            <w:r>
              <w:rPr>
                <w:rFonts w:ascii="Courier New" w:eastAsia="Times New Roman" w:hAnsi="Courier New" w:cs="Courier New"/>
                <w:spacing w:val="8"/>
                <w:lang w:eastAsia="ru-RU"/>
              </w:rPr>
              <w:t>24348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DD0" w:rsidRDefault="003C7DD0" w:rsidP="003A3EF3">
            <w:pPr>
              <w:spacing w:after="0" w:line="240" w:lineRule="auto"/>
              <w:rPr>
                <w:rFonts w:ascii="Courier New" w:eastAsia="Times New Roman" w:hAnsi="Courier New" w:cs="Courier New"/>
                <w:spacing w:val="8"/>
                <w:lang w:eastAsia="ru-RU"/>
              </w:rPr>
            </w:pPr>
          </w:p>
          <w:p w:rsidR="003C7DD0" w:rsidRPr="003C7DD0" w:rsidRDefault="0048750D" w:rsidP="003C7DD0">
            <w:pPr>
              <w:spacing w:after="0" w:line="240" w:lineRule="auto"/>
              <w:rPr>
                <w:rFonts w:ascii="Courier New" w:eastAsia="Times New Roman" w:hAnsi="Courier New" w:cs="Courier New"/>
                <w:spacing w:val="8"/>
                <w:lang w:eastAsia="ru-RU"/>
              </w:rPr>
            </w:pPr>
            <w:hyperlink r:id="rId5" w:history="1">
              <w:r w:rsidR="003C7DD0" w:rsidRPr="003C7DD0">
                <w:rPr>
                  <w:rStyle w:val="a3"/>
                  <w:rFonts w:ascii="Courier New" w:eastAsia="Times New Roman" w:hAnsi="Courier New" w:cs="Courier New"/>
                  <w:spacing w:val="8"/>
                  <w:lang w:val="en-US" w:eastAsia="ru-RU"/>
                </w:rPr>
                <w:t>tygytyiskoe</w:t>
              </w:r>
              <w:r w:rsidR="003C7DD0" w:rsidRPr="003C7DD0">
                <w:rPr>
                  <w:rStyle w:val="a3"/>
                  <w:rFonts w:ascii="Courier New" w:eastAsia="Times New Roman" w:hAnsi="Courier New" w:cs="Courier New"/>
                  <w:spacing w:val="8"/>
                  <w:lang w:eastAsia="ru-RU"/>
                </w:rPr>
                <w:t>_2005@</w:t>
              </w:r>
              <w:r w:rsidR="003C7DD0" w:rsidRPr="003C7DD0">
                <w:rPr>
                  <w:rStyle w:val="a3"/>
                  <w:rFonts w:ascii="Courier New" w:eastAsia="Times New Roman" w:hAnsi="Courier New" w:cs="Courier New"/>
                  <w:spacing w:val="8"/>
                  <w:lang w:val="en-US" w:eastAsia="ru-RU"/>
                </w:rPr>
                <w:t>mail</w:t>
              </w:r>
              <w:r w:rsidR="003C7DD0" w:rsidRPr="003C7DD0">
                <w:rPr>
                  <w:rStyle w:val="a3"/>
                  <w:rFonts w:ascii="Courier New" w:eastAsia="Times New Roman" w:hAnsi="Courier New" w:cs="Courier New"/>
                  <w:spacing w:val="8"/>
                  <w:lang w:eastAsia="ru-RU"/>
                </w:rPr>
                <w:t>.</w:t>
              </w:r>
              <w:r w:rsidR="003C7DD0" w:rsidRPr="003C7DD0">
                <w:rPr>
                  <w:rStyle w:val="a3"/>
                  <w:rFonts w:ascii="Courier New" w:eastAsia="Times New Roman" w:hAnsi="Courier New" w:cs="Courier New"/>
                  <w:spacing w:val="8"/>
                  <w:lang w:val="en-US" w:eastAsia="ru-RU"/>
                </w:rPr>
                <w:t>ru</w:t>
              </w:r>
            </w:hyperlink>
          </w:p>
          <w:p w:rsidR="003C7DD0" w:rsidRDefault="003C7DD0" w:rsidP="003A3EF3">
            <w:pPr>
              <w:spacing w:after="0" w:line="240" w:lineRule="auto"/>
              <w:rPr>
                <w:rFonts w:ascii="Courier New" w:eastAsia="Times New Roman" w:hAnsi="Courier New" w:cs="Courier New"/>
                <w:spacing w:val="8"/>
                <w:lang w:eastAsia="ru-RU"/>
              </w:rPr>
            </w:pPr>
          </w:p>
          <w:p w:rsidR="003A3EF3" w:rsidRPr="0048750D" w:rsidRDefault="003C7DD0" w:rsidP="003C7DD0">
            <w:pPr>
              <w:spacing w:after="0" w:line="240" w:lineRule="auto"/>
              <w:ind w:left="251" w:hanging="142"/>
              <w:rPr>
                <w:rFonts w:ascii="Times New Roman" w:eastAsia="Times New Roman" w:hAnsi="Times New Roman" w:cs="Times New Roman"/>
                <w:spacing w:val="8"/>
                <w:lang w:eastAsia="ru-RU"/>
              </w:rPr>
            </w:pPr>
            <w:r w:rsidRPr="003C7DD0">
              <w:rPr>
                <w:rFonts w:ascii="Courier New" w:eastAsia="Times New Roman" w:hAnsi="Courier New" w:cs="Courier New"/>
                <w:spacing w:val="8"/>
                <w:lang w:eastAsia="ru-RU"/>
              </w:rPr>
              <w:t>http://tgt.ehirit.ru</w:t>
            </w:r>
          </w:p>
        </w:tc>
      </w:tr>
    </w:tbl>
    <w:p w:rsidR="003A3EF3" w:rsidRPr="0048750D" w:rsidRDefault="000409EB" w:rsidP="003A3EF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75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вышеуказанного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графика,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контактных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телефонов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электронных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адресов,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административный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вносятся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соответствующие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изменения.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изменениях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размещается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средствах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массовой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официальном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сайте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51AB2" w:rsidRPr="00651A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 «Тугутуйское»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заявителем,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вопросам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услуг,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являются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необходимыми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обязательными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указанных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услуг,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государственной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информационной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«Единый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портал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государственных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(функций)».</w:t>
      </w:r>
    </w:p>
    <w:p w:rsidR="003A3EF3" w:rsidRPr="003A3EF3" w:rsidRDefault="000409EB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3A3EF3" w:rsidRPr="003A3EF3" w:rsidRDefault="003A3EF3" w:rsidP="003A3EF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</w:t>
      </w:r>
      <w:r w:rsidR="003C7D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III.</w:t>
      </w:r>
    </w:p>
    <w:p w:rsidR="003A3EF3" w:rsidRPr="003A3EF3" w:rsidRDefault="003A3EF3" w:rsidP="003A3EF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АДМИНИСТРАТИВНЫЕ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ПРОЦЕДУРЫ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выполняются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административные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процедуры: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прилагаемых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нему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документов;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проверка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представленных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документов;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подготовка,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утверждение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присвоении,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аннулировании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адреса,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мотивированного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отказа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присвоении.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прилагаемых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нему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документов.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3.2.1.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Основанием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начала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факт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заявителем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присвоение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адреса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приложением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документов.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3.2.2.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Администрацию.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ожидания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очереди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должен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превышать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минут.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3.2.3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ведению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приема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получателей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услуги.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ведется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предварительной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записи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живой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очереди.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3.2.4.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прилагаемыми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документами</w:t>
      </w:r>
      <w:r w:rsidR="003C7D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принимаются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специалистом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Администрации.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Проверка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представленных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подготовка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проекта.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3.3.1.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Проверку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представленных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специалист.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3.3.2.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комплектности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представленных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течение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календарных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заявителем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C7DD0"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</w:t>
      </w:r>
      <w:r w:rsidR="003C7D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обеспечивает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C7DD0"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подготовку</w:t>
      </w:r>
      <w:r w:rsidR="003C7D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письменного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разъяснения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вопросам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правовых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актов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налогах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сборах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подписывает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="003C7D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C7DD0" w:rsidRPr="003C7D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 «Тугутуйское»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3.3.3.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момента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поступления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обращения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дней.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поступления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обращения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день,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предшествующий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праздничным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выходным,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производится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рабочий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день,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праздничным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выходными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днями.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письменного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разъяснения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вопросам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правовых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актов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налогах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сборах,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письменный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услуги.</w:t>
      </w:r>
    </w:p>
    <w:p w:rsidR="003A3EF3" w:rsidRPr="003A3EF3" w:rsidRDefault="000409EB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A3EF3"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Основаниями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A3EF3"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A3EF3"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A3EF3"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являются: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установленных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настоящим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Регламентом;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оформления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представляемых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документов;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представить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обозрения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подлинные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заверенных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надлежащим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образом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документов.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Представленные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содержанию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должны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соответствовать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действующему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законодательству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="003C7D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оссийской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</w:t>
      </w:r>
      <w:r w:rsidR="003C7D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едерации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нормативным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актам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Иркутской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области,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актам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органов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местного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самоуправления.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противном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присвоении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адреса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заявителю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отказывается.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течение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календарных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подготавливается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уполномоченным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лицом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направляется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заявителю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мотивированный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</w:t>
      </w:r>
      <w:r w:rsidR="003C7D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подписью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C7D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лавы</w:t>
      </w:r>
      <w:r w:rsidR="003C7D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дминистрации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3C7DD0" w:rsidRPr="003C7D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 «Тугутуйское»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устранения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причин,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явившихся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основанием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отказа,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подает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заново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необходимые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документы,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C7D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2,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порядке,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установленном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настоящим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регламентом.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C7D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Письменное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разъяснени</w:t>
      </w:r>
      <w:r w:rsidR="003C7D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вопросам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правовых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актов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налогах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сборах,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письменный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изготавливается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экземплярах,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выдаются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заявителю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один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бумажном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носителе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всеми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предоставленными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документами,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C7D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Регламента,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хранится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архиве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C7DD0" w:rsidRPr="003C7D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 «Тугутуйское»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3.6.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Выдача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письменного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разъяснения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вопросам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правовых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актов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налогах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сборах,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письменный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заявителю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рабочее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Администрации.</w:t>
      </w:r>
      <w:r w:rsidR="000409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3A3EF3" w:rsidRPr="003A3EF3" w:rsidRDefault="003A3EF3" w:rsidP="003A3EF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A3EF3" w:rsidRPr="003A3EF3" w:rsidRDefault="003A3EF3" w:rsidP="003A3EF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IV.</w:t>
      </w:r>
    </w:p>
    <w:p w:rsidR="003A3EF3" w:rsidRPr="003A3EF3" w:rsidRDefault="003A3EF3" w:rsidP="003A3EF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ФОРМА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ИСПОЛНЕНИЕМ</w:t>
      </w:r>
    </w:p>
    <w:p w:rsidR="003A3EF3" w:rsidRPr="003A3EF3" w:rsidRDefault="003A3EF3" w:rsidP="003A3EF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АДМИНИСТРАТИВНОГО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РЕГЛАМЕНТА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невыполнение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ненадлежащее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законодательства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Федерации,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Иркутской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вопросам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регламента,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Администрации,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чьи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обязанности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входит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несут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ответственность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действующим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законодательством.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Текущий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соблюдением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административных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процедур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предоставлению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Администрации,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чьи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обязанности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входит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услуги.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полнотой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качеством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416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дминистрации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4161F" w:rsidRPr="00B416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 «Тугутуйское»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включает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себя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проверок,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выявление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устранение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заявителей,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рассмотрение,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подготовку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ответов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обращения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заявителей,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содержащих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жалобы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(бездействие)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ответственных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Администрации,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чьи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обязанности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входит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услуги.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Периодичность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проверок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носить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плановый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(осуществляться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год)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внеплановый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конкретному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обращению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заявителей).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проведенных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проверок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выявления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заявителей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привлечение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виновных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ответственности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Федерации.</w:t>
      </w:r>
    </w:p>
    <w:p w:rsidR="003A3EF3" w:rsidRPr="003A3EF3" w:rsidRDefault="000409EB" w:rsidP="003A3EF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3A3EF3" w:rsidRPr="003A3EF3" w:rsidRDefault="003A3EF3" w:rsidP="003A3EF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IV.</w:t>
      </w:r>
    </w:p>
    <w:p w:rsidR="003A3EF3" w:rsidRPr="003A3EF3" w:rsidRDefault="003A3EF3" w:rsidP="003A3EF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ДОСУДЕБНЫЙ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(ВНЕСУДЕБНЫЙ)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ПОРЯДОК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ОБЖАЛОВАНИЯ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РЕШЕНИЙ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ДЕЙСТВИЙ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(БЕЗДЕЙСТВИЯ)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ДОЛЖНОСТНЫХ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ЛИЦ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ОРГАНА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МЕСТНОГО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САМОУПРАВЛЕНИЯ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МУНИЦИПАЛЬНЫХ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СЛУЖАЩИХ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5.1.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Предметом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досудебного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обжалования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могут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являться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решения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действия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(бездействия),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осуществляемые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(принятые)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должностным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лицом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органа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местного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самоуправления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ходе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предоставления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муниципальной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услуги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основании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настоящего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Регламента.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5.2.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Заявитель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имеет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право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досудебное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(внесудебное)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обжалование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действий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(бездействия)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решений,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осуществляемых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(принятых)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ходе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предоставления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муниципальной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услуги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должностными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лицами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Администрации.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Заявитель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случае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обжалования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действий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(бездействия)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решений,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осуществляемых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(принятых)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ходе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предоставления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муниципальной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услуги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должностными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лицами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Администрации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имеет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право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обратиться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Главе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4161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администрации </w:t>
      </w:r>
      <w:r w:rsidR="00B4161F" w:rsidRPr="00B4161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муниципального образования «Тугутуйское»</w:t>
      </w:r>
      <w:r w:rsidR="00B4161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жалобой.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Жалобы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(бездействие)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работника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многофункционального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центра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подаются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руководителю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этого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МФЦ.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5.3.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Заявитель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может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обратиться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жалобой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следующих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случаях: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1)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нарушение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срока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регистрации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заявления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заявителя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предоставлении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муниципальной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услуги,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комплексного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запроса;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2)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нарушение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срока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предоставления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муниципальной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услуги;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3)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требование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заявителя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документов,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не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предусмотренных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нормативными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правовыми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актами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Российской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Федерации,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нормативными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правовыми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актами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Иркутской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области,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муниципальными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правовыми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актами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для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предоставления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муниципальной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услуги;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4)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отказ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заявителю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приеме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документов,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предоставление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которых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предусмотрено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нормативными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правовыми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актами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Российской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Федерации,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нормативными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правовыми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актами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Иркутской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области,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муниципальными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правовыми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актами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для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предоставления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муниципальной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услуги;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5)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отказ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предоставлении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муниципальной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услуги,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если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основания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отказа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не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предусмотрены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федеральными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законами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принятыми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соответствии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ними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иными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нормативными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правовыми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актами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Российской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Федерации,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нормативными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правовыми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актами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Иркутской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области,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муниципальными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правовыми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актами;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6)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затребование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заявителя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предоставлении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муниципальной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услуги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платы,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не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предусмотренной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нормативными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правовыми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актами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Российской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Федерации,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нормативными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правовыми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актами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Иркутской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области,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муниципальными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правовыми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актами;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7)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отказ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органа,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предоставляющего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муниципальную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услугу,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должностного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лица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органа,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предоставляющего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муниципальную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услугу,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исправлении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допущенных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опечаток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ошибок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выданных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результате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предоставления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муниципальной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услуги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документах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либо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нарушение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установленного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срока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таких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исправлений;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порядка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услуги;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9)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приостановление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предоставления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муниципальной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услуги,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если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основания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приостановления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не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предусмотрены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федеральными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законами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принятыми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соответствии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ними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иными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нормативными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правовыми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актами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Российской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Федерации,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законами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иными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нормативными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правовыми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актами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Иркутской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области,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муниципальными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правовыми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актами,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настоящим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регламентом.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5.4.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Жалоба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подается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письменной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форме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бумажном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носителе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или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электронной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форме.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Жалоба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может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быть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направлена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почте,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через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ГАУ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«МФЦ»,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использованием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сети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Интернет,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том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числе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использованием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официального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сайта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51AB2" w:rsidRPr="00651AB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муниципального образования «Тугутуйское»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Единого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портала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государственных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муниципальных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услуг,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Портала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государственных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муниципальных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услуг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Иркутской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области,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также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может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быть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принята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личном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приеме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заявителя.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Жалоба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должна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содержать: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1)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наименование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органа,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предоставляющего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муниципальную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услугу,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должностного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лица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органа,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предоставляющего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муниципальную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услугу,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либо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муниципального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служащего,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решения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действия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(бездействие)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которых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обжалуются;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2)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фамилию,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имя,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отчество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(последнее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наличии),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сведения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месте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жительства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заявителя,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также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номер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контактного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телефона,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адрес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электронной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почты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(при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наличии)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почтовый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адрес,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которым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должен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быть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направлен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ответ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заявителю;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3)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сведения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об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обжалуемых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решениях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действиях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(бездействии)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органа,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предоставляющего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муниципальную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услугу,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должностного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лица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органа,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предоставляющего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муниципальную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услугу,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либо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муниципального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служащего;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4)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доводы,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основании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которых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заявитель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не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согласен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решением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действием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(бездействием)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органа,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предоставляющего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муниципальную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услугу,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должностного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лица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органа,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предоставляющего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муниципальную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услугу,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либо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муниципального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служащего.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Заявителем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могут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быть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представлены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документы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(при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наличии),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подтверждающие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доводы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заявителя,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либо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их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копии.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5.5.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Основанием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для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начала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процедуры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досудебного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(внесудебного)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обжалования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является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поступление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Администрацию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жалобы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от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заявителя.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5.6.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Заявитель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имеет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право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получение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информации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документов,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необходимых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для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обоснования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рассмотрения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жалобы.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5.7.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Жалоба,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поступившая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орган,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предоставляющий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муниципальную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услугу,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подлежит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рассмотрению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должностным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лицом,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наделенным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полномочиями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рассмотрению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жалоб,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течение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15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рабочих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дней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со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дня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ее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регистрации,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случае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обжалования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отказа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органа,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предоставляющего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муниципальную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услугу,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должностного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лица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органа,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предоставляющего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муниципальную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услугу,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приеме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документов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заявителя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либо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исправлении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допущенных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опечаток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ошибок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или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случае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обжалования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нарушения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установленного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срока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таких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исправлений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–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течение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пяти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рабочих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дней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со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дня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ее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регистрации.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Срок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рассмотрения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жалобы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может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быть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сокращен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случаях,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установленных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Правительством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Российской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Федерации.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5.8.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результатам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рассмотрения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жалобы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орган,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предоставляющий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муниципальную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услугу,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принимает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одно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из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следующих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решений: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решение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об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удовлетворении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жалобы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заявителя,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признании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неправомерным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обжалованного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действия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(бездействия)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решения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Администрации,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должностного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лица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Администрации,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муниципального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служащего,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том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числе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форме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отмены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принятого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решения,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исправления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допущенных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органом,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предоставляющим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муниципальную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услугу,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опечаток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ошибок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выданных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результате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предоставления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муниципальной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услуги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документах,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возврата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заявителю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денежных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средств,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взимание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которых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не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предусмотрено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нормативными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правовыми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актами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Российской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Федерации,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нормативными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правовыми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актами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Иркутской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области,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муниципальными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правовыми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актами,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также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иных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формах;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решение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об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отказе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удовлетворении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жалобы.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Заявителю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направляется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письменный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ответ,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содержащий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результаты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рассмотрения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жалобы.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5.9.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Не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позднее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дня,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следующего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днем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принятия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решения,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заявителю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письменной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форме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или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электронной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форме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(по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желанию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заявителя)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направляется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мотивированный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ответ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результатах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рассмотрения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жалобы.</w:t>
      </w:r>
    </w:p>
    <w:p w:rsidR="003A3EF3" w:rsidRPr="003A3EF3" w:rsidRDefault="003A3EF3" w:rsidP="003A3E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случае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установления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ходе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или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результатам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рассмотрения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жалобы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признаков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состава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административного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правонарушения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или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преступления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должностное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лицо,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наделенное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полномочиями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рассмотрению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жалоб,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незамедлительно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направляет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имеющиеся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материалы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органы</w:t>
      </w:r>
      <w:r w:rsidR="00040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прокуратуры.</w:t>
      </w:r>
    </w:p>
    <w:p w:rsidR="003A3EF3" w:rsidRPr="003A3EF3" w:rsidRDefault="000409EB" w:rsidP="003A3EF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3A3EF3" w:rsidRPr="003A3EF3" w:rsidRDefault="000409EB" w:rsidP="003A3EF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</w:t>
      </w:r>
    </w:p>
    <w:p w:rsidR="003A3EF3" w:rsidRPr="003A3EF3" w:rsidRDefault="003A3EF3" w:rsidP="003A3EF3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Приложение</w:t>
      </w:r>
      <w:r w:rsidR="000409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 w:rsidR="00651AB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№</w:t>
      </w:r>
      <w:r w:rsidRPr="003A3EF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1</w:t>
      </w:r>
    </w:p>
    <w:p w:rsidR="003A3EF3" w:rsidRDefault="003A3EF3" w:rsidP="00FE5277">
      <w:pPr>
        <w:spacing w:after="0" w:line="240" w:lineRule="auto"/>
        <w:ind w:firstLine="567"/>
        <w:jc w:val="righ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3A3EF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К</w:t>
      </w:r>
      <w:r w:rsidR="000409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 w:rsidR="00FE5277" w:rsidRPr="00FE527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Административн</w:t>
      </w:r>
      <w:r w:rsidR="00FE527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ому</w:t>
      </w:r>
      <w:r w:rsidR="00FE5277" w:rsidRPr="00FE527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регламент</w:t>
      </w:r>
      <w:r w:rsidR="00FE527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у</w:t>
      </w:r>
      <w:r w:rsidR="00FE5277" w:rsidRPr="00FE527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по предоставлению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</w:t>
      </w:r>
    </w:p>
    <w:p w:rsidR="00FE5277" w:rsidRPr="00FE5277" w:rsidRDefault="00FE5277" w:rsidP="00FE5277">
      <w:pPr>
        <w:spacing w:after="0" w:line="240" w:lineRule="auto"/>
        <w:ind w:firstLine="567"/>
        <w:jc w:val="righ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3A3EF3" w:rsidRPr="003A3EF3" w:rsidRDefault="003A3EF3" w:rsidP="003A3EF3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RU"/>
        </w:rPr>
        <w:t>Форма</w:t>
      </w:r>
      <w:r w:rsidR="000409EB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RU"/>
        </w:rPr>
        <w:t>заявления</w:t>
      </w:r>
    </w:p>
    <w:p w:rsidR="003A3EF3" w:rsidRPr="003A3EF3" w:rsidRDefault="003A3EF3" w:rsidP="0044380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В</w:t>
      </w:r>
      <w:r w:rsidR="000409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администрацию</w:t>
      </w:r>
      <w:r w:rsidR="000409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 w:rsidR="00443802" w:rsidRPr="00443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муниципального образования «Тугутуйское»</w:t>
      </w:r>
      <w:r w:rsidR="000409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3A3EF3" w:rsidRPr="003A3EF3" w:rsidRDefault="003A3EF3" w:rsidP="003A3EF3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от_______________________________________</w:t>
      </w:r>
    </w:p>
    <w:p w:rsidR="003A3EF3" w:rsidRPr="003A3EF3" w:rsidRDefault="003A3EF3" w:rsidP="003A3EF3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(ФИО</w:t>
      </w:r>
      <w:r w:rsidR="000409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физического</w:t>
      </w:r>
      <w:r w:rsidR="000409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лица)</w:t>
      </w:r>
    </w:p>
    <w:p w:rsidR="003A3EF3" w:rsidRPr="003A3EF3" w:rsidRDefault="003A3EF3" w:rsidP="003A3EF3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</w:t>
      </w:r>
    </w:p>
    <w:p w:rsidR="003A3EF3" w:rsidRPr="003A3EF3" w:rsidRDefault="003A3EF3" w:rsidP="003A3EF3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(ФИО</w:t>
      </w:r>
      <w:r w:rsidR="000409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руководителя</w:t>
      </w:r>
      <w:r w:rsidR="000409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организации)</w:t>
      </w:r>
    </w:p>
    <w:p w:rsidR="003A3EF3" w:rsidRPr="003A3EF3" w:rsidRDefault="003A3EF3" w:rsidP="003A3EF3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</w:t>
      </w:r>
    </w:p>
    <w:p w:rsidR="003A3EF3" w:rsidRPr="003A3EF3" w:rsidRDefault="003A3EF3" w:rsidP="003A3EF3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(адрес)</w:t>
      </w:r>
    </w:p>
    <w:p w:rsidR="003A3EF3" w:rsidRPr="003A3EF3" w:rsidRDefault="003A3EF3" w:rsidP="003A3EF3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</w:t>
      </w:r>
    </w:p>
    <w:p w:rsidR="003A3EF3" w:rsidRPr="003A3EF3" w:rsidRDefault="003A3EF3" w:rsidP="003A3EF3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(контактный</w:t>
      </w:r>
      <w:r w:rsidR="000409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телефон)</w:t>
      </w:r>
    </w:p>
    <w:p w:rsidR="003A3EF3" w:rsidRPr="003A3EF3" w:rsidRDefault="000409EB" w:rsidP="003A3EF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3A3EF3" w:rsidRPr="003A3EF3" w:rsidRDefault="003A3EF3" w:rsidP="003A3EF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ЗАЯВЛЕНИЕ</w:t>
      </w:r>
    </w:p>
    <w:p w:rsidR="00443802" w:rsidRDefault="003A3EF3" w:rsidP="00443802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</w:t>
      </w:r>
      <w:r w:rsidR="000409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даче</w:t>
      </w:r>
      <w:r w:rsidR="000409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письменных</w:t>
      </w:r>
      <w:r w:rsidR="000409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разъяснений</w:t>
      </w:r>
      <w:r w:rsidR="000409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443802" w:rsidRPr="0044380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 вопросам применения нормативных правовых актов муниципального образования о местных налогах и сборах</w:t>
      </w:r>
    </w:p>
    <w:p w:rsidR="003A3EF3" w:rsidRPr="003A3EF3" w:rsidRDefault="000409EB" w:rsidP="0044380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3A3EF3" w:rsidRPr="003A3EF3" w:rsidRDefault="003A3EF3" w:rsidP="003A3EF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Прошу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дать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разъяснение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вопросу___________________________________</w:t>
      </w:r>
    </w:p>
    <w:p w:rsidR="003A3EF3" w:rsidRPr="003A3EF3" w:rsidRDefault="003A3EF3" w:rsidP="0044380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</w:t>
      </w:r>
      <w:r w:rsidR="004438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</w:t>
      </w:r>
      <w:r w:rsidR="004438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</w:t>
      </w:r>
    </w:p>
    <w:p w:rsidR="003A3EF3" w:rsidRPr="003A3EF3" w:rsidRDefault="003A3EF3" w:rsidP="003A3EF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Заявитель:________________________________________________________</w:t>
      </w:r>
    </w:p>
    <w:p w:rsidR="003A3EF3" w:rsidRPr="003A3EF3" w:rsidRDefault="00443802" w:rsidP="003A3EF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(Ф.И.О. </w:t>
      </w:r>
      <w:r w:rsidR="003A3EF3"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должность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A3EF3"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A3EF3"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(подпись)</w:t>
      </w:r>
    </w:p>
    <w:p w:rsidR="003A3EF3" w:rsidRPr="003A3EF3" w:rsidRDefault="003A3EF3" w:rsidP="003A3EF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Юридического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лица;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Ф.И.О.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гражданина)</w:t>
      </w:r>
    </w:p>
    <w:p w:rsidR="003A3EF3" w:rsidRPr="003A3EF3" w:rsidRDefault="000409EB" w:rsidP="003A3EF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3A3EF3" w:rsidRPr="003A3EF3" w:rsidRDefault="000409EB" w:rsidP="003A3EF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3A3EF3" w:rsidRPr="003A3EF3" w:rsidRDefault="003A3EF3" w:rsidP="003A3EF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«__»__________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20____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М.П.</w:t>
      </w:r>
    </w:p>
    <w:p w:rsidR="003A3EF3" w:rsidRPr="003A3EF3" w:rsidRDefault="000409EB" w:rsidP="003A3EF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3A3EF3" w:rsidRPr="003A3EF3" w:rsidRDefault="000409EB" w:rsidP="003A3EF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3A3EF3" w:rsidRPr="003A3EF3" w:rsidRDefault="003A3EF3" w:rsidP="003A3EF3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Приложение</w:t>
      </w:r>
      <w:r w:rsidR="000409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 w:rsidR="00443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№</w:t>
      </w:r>
      <w:r w:rsidRPr="003A3EF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2</w:t>
      </w:r>
    </w:p>
    <w:p w:rsidR="00443802" w:rsidRPr="00443802" w:rsidRDefault="00443802" w:rsidP="00443802">
      <w:pPr>
        <w:spacing w:after="0" w:line="240" w:lineRule="auto"/>
        <w:ind w:firstLine="567"/>
        <w:jc w:val="righ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443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К Административному регламенту по предоставлению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</w:t>
      </w:r>
    </w:p>
    <w:p w:rsidR="003A3EF3" w:rsidRPr="003A3EF3" w:rsidRDefault="000409EB" w:rsidP="0044380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3A3EF3" w:rsidRPr="003A3EF3" w:rsidRDefault="003A3EF3" w:rsidP="003A3EF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ПЕРЕЧЕНЬ</w:t>
      </w:r>
    </w:p>
    <w:p w:rsidR="003A3EF3" w:rsidRPr="003A3EF3" w:rsidRDefault="003A3EF3" w:rsidP="003A3EF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документов,</w:t>
      </w:r>
      <w:r w:rsidR="000409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необходимых</w:t>
      </w:r>
      <w:r w:rsidR="000409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для</w:t>
      </w:r>
      <w:r w:rsidR="000409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предоставления</w:t>
      </w:r>
      <w:r w:rsidR="000409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муниципальной</w:t>
      </w:r>
      <w:r w:rsidR="000409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услуги</w:t>
      </w:r>
    </w:p>
    <w:p w:rsidR="003A3EF3" w:rsidRPr="003A3EF3" w:rsidRDefault="000409EB" w:rsidP="003A3EF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3A3EF3" w:rsidRPr="003A3EF3" w:rsidRDefault="003A3EF3" w:rsidP="003A3EF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предъявляется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документ,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удостоверяющий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личность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физического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(его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представителя),</w:t>
      </w:r>
    </w:p>
    <w:p w:rsidR="003A3EF3" w:rsidRPr="003A3EF3" w:rsidRDefault="003A3EF3" w:rsidP="0044380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представителем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физического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юридического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лица,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предъявляется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документ,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подтверждающий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полномочия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физического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4438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юридического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подаче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3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</w:t>
      </w:r>
      <w:r w:rsidR="0004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438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представителем).</w:t>
      </w:r>
    </w:p>
    <w:sectPr w:rsidR="003A3EF3" w:rsidRPr="003A3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B49"/>
    <w:rsid w:val="000409EB"/>
    <w:rsid w:val="00153E58"/>
    <w:rsid w:val="00287B49"/>
    <w:rsid w:val="003A3EF3"/>
    <w:rsid w:val="003C7DD0"/>
    <w:rsid w:val="003F08F8"/>
    <w:rsid w:val="00443802"/>
    <w:rsid w:val="0048750D"/>
    <w:rsid w:val="00651AB2"/>
    <w:rsid w:val="00692A69"/>
    <w:rsid w:val="00B4161F"/>
    <w:rsid w:val="00D75CAC"/>
    <w:rsid w:val="00F61D1E"/>
    <w:rsid w:val="00FE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17DA4"/>
  <w15:chartTrackingRefBased/>
  <w15:docId w15:val="{CD2AE58A-BC30-45DA-A305-8433E7EE7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3E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0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ygytyiskoe_2005@mail.ru" TargetMode="External"/><Relationship Id="rId4" Type="http://schemas.openxmlformats.org/officeDocument/2006/relationships/hyperlink" Target="mailto:tygytyiskoe_200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3378</Words>
  <Characters>19260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2</cp:lastModifiedBy>
  <cp:revision>9</cp:revision>
  <dcterms:created xsi:type="dcterms:W3CDTF">2023-03-09T02:01:00Z</dcterms:created>
  <dcterms:modified xsi:type="dcterms:W3CDTF">2023-04-18T06:52:00Z</dcterms:modified>
</cp:coreProperties>
</file>