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03.03.2017 №5</w:t>
      </w: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 xml:space="preserve">Российская Федерация                            </w:t>
      </w: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 xml:space="preserve">  ИРКУТСКАЯ ОБЛАСТЬ</w:t>
      </w: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Эхирит-Булагатский муниципальный район</w:t>
      </w: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МУНИЦИПАЛЬНОЕ ОБРАЗОВАНИЕ «Тугутуйское»</w:t>
      </w: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ДУМА</w:t>
      </w: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РЕШЕНИЕ</w:t>
      </w:r>
    </w:p>
    <w:p w:rsidR="000546A6" w:rsidRPr="000546A6" w:rsidRDefault="000546A6" w:rsidP="000546A6">
      <w:pPr>
        <w:jc w:val="center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>О внесении изменений в решение Думы №15 от 02.12.2015г. Об утверждении Муниципальной программы «Комплексное развитие систем коммунальной инфраструктуры на территории муниципального образования «Тугутуйское» на 2015-2027 годы»</w:t>
      </w:r>
    </w:p>
    <w:p w:rsidR="000546A6" w:rsidRPr="000546A6" w:rsidRDefault="000546A6" w:rsidP="000546A6">
      <w:pPr>
        <w:ind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</w:t>
      </w:r>
      <w:proofErr w:type="gramStart"/>
      <w:r w:rsidRPr="000546A6">
        <w:rPr>
          <w:sz w:val="20"/>
          <w:szCs w:val="20"/>
        </w:rPr>
        <w:t>В соответствии 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«Тугутуйское», постановлением Администрации</w:t>
      </w:r>
      <w:proofErr w:type="gramEnd"/>
      <w:r w:rsidRPr="000546A6">
        <w:rPr>
          <w:sz w:val="20"/>
          <w:szCs w:val="20"/>
        </w:rPr>
        <w:t xml:space="preserve"> муниципального образования «Тугутуйское» от 16.10.2013 г. № 84 «О порядке разработки муниципальных программ муниципального образования «Тугутуйское», их формирования и реализации», </w:t>
      </w:r>
    </w:p>
    <w:p w:rsidR="000546A6" w:rsidRPr="000546A6" w:rsidRDefault="000546A6" w:rsidP="000546A6">
      <w:pPr>
        <w:jc w:val="center"/>
        <w:rPr>
          <w:sz w:val="20"/>
          <w:szCs w:val="20"/>
        </w:rPr>
      </w:pPr>
      <w:r w:rsidRPr="000546A6">
        <w:rPr>
          <w:sz w:val="20"/>
          <w:szCs w:val="20"/>
        </w:rPr>
        <w:t>ДУМА РЕШИЛА:</w:t>
      </w:r>
    </w:p>
    <w:p w:rsidR="000546A6" w:rsidRPr="000546A6" w:rsidRDefault="000546A6" w:rsidP="000546A6">
      <w:pPr>
        <w:jc w:val="center"/>
        <w:rPr>
          <w:sz w:val="20"/>
          <w:szCs w:val="20"/>
        </w:rPr>
      </w:pPr>
    </w:p>
    <w:p w:rsidR="000546A6" w:rsidRPr="000546A6" w:rsidRDefault="000546A6" w:rsidP="000546A6">
      <w:pPr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 1. Внести изменения в срок реализации Муниципальной программы «Комплексное развитие систем коммунальной инфраструктуры на территории  муниципального образования «Тугутуйское» на 2015-2027 годы». </w:t>
      </w:r>
    </w:p>
    <w:p w:rsidR="000546A6" w:rsidRPr="000546A6" w:rsidRDefault="000546A6" w:rsidP="000546A6">
      <w:pPr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1.1 Приложение №1 </w:t>
      </w:r>
      <w:r w:rsidRPr="000546A6">
        <w:rPr>
          <w:bCs/>
          <w:sz w:val="20"/>
          <w:szCs w:val="20"/>
        </w:rPr>
        <w:t>Муниципальная программа «Комплексное развитие систем коммунальной инфраструктуры  на территории муниципального образования « Тугутуйское» на 2015-2027 годы» в новой редакции прилагается</w:t>
      </w:r>
    </w:p>
    <w:p w:rsidR="000546A6" w:rsidRPr="000546A6" w:rsidRDefault="000546A6" w:rsidP="000546A6">
      <w:pPr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2.  Опубликовать настоящее  Решение в газете «Тугутуйский Вестник» и на официальном сайте Администрации муниципального образования «Тугутуйское» </w:t>
      </w:r>
      <w:hyperlink r:id="rId8" w:tgtFrame="_blank" w:history="1">
        <w:proofErr w:type="spellStart"/>
        <w:r w:rsidRPr="000546A6">
          <w:rPr>
            <w:rStyle w:val="ae"/>
            <w:bCs/>
            <w:sz w:val="20"/>
            <w:szCs w:val="20"/>
            <w:lang w:val="en-US"/>
          </w:rPr>
          <w:t>tgt</w:t>
        </w:r>
        <w:proofErr w:type="spellEnd"/>
        <w:r w:rsidRPr="000546A6">
          <w:rPr>
            <w:rStyle w:val="ae"/>
            <w:sz w:val="20"/>
            <w:szCs w:val="20"/>
          </w:rPr>
          <w:t>.ehirit.ru</w:t>
        </w:r>
      </w:hyperlink>
      <w:r w:rsidRPr="000546A6">
        <w:rPr>
          <w:sz w:val="20"/>
          <w:szCs w:val="20"/>
        </w:rPr>
        <w:t>.</w:t>
      </w:r>
    </w:p>
    <w:p w:rsidR="000546A6" w:rsidRPr="000546A6" w:rsidRDefault="000546A6" w:rsidP="000546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546A6">
        <w:rPr>
          <w:rFonts w:ascii="Times New Roman" w:hAnsi="Times New Roman" w:cs="Times New Roman"/>
        </w:rPr>
        <w:t>Глава администрации                     П.А. Тарбеев</w:t>
      </w:r>
    </w:p>
    <w:p w:rsidR="000546A6" w:rsidRPr="000546A6" w:rsidRDefault="000546A6" w:rsidP="000546A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0546A6" w:rsidRPr="000546A6" w:rsidRDefault="000546A6" w:rsidP="000546A6">
      <w:pPr>
        <w:tabs>
          <w:tab w:val="left" w:pos="360"/>
          <w:tab w:val="left" w:pos="720"/>
        </w:tabs>
        <w:jc w:val="right"/>
        <w:rPr>
          <w:sz w:val="20"/>
          <w:szCs w:val="20"/>
        </w:rPr>
      </w:pPr>
      <w:r w:rsidRPr="000546A6">
        <w:rPr>
          <w:b/>
          <w:sz w:val="20"/>
          <w:szCs w:val="20"/>
        </w:rPr>
        <w:t xml:space="preserve">                                      </w:t>
      </w:r>
      <w:r w:rsidRPr="000546A6">
        <w:rPr>
          <w:b/>
          <w:bCs/>
          <w:sz w:val="20"/>
          <w:szCs w:val="20"/>
        </w:rPr>
        <w:t xml:space="preserve">   </w:t>
      </w:r>
      <w:r w:rsidRPr="000546A6">
        <w:rPr>
          <w:sz w:val="20"/>
          <w:szCs w:val="20"/>
        </w:rPr>
        <w:t>Приложение № 1</w:t>
      </w:r>
    </w:p>
    <w:p w:rsidR="000546A6" w:rsidRPr="000546A6" w:rsidRDefault="000546A6" w:rsidP="000546A6">
      <w:pPr>
        <w:jc w:val="right"/>
        <w:rPr>
          <w:sz w:val="20"/>
          <w:szCs w:val="20"/>
        </w:rPr>
      </w:pPr>
      <w:r w:rsidRPr="000546A6">
        <w:rPr>
          <w:sz w:val="20"/>
          <w:szCs w:val="20"/>
        </w:rPr>
        <w:t xml:space="preserve">                                                                                                                             к Решению Думы                                                                                                                                   МО «Тугутуйское» </w:t>
      </w:r>
    </w:p>
    <w:p w:rsidR="000546A6" w:rsidRPr="000546A6" w:rsidRDefault="000546A6" w:rsidP="000546A6">
      <w:pPr>
        <w:jc w:val="center"/>
        <w:rPr>
          <w:b/>
          <w:bCs/>
          <w:sz w:val="20"/>
          <w:szCs w:val="20"/>
        </w:rPr>
      </w:pPr>
      <w:r w:rsidRPr="000546A6">
        <w:rPr>
          <w:b/>
          <w:bCs/>
          <w:sz w:val="20"/>
          <w:szCs w:val="20"/>
        </w:rPr>
        <w:t>Муниципальная программа</w:t>
      </w:r>
    </w:p>
    <w:p w:rsidR="000546A6" w:rsidRPr="000546A6" w:rsidRDefault="000546A6" w:rsidP="000546A6">
      <w:pPr>
        <w:jc w:val="center"/>
        <w:rPr>
          <w:b/>
          <w:bCs/>
          <w:sz w:val="20"/>
          <w:szCs w:val="20"/>
        </w:rPr>
      </w:pPr>
      <w:r w:rsidRPr="000546A6">
        <w:rPr>
          <w:b/>
          <w:bCs/>
          <w:sz w:val="20"/>
          <w:szCs w:val="20"/>
        </w:rPr>
        <w:t xml:space="preserve">«Комплексное развитие систем коммунальной инфраструктуры  на территории муниципального образования « Тугутуйское» на 2015-2027 годы» </w:t>
      </w:r>
    </w:p>
    <w:p w:rsidR="000546A6" w:rsidRPr="000546A6" w:rsidRDefault="000546A6" w:rsidP="000546A6">
      <w:pPr>
        <w:jc w:val="center"/>
        <w:rPr>
          <w:b/>
          <w:bCs/>
          <w:sz w:val="20"/>
          <w:szCs w:val="20"/>
        </w:rPr>
      </w:pPr>
      <w:r w:rsidRPr="000546A6">
        <w:rPr>
          <w:b/>
          <w:bCs/>
          <w:sz w:val="20"/>
          <w:szCs w:val="20"/>
        </w:rPr>
        <w:t>Структура  муниципальной долгосрочной целевой программы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0546A6">
        <w:rPr>
          <w:b/>
          <w:bCs/>
          <w:sz w:val="20"/>
          <w:szCs w:val="20"/>
        </w:rPr>
        <w:t xml:space="preserve">    Паспорт программы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1. Содержание проблемы и обоснование ее решения программными методами 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    1.1. Демографическое развитие муниципального образования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    1.2. Анализ текущего  состояния систем теплоснабжения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    1.3. Анализ текущего  состояния систем водоснабжения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    1.4. Анализ текущего  состояния сферы сбора твердых бытовых отходов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    1.5. Анализ текущего  состояния систем уличного освещения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    1.6. Анализ текущего состояния систем электроснабжения.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2. Основные цели и задачи, сроки и этапы реализации программы.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3. Мероприятия по развитию системы коммунальной инфраструктуры.</w:t>
      </w:r>
    </w:p>
    <w:p w:rsidR="000546A6" w:rsidRPr="000546A6" w:rsidRDefault="000546A6" w:rsidP="000546A6">
      <w:pPr>
        <w:tabs>
          <w:tab w:val="left" w:pos="5895"/>
        </w:tabs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     3.1. Общие положения</w:t>
      </w:r>
    </w:p>
    <w:p w:rsidR="000546A6" w:rsidRPr="000546A6" w:rsidRDefault="000546A6" w:rsidP="000546A6">
      <w:pPr>
        <w:tabs>
          <w:tab w:val="left" w:pos="5895"/>
        </w:tabs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     3.2. Система теплоснабжения</w:t>
      </w:r>
      <w:r w:rsidRPr="000546A6">
        <w:rPr>
          <w:sz w:val="20"/>
          <w:szCs w:val="20"/>
        </w:rPr>
        <w:tab/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     3.3. Система водоснабжения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     3.4. Система сбора и вывоза твердых бытовых отходов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     3.5. Система уличного освещения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      3.6. Система электроснабжения.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4. Механизм реализации  программы и </w:t>
      </w:r>
      <w:proofErr w:type="gramStart"/>
      <w:r w:rsidRPr="000546A6">
        <w:rPr>
          <w:sz w:val="20"/>
          <w:szCs w:val="20"/>
        </w:rPr>
        <w:t>контроль за</w:t>
      </w:r>
      <w:proofErr w:type="gramEnd"/>
      <w:r w:rsidRPr="000546A6">
        <w:rPr>
          <w:sz w:val="20"/>
          <w:szCs w:val="20"/>
        </w:rPr>
        <w:t xml:space="preserve"> ходом ее выполнения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5. Оценка эффективности реализации программы  </w:t>
      </w:r>
    </w:p>
    <w:p w:rsidR="000546A6" w:rsidRPr="000546A6" w:rsidRDefault="000546A6" w:rsidP="000546A6">
      <w:pPr>
        <w:spacing w:line="360" w:lineRule="auto"/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6.  Перечень программных мероприятий по развитию коммунальной инфраструктуры.</w:t>
      </w:r>
    </w:p>
    <w:p w:rsidR="000546A6" w:rsidRPr="000546A6" w:rsidRDefault="000546A6" w:rsidP="000546A6">
      <w:pPr>
        <w:jc w:val="center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 xml:space="preserve"> Паспорт</w:t>
      </w:r>
    </w:p>
    <w:p w:rsidR="000546A6" w:rsidRPr="000546A6" w:rsidRDefault="000546A6" w:rsidP="000546A6">
      <w:pPr>
        <w:jc w:val="center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 xml:space="preserve">Муниципальной программы  «Комплексное развитие системы коммунальной инфраструктуры на территории  муниципального  образования «Тугутуйское» на 2015-2027 годы» 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7447"/>
      </w:tblGrid>
      <w:tr w:rsidR="000546A6" w:rsidRPr="000546A6" w:rsidTr="003F5A4F">
        <w:trPr>
          <w:trHeight w:val="1014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 Наименование программы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Муниципальная программа «Комплексное развитие системы коммунальной инфраструктуры на территории муниципального образования «Тугутуйское» на 2015-2027 годы»  (далее – программа)</w:t>
            </w:r>
          </w:p>
        </w:tc>
      </w:tr>
      <w:tr w:rsidR="000546A6" w:rsidRPr="000546A6" w:rsidTr="003F5A4F">
        <w:trPr>
          <w:trHeight w:val="3539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lastRenderedPageBreak/>
              <w:t>Основания для разработки программы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 xml:space="preserve">- Федеральный закон от 06 октября 2003 года </w:t>
            </w:r>
            <w:hyperlink r:id="rId9" w:history="1">
              <w:r w:rsidRPr="000546A6">
                <w:rPr>
                  <w:rStyle w:val="ae"/>
                  <w:sz w:val="20"/>
                  <w:szCs w:val="20"/>
                </w:rPr>
                <w:t>№ 131-ФЗ</w:t>
              </w:r>
            </w:hyperlink>
            <w:r w:rsidRPr="000546A6">
              <w:rPr>
                <w:color w:val="000000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- поручения Президента Российской Федерации от 17 марта 2011 года Пр-701;</w:t>
            </w:r>
          </w:p>
          <w:p w:rsidR="000546A6" w:rsidRPr="000546A6" w:rsidRDefault="000546A6" w:rsidP="003F5A4F">
            <w:pPr>
              <w:jc w:val="both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 xml:space="preserve">- </w:t>
            </w:r>
            <w:hyperlink r:id="rId10" w:history="1">
              <w:r w:rsidRPr="000546A6">
                <w:rPr>
                  <w:rStyle w:val="af0"/>
                  <w:bCs/>
                  <w:color w:val="000000"/>
                  <w:sz w:val="20"/>
                  <w:szCs w:val="20"/>
                </w:rPr>
                <w:t>распоряжение</w:t>
              </w:r>
            </w:hyperlink>
            <w:r w:rsidRPr="000546A6">
              <w:rPr>
                <w:color w:val="000000"/>
                <w:sz w:val="20"/>
                <w:szCs w:val="20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2014-2020 годы»</w:t>
            </w:r>
          </w:p>
        </w:tc>
      </w:tr>
      <w:tr w:rsidR="000546A6" w:rsidRPr="000546A6" w:rsidTr="003F5A4F">
        <w:trPr>
          <w:trHeight w:val="602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Разработчик программы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Администрация муниципального образования «Тугутуйское»</w:t>
            </w:r>
          </w:p>
        </w:tc>
      </w:tr>
      <w:tr w:rsidR="000546A6" w:rsidRPr="000546A6" w:rsidTr="003F5A4F">
        <w:trPr>
          <w:trHeight w:val="559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Исполнители программы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 xml:space="preserve">Администрация муниципального образования «Тугутуйское» </w:t>
            </w:r>
          </w:p>
        </w:tc>
      </w:tr>
      <w:tr w:rsidR="000546A6" w:rsidRPr="000546A6" w:rsidTr="003F5A4F">
        <w:trPr>
          <w:trHeight w:val="103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0546A6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0546A6">
              <w:rPr>
                <w:color w:val="000000"/>
                <w:sz w:val="20"/>
                <w:szCs w:val="20"/>
              </w:rPr>
              <w:t xml:space="preserve"> реализацией программы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proofErr w:type="gramStart"/>
            <w:r w:rsidRPr="000546A6">
              <w:rPr>
                <w:sz w:val="20"/>
                <w:szCs w:val="20"/>
              </w:rPr>
              <w:t>Контроль за</w:t>
            </w:r>
            <w:proofErr w:type="gramEnd"/>
            <w:r w:rsidRPr="000546A6">
              <w:rPr>
                <w:sz w:val="20"/>
                <w:szCs w:val="20"/>
              </w:rPr>
              <w:t xml:space="preserve"> реализацией Программы осуществляет по итогам каждого года Администрация муниципального образования «Тугутуйское»</w:t>
            </w:r>
          </w:p>
        </w:tc>
      </w:tr>
      <w:tr w:rsidR="000546A6" w:rsidRPr="000546A6" w:rsidTr="003F5A4F">
        <w:trPr>
          <w:trHeight w:val="1153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both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 xml:space="preserve"> Комплексное развитие систем коммунальной инфраструктуры, р</w:t>
            </w:r>
            <w:r w:rsidRPr="000546A6">
              <w:rPr>
                <w:color w:val="000000"/>
                <w:sz w:val="20"/>
                <w:szCs w:val="20"/>
              </w:rPr>
              <w:t xml:space="preserve">еконструкция и модернизация систем коммунальной инфраструктуры, улучшение экологической ситуации на территории </w:t>
            </w:r>
            <w:r w:rsidRPr="000546A6">
              <w:rPr>
                <w:sz w:val="20"/>
                <w:szCs w:val="20"/>
              </w:rPr>
              <w:t>муниципального образования «Тугутуйское»</w:t>
            </w:r>
          </w:p>
        </w:tc>
      </w:tr>
      <w:tr w:rsidR="000546A6" w:rsidRPr="000546A6" w:rsidTr="003F5A4F">
        <w:trPr>
          <w:trHeight w:val="1756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pacing w:val="-2"/>
                <w:sz w:val="20"/>
                <w:szCs w:val="20"/>
              </w:rPr>
              <w:t>1. Повышение надежности систем коммунальной инфраструктуры.</w:t>
            </w:r>
          </w:p>
          <w:p w:rsidR="000546A6" w:rsidRPr="000546A6" w:rsidRDefault="000546A6" w:rsidP="003F5A4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pacing w:val="-2"/>
                <w:sz w:val="20"/>
                <w:szCs w:val="20"/>
              </w:rPr>
              <w:t>2.</w:t>
            </w:r>
            <w:r w:rsidRPr="000546A6">
              <w:rPr>
                <w:color w:val="000000"/>
                <w:sz w:val="20"/>
                <w:szCs w:val="20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0546A6" w:rsidRPr="000546A6" w:rsidRDefault="000546A6" w:rsidP="003F5A4F">
            <w:pPr>
              <w:jc w:val="both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3. Снижение потребление энергетических ресурсов.</w:t>
            </w:r>
          </w:p>
          <w:p w:rsidR="000546A6" w:rsidRPr="000546A6" w:rsidRDefault="000546A6" w:rsidP="003F5A4F">
            <w:pPr>
              <w:jc w:val="both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4. Снижение потерь при поставке ресурсов потребителям.</w:t>
            </w:r>
          </w:p>
          <w:p w:rsidR="000546A6" w:rsidRPr="000546A6" w:rsidRDefault="000546A6" w:rsidP="003F5A4F">
            <w:pPr>
              <w:jc w:val="both"/>
              <w:rPr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5. Улучшение экологической обстановки в сельском поселении.</w:t>
            </w:r>
          </w:p>
        </w:tc>
      </w:tr>
      <w:tr w:rsidR="000546A6" w:rsidRPr="000546A6" w:rsidTr="003F5A4F">
        <w:trPr>
          <w:trHeight w:val="626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</w:p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2015-2027 годы</w:t>
            </w:r>
          </w:p>
        </w:tc>
      </w:tr>
      <w:tr w:rsidR="000546A6" w:rsidRPr="000546A6" w:rsidTr="003F5A4F">
        <w:trPr>
          <w:trHeight w:val="776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Источники финансирования:</w:t>
            </w:r>
          </w:p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- средства областного бюджета;</w:t>
            </w:r>
          </w:p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- средства районного бюджета</w:t>
            </w:r>
          </w:p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- средства местного бюджета.</w:t>
            </w:r>
          </w:p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Бюджетные ассигнования, предусмотренные в плановом периоде 2015-2027 годов, будут уточнены при формировании проектов бюджета поселения с учетом  изменения ассигнований областного и районного бюджетов.</w:t>
            </w:r>
          </w:p>
        </w:tc>
      </w:tr>
    </w:tbl>
    <w:p w:rsidR="000546A6" w:rsidRPr="000546A6" w:rsidRDefault="000546A6" w:rsidP="000546A6">
      <w:pPr>
        <w:shd w:val="clear" w:color="auto" w:fill="FFFFFF"/>
        <w:jc w:val="center"/>
        <w:outlineLvl w:val="0"/>
        <w:rPr>
          <w:b/>
          <w:bCs/>
          <w:color w:val="000000"/>
          <w:sz w:val="20"/>
          <w:szCs w:val="20"/>
        </w:rPr>
      </w:pPr>
      <w:r w:rsidRPr="000546A6">
        <w:rPr>
          <w:b/>
          <w:bCs/>
          <w:color w:val="000000"/>
          <w:sz w:val="20"/>
          <w:szCs w:val="20"/>
        </w:rPr>
        <w:t>1.  Содержание проблемы и обоснование ее решения программными методами</w:t>
      </w:r>
    </w:p>
    <w:p w:rsidR="000546A6" w:rsidRPr="000546A6" w:rsidRDefault="000546A6" w:rsidP="000546A6">
      <w:pPr>
        <w:pStyle w:val="21"/>
        <w:spacing w:after="0" w:line="276" w:lineRule="auto"/>
        <w:ind w:left="0" w:firstLine="53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Одним из основополагающих условий развития  поселения является комплексное развитие систем жизнеобеспечения муниципального образования «Тугутуйское».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0546A6" w:rsidRPr="000546A6" w:rsidRDefault="000546A6" w:rsidP="000546A6">
      <w:pPr>
        <w:pStyle w:val="21"/>
        <w:spacing w:after="0" w:line="276" w:lineRule="auto"/>
        <w:ind w:left="0" w:firstLine="53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546A6" w:rsidRPr="000546A6" w:rsidRDefault="000546A6" w:rsidP="000546A6">
      <w:pPr>
        <w:pStyle w:val="21"/>
        <w:numPr>
          <w:ilvl w:val="0"/>
          <w:numId w:val="1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демографическое развитие;</w:t>
      </w:r>
    </w:p>
    <w:p w:rsidR="000546A6" w:rsidRPr="000546A6" w:rsidRDefault="000546A6" w:rsidP="000546A6">
      <w:pPr>
        <w:pStyle w:val="21"/>
        <w:numPr>
          <w:ilvl w:val="0"/>
          <w:numId w:val="1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перспективное строительство;</w:t>
      </w:r>
    </w:p>
    <w:p w:rsidR="000546A6" w:rsidRPr="000546A6" w:rsidRDefault="000546A6" w:rsidP="000546A6">
      <w:pPr>
        <w:pStyle w:val="21"/>
        <w:numPr>
          <w:ilvl w:val="0"/>
          <w:numId w:val="1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состояние коммунальной инфраструктуры;</w:t>
      </w:r>
    </w:p>
    <w:p w:rsidR="000546A6" w:rsidRPr="000546A6" w:rsidRDefault="000546A6" w:rsidP="000546A6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proofErr w:type="gramStart"/>
      <w:r w:rsidRPr="000546A6">
        <w:rPr>
          <w:rFonts w:ascii="Times New Roman" w:hAnsi="Times New Roman"/>
        </w:rPr>
        <w:t>Программа комплексного развития систем коммунальной инфраструктуры муниципального образования «Тугутуйское» на 2015-2027 годы предусматривает обеспечение коммунальными ресурсами земельных участков, отведенных под перспективное строительство жилья,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  <w:proofErr w:type="gramEnd"/>
    </w:p>
    <w:p w:rsidR="000546A6" w:rsidRPr="000546A6" w:rsidRDefault="000546A6" w:rsidP="000546A6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 w:rsidRPr="000546A6">
        <w:rPr>
          <w:rFonts w:ascii="Times New Roman" w:hAnsi="Times New Roman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0546A6">
        <w:rPr>
          <w:rFonts w:ascii="Times New Roman" w:hAnsi="Times New Roman"/>
        </w:rPr>
        <w:t>ресурсо</w:t>
      </w:r>
      <w:proofErr w:type="spellEnd"/>
      <w:r w:rsidRPr="000546A6">
        <w:rPr>
          <w:rFonts w:ascii="Times New Roman" w:hAnsi="Times New Roman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  <w:r w:rsidRPr="000546A6">
        <w:rPr>
          <w:rFonts w:ascii="Times New Roman" w:hAnsi="Times New Roman"/>
        </w:rPr>
        <w:lastRenderedPageBreak/>
        <w:t>Программа является одним из важнейших инструментов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0546A6" w:rsidRPr="000546A6" w:rsidRDefault="000546A6" w:rsidP="000546A6">
      <w:pPr>
        <w:pStyle w:val="ConsPlusNormal"/>
        <w:widowControl/>
        <w:ind w:firstLine="540"/>
        <w:jc w:val="center"/>
        <w:rPr>
          <w:rFonts w:ascii="Times New Roman" w:hAnsi="Times New Roman"/>
          <w:b/>
        </w:rPr>
      </w:pPr>
      <w:r w:rsidRPr="000546A6">
        <w:rPr>
          <w:rFonts w:ascii="Times New Roman" w:hAnsi="Times New Roman"/>
          <w:b/>
        </w:rPr>
        <w:t>1.1. Демографическое развитие муниципального образования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Муниципальное образование «Тугутуйское»  расположено в южной части Эхирит-Булагатского района в долинах рек Тугутуй и Камой. На севере сельское поселение граничит с </w:t>
      </w:r>
      <w:proofErr w:type="spellStart"/>
      <w:r w:rsidRPr="000546A6">
        <w:rPr>
          <w:sz w:val="20"/>
          <w:szCs w:val="20"/>
        </w:rPr>
        <w:t>Алужинским</w:t>
      </w:r>
      <w:proofErr w:type="spellEnd"/>
      <w:r w:rsidRPr="000546A6">
        <w:rPr>
          <w:sz w:val="20"/>
          <w:szCs w:val="20"/>
        </w:rPr>
        <w:t xml:space="preserve">, на западе с </w:t>
      </w:r>
      <w:proofErr w:type="spellStart"/>
      <w:r w:rsidRPr="000546A6">
        <w:rPr>
          <w:sz w:val="20"/>
          <w:szCs w:val="20"/>
        </w:rPr>
        <w:t>Захальским</w:t>
      </w:r>
      <w:proofErr w:type="spellEnd"/>
      <w:r w:rsidRPr="000546A6">
        <w:rPr>
          <w:sz w:val="20"/>
          <w:szCs w:val="20"/>
        </w:rPr>
        <w:t xml:space="preserve"> и на востоке с </w:t>
      </w:r>
      <w:proofErr w:type="spellStart"/>
      <w:r w:rsidRPr="000546A6">
        <w:rPr>
          <w:sz w:val="20"/>
          <w:szCs w:val="20"/>
        </w:rPr>
        <w:t>Харатским</w:t>
      </w:r>
      <w:proofErr w:type="spellEnd"/>
      <w:r w:rsidRPr="000546A6">
        <w:rPr>
          <w:sz w:val="20"/>
          <w:szCs w:val="20"/>
        </w:rPr>
        <w:t xml:space="preserve"> муниципальными образованиями района. С юга поселение ограничено межселенными территориями Эхирит-Булагатского района. 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Муниципальное образование «Тугутуйское» расположено в южной части Иркутской области. Удаленность с. Тугутуй от областного центра (г. Иркутск) составляет </w:t>
      </w:r>
      <w:smartTag w:uri="urn:schemas-microsoft-com:office:smarttags" w:element="metricconverter">
        <w:smartTagPr>
          <w:attr w:name="ProductID" w:val="86,5 км"/>
        </w:smartTagPr>
        <w:r w:rsidRPr="000546A6">
          <w:rPr>
            <w:sz w:val="20"/>
            <w:szCs w:val="20"/>
          </w:rPr>
          <w:t>86,5 км</w:t>
        </w:r>
      </w:smartTag>
      <w:proofErr w:type="gramStart"/>
      <w:r w:rsidRPr="000546A6">
        <w:rPr>
          <w:sz w:val="20"/>
          <w:szCs w:val="20"/>
        </w:rPr>
        <w:t xml:space="preserve">., </w:t>
      </w:r>
      <w:proofErr w:type="gramEnd"/>
      <w:r w:rsidRPr="000546A6">
        <w:rPr>
          <w:sz w:val="20"/>
          <w:szCs w:val="20"/>
        </w:rPr>
        <w:t xml:space="preserve">от районного центра п. Усть-Ордынский  </w:t>
      </w:r>
      <w:smartTag w:uri="urn:schemas-microsoft-com:office:smarttags" w:element="metricconverter">
        <w:smartTagPr>
          <w:attr w:name="ProductID" w:val="14,4 км"/>
        </w:smartTagPr>
        <w:r w:rsidRPr="000546A6">
          <w:rPr>
            <w:sz w:val="20"/>
            <w:szCs w:val="20"/>
          </w:rPr>
          <w:t>14,4 км</w:t>
        </w:r>
      </w:smartTag>
      <w:r w:rsidRPr="000546A6">
        <w:rPr>
          <w:sz w:val="20"/>
          <w:szCs w:val="20"/>
        </w:rPr>
        <w:t>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Протяженность поселения с севера на юг составляет </w:t>
      </w:r>
      <w:smartTag w:uri="urn:schemas-microsoft-com:office:smarttags" w:element="metricconverter">
        <w:smartTagPr>
          <w:attr w:name="ProductID" w:val="12,0 км"/>
        </w:smartTagPr>
        <w:r w:rsidRPr="000546A6">
          <w:rPr>
            <w:sz w:val="20"/>
            <w:szCs w:val="20"/>
          </w:rPr>
          <w:t>12,0 км</w:t>
        </w:r>
      </w:smartTag>
      <w:r w:rsidRPr="000546A6">
        <w:rPr>
          <w:sz w:val="20"/>
          <w:szCs w:val="20"/>
        </w:rPr>
        <w:t xml:space="preserve">, с востока на запад – около </w:t>
      </w:r>
      <w:smartTag w:uri="urn:schemas-microsoft-com:office:smarttags" w:element="metricconverter">
        <w:smartTagPr>
          <w:attr w:name="ProductID" w:val="19,0 км"/>
        </w:smartTagPr>
        <w:r w:rsidRPr="000546A6">
          <w:rPr>
            <w:sz w:val="20"/>
            <w:szCs w:val="20"/>
          </w:rPr>
          <w:t>19,0 км</w:t>
        </w:r>
      </w:smartTag>
      <w:r w:rsidRPr="000546A6">
        <w:rPr>
          <w:sz w:val="20"/>
          <w:szCs w:val="20"/>
        </w:rPr>
        <w:t>. Основными водными артериями территории поселения являются реки Тугутуй и Камой.</w:t>
      </w:r>
    </w:p>
    <w:p w:rsidR="000546A6" w:rsidRPr="000546A6" w:rsidRDefault="000546A6" w:rsidP="000546A6">
      <w:pPr>
        <w:ind w:firstLine="680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Поселение находится в зоне влияния автомобильная трасса регионального значения Р418 Иркутск - </w:t>
      </w:r>
      <w:proofErr w:type="spellStart"/>
      <w:r w:rsidRPr="000546A6">
        <w:rPr>
          <w:sz w:val="20"/>
          <w:szCs w:val="20"/>
        </w:rPr>
        <w:t>Качуг</w:t>
      </w:r>
      <w:proofErr w:type="spellEnd"/>
      <w:r w:rsidRPr="000546A6">
        <w:rPr>
          <w:sz w:val="20"/>
          <w:szCs w:val="20"/>
        </w:rPr>
        <w:t xml:space="preserve">. От нее в Баяндае отходит дорога, открывающая выход (через Еланцы) к побережью Среднего Байкала в районе Малого Моря. 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Муниципальное образование «Тугутуйское» занимает выгодное экономико-географическое положение – в долинах рек Тугутуй и Камой и непосредственной близости к лесным массивам, территория поселения благоприятна для  сельскохозяйственного и рекреационного освоения. Наибольшим экономическим потенциалом </w:t>
      </w:r>
      <w:r w:rsidRPr="000546A6">
        <w:rPr>
          <w:snapToGrid w:val="0"/>
          <w:sz w:val="20"/>
          <w:szCs w:val="20"/>
        </w:rPr>
        <w:t xml:space="preserve">обладают сельскохозяйственные земли и лесосырьевые ресурсы. 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bookmarkStart w:id="0" w:name="_Toc230959535"/>
      <w:bookmarkStart w:id="1" w:name="_Toc243290808"/>
      <w:r w:rsidRPr="000546A6">
        <w:rPr>
          <w:sz w:val="20"/>
          <w:szCs w:val="20"/>
        </w:rPr>
        <w:t>В состав муниципального образования «Тугутуйское» входит два населенных пунктов - с. Тугутуй, д. Камой.  Административным центром муниципального образования является с. Тугутуй. В настоящее время границы населенных пунктов поселения не утверждены.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Общая площадь территории поселения составляет 201,5 км</w:t>
      </w:r>
      <w:proofErr w:type="gramStart"/>
      <w:r w:rsidRPr="000546A6">
        <w:rPr>
          <w:sz w:val="20"/>
          <w:szCs w:val="20"/>
          <w:vertAlign w:val="superscript"/>
        </w:rPr>
        <w:t>2</w:t>
      </w:r>
      <w:proofErr w:type="gramEnd"/>
      <w:r w:rsidRPr="000546A6">
        <w:rPr>
          <w:sz w:val="20"/>
          <w:szCs w:val="20"/>
        </w:rPr>
        <w:t xml:space="preserve"> – 3,9% территории Эхирит-Булагатского района (5 153 км</w:t>
      </w:r>
      <w:r w:rsidRPr="000546A6">
        <w:rPr>
          <w:sz w:val="20"/>
          <w:szCs w:val="20"/>
          <w:vertAlign w:val="superscript"/>
        </w:rPr>
        <w:t>2</w:t>
      </w:r>
      <w:r w:rsidRPr="000546A6">
        <w:rPr>
          <w:sz w:val="20"/>
          <w:szCs w:val="20"/>
        </w:rPr>
        <w:t>), 0,03% территории Иркутской области (752 708 км</w:t>
      </w:r>
      <w:r w:rsidRPr="000546A6">
        <w:rPr>
          <w:sz w:val="20"/>
          <w:szCs w:val="20"/>
          <w:vertAlign w:val="superscript"/>
        </w:rPr>
        <w:t>2</w:t>
      </w:r>
      <w:r w:rsidRPr="000546A6">
        <w:rPr>
          <w:sz w:val="20"/>
          <w:szCs w:val="20"/>
        </w:rPr>
        <w:t>).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Муниципальное образование «Тугутуйское» одно из заселенных в Эхирит-Булагатском районе. Плотность населения – 5,8 чел/км</w:t>
      </w:r>
      <w:proofErr w:type="gramStart"/>
      <w:r w:rsidRPr="000546A6">
        <w:rPr>
          <w:sz w:val="20"/>
          <w:szCs w:val="20"/>
          <w:vertAlign w:val="superscript"/>
        </w:rPr>
        <w:t>2</w:t>
      </w:r>
      <w:proofErr w:type="gramEnd"/>
      <w:r w:rsidRPr="000546A6">
        <w:rPr>
          <w:sz w:val="20"/>
          <w:szCs w:val="20"/>
        </w:rPr>
        <w:t xml:space="preserve">, что несколько выше, чем в среднем по району. В настоящее время на территории поселения проживает 1,2 тыс. чел, что составляет 3,9% от населения района. 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Хозяйственная специализация муниципального образования «Тугутуйское» - сельскохозяйственное производство. Стратегический ресурс сельского поселения – это земельные ресурсы. Сельскохозяйственные угодья составляют 51,0% земель поселения.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Поселение 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</w:p>
    <w:bookmarkEnd w:id="0"/>
    <w:bookmarkEnd w:id="1"/>
    <w:p w:rsidR="000546A6" w:rsidRPr="000546A6" w:rsidRDefault="000546A6" w:rsidP="000546A6">
      <w:pPr>
        <w:shd w:val="clear" w:color="auto" w:fill="FFFFFF"/>
        <w:ind w:firstLine="540"/>
        <w:jc w:val="right"/>
        <w:outlineLvl w:val="0"/>
        <w:rPr>
          <w:sz w:val="20"/>
          <w:szCs w:val="20"/>
        </w:rPr>
      </w:pPr>
      <w:r w:rsidRPr="000546A6">
        <w:rPr>
          <w:sz w:val="20"/>
          <w:szCs w:val="20"/>
        </w:rPr>
        <w:t>Демографическая ситуация в муниципальном образовании «Тугутуйское» характеризуется следующими показателями (таб.1)</w:t>
      </w:r>
    </w:p>
    <w:p w:rsidR="000546A6" w:rsidRPr="000546A6" w:rsidRDefault="000546A6" w:rsidP="000546A6">
      <w:pPr>
        <w:shd w:val="clear" w:color="auto" w:fill="FFFFFF"/>
        <w:ind w:firstLine="540"/>
        <w:jc w:val="right"/>
        <w:outlineLvl w:val="0"/>
        <w:rPr>
          <w:rFonts w:ascii="Calibri" w:hAnsi="Calibri" w:cs="Calibri"/>
          <w:sz w:val="20"/>
          <w:szCs w:val="20"/>
        </w:rPr>
      </w:pPr>
      <w:r w:rsidRPr="000546A6">
        <w:rPr>
          <w:sz w:val="20"/>
          <w:szCs w:val="20"/>
        </w:rPr>
        <w:t>Таблица 1</w:t>
      </w:r>
    </w:p>
    <w:tbl>
      <w:tblPr>
        <w:tblW w:w="4945" w:type="pct"/>
        <w:tblLook w:val="00A0" w:firstRow="1" w:lastRow="0" w:firstColumn="1" w:lastColumn="0" w:noHBand="0" w:noVBand="0"/>
      </w:tblPr>
      <w:tblGrid>
        <w:gridCol w:w="5073"/>
        <w:gridCol w:w="1977"/>
        <w:gridCol w:w="1812"/>
        <w:gridCol w:w="2147"/>
      </w:tblGrid>
      <w:tr w:rsidR="000546A6" w:rsidRPr="000546A6" w:rsidTr="003F5A4F">
        <w:trPr>
          <w:trHeight w:val="20"/>
        </w:trPr>
        <w:tc>
          <w:tcPr>
            <w:tcW w:w="2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0546A6" w:rsidRPr="000546A6" w:rsidTr="003F5A4F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546A6">
                <w:rPr>
                  <w:b/>
                  <w:bCs/>
                  <w:sz w:val="20"/>
                  <w:szCs w:val="20"/>
                </w:rPr>
                <w:t>2011 г</w:t>
              </w:r>
            </w:smartTag>
            <w:r w:rsidRPr="000546A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46A6">
                <w:rPr>
                  <w:b/>
                  <w:bCs/>
                  <w:sz w:val="20"/>
                  <w:szCs w:val="20"/>
                </w:rPr>
                <w:t>2012 г</w:t>
              </w:r>
            </w:smartTag>
            <w:r w:rsidRPr="000546A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546A6">
                <w:rPr>
                  <w:b/>
                  <w:bCs/>
                  <w:sz w:val="20"/>
                  <w:szCs w:val="20"/>
                </w:rPr>
                <w:t>2013 г</w:t>
              </w:r>
            </w:smartTag>
            <w:r w:rsidRPr="000546A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546A6" w:rsidRPr="000546A6" w:rsidTr="003F5A4F">
        <w:trPr>
          <w:trHeight w:val="2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A6" w:rsidRPr="000546A6" w:rsidRDefault="000546A6" w:rsidP="003F5A4F">
            <w:pPr>
              <w:ind w:left="-57" w:right="-57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Численность населения поселения, человек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1223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1278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  <w:lang w:eastAsia="en-US"/>
              </w:rPr>
              <w:t>1296</w:t>
            </w:r>
          </w:p>
        </w:tc>
      </w:tr>
      <w:tr w:rsidR="000546A6" w:rsidRPr="000546A6" w:rsidTr="003F5A4F">
        <w:trPr>
          <w:trHeight w:val="2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A6" w:rsidRPr="000546A6" w:rsidRDefault="000546A6" w:rsidP="003F5A4F">
            <w:pPr>
              <w:ind w:left="-57" w:right="-57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Число родившихся, человек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28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0546A6" w:rsidRPr="000546A6" w:rsidTr="003F5A4F">
        <w:trPr>
          <w:trHeight w:val="2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A6" w:rsidRPr="000546A6" w:rsidRDefault="000546A6" w:rsidP="003F5A4F">
            <w:pPr>
              <w:ind w:left="-57" w:right="-57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Число умерших, человек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16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0546A6" w:rsidRPr="000546A6" w:rsidTr="003F5A4F">
        <w:trPr>
          <w:trHeight w:val="2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A6" w:rsidRPr="000546A6" w:rsidRDefault="000546A6" w:rsidP="003F5A4F">
            <w:pPr>
              <w:ind w:left="-57" w:right="-57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Естественный прирост</w:t>
            </w:r>
            <w:proofErr w:type="gramStart"/>
            <w:r w:rsidRPr="000546A6">
              <w:rPr>
                <w:color w:val="000000"/>
                <w:sz w:val="20"/>
                <w:szCs w:val="20"/>
              </w:rPr>
              <w:t xml:space="preserve"> (+) / </w:t>
            </w:r>
            <w:proofErr w:type="gramEnd"/>
            <w:r w:rsidRPr="000546A6">
              <w:rPr>
                <w:color w:val="000000"/>
                <w:sz w:val="20"/>
                <w:szCs w:val="20"/>
              </w:rPr>
              <w:t>убыль (-), человек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-4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 xml:space="preserve">        +12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  <w:lang w:eastAsia="en-US"/>
              </w:rPr>
              <w:t>+5</w:t>
            </w:r>
          </w:p>
        </w:tc>
      </w:tr>
      <w:tr w:rsidR="000546A6" w:rsidRPr="000546A6" w:rsidTr="003F5A4F">
        <w:trPr>
          <w:trHeight w:val="2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A6" w:rsidRPr="000546A6" w:rsidRDefault="000546A6" w:rsidP="003F5A4F">
            <w:pPr>
              <w:ind w:left="-57" w:right="-57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Миграционный прирост</w:t>
            </w:r>
            <w:proofErr w:type="gramStart"/>
            <w:r w:rsidRPr="000546A6">
              <w:rPr>
                <w:color w:val="000000"/>
                <w:sz w:val="20"/>
                <w:szCs w:val="20"/>
              </w:rPr>
              <w:t xml:space="preserve"> (+) / </w:t>
            </w:r>
            <w:proofErr w:type="gramEnd"/>
            <w:r w:rsidRPr="000546A6">
              <w:rPr>
                <w:color w:val="000000"/>
                <w:sz w:val="20"/>
                <w:szCs w:val="20"/>
              </w:rPr>
              <w:t>убыль (-), человек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+2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  <w:lang w:eastAsia="en-US"/>
              </w:rPr>
              <w:t xml:space="preserve">        +5     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  <w:lang w:eastAsia="en-US"/>
              </w:rPr>
              <w:t>+8</w:t>
            </w:r>
          </w:p>
        </w:tc>
      </w:tr>
      <w:tr w:rsidR="000546A6" w:rsidRPr="000546A6" w:rsidTr="003F5A4F">
        <w:trPr>
          <w:trHeight w:val="2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A6" w:rsidRPr="000546A6" w:rsidRDefault="000546A6" w:rsidP="003F5A4F">
            <w:pPr>
              <w:ind w:left="-57" w:right="-57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Общий прирост</w:t>
            </w:r>
            <w:proofErr w:type="gramStart"/>
            <w:r w:rsidRPr="000546A6">
              <w:rPr>
                <w:color w:val="000000"/>
                <w:sz w:val="20"/>
                <w:szCs w:val="20"/>
              </w:rPr>
              <w:t xml:space="preserve"> (+) / </w:t>
            </w:r>
            <w:proofErr w:type="gramEnd"/>
            <w:r w:rsidRPr="000546A6">
              <w:rPr>
                <w:color w:val="000000"/>
                <w:sz w:val="20"/>
                <w:szCs w:val="20"/>
              </w:rPr>
              <w:t>убыль (</w:t>
            </w:r>
            <w:r w:rsidRPr="000546A6">
              <w:rPr>
                <w:color w:val="000000"/>
                <w:sz w:val="20"/>
                <w:szCs w:val="20"/>
              </w:rPr>
              <w:noBreakHyphen/>
              <w:t>), человек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-2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  <w:lang w:eastAsia="en-US"/>
              </w:rPr>
              <w:t>+17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+13</w:t>
            </w:r>
          </w:p>
        </w:tc>
      </w:tr>
    </w:tbl>
    <w:p w:rsidR="000546A6" w:rsidRPr="000546A6" w:rsidRDefault="000546A6" w:rsidP="000546A6">
      <w:pPr>
        <w:pStyle w:val="21"/>
        <w:spacing w:after="0" w:line="276" w:lineRule="auto"/>
        <w:ind w:left="0" w:firstLine="540"/>
        <w:jc w:val="both"/>
        <w:rPr>
          <w:rFonts w:cs="Calibri"/>
          <w:sz w:val="20"/>
          <w:szCs w:val="20"/>
        </w:rPr>
      </w:pPr>
      <w:r w:rsidRPr="000546A6">
        <w:rPr>
          <w:sz w:val="20"/>
          <w:szCs w:val="20"/>
        </w:rPr>
        <w:t xml:space="preserve">В период с 2011 по 2013 гг. численность населения поселения непрерывно увеличивается. </w:t>
      </w:r>
    </w:p>
    <w:p w:rsidR="000546A6" w:rsidRPr="000546A6" w:rsidRDefault="000546A6" w:rsidP="000546A6">
      <w:pPr>
        <w:pStyle w:val="21"/>
        <w:spacing w:after="0" w:line="276" w:lineRule="auto"/>
        <w:ind w:left="0" w:firstLine="540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Структура населения сельского поселения по отношению к трудоспособному возрасту приведена в таблице 2.</w:t>
      </w:r>
    </w:p>
    <w:p w:rsidR="000546A6" w:rsidRPr="000546A6" w:rsidRDefault="000546A6" w:rsidP="000546A6">
      <w:pPr>
        <w:pStyle w:val="21"/>
        <w:keepNext/>
        <w:spacing w:after="0" w:line="276" w:lineRule="auto"/>
        <w:ind w:left="0" w:firstLine="539"/>
        <w:jc w:val="right"/>
        <w:rPr>
          <w:sz w:val="20"/>
          <w:szCs w:val="20"/>
        </w:rPr>
      </w:pPr>
      <w:r w:rsidRPr="000546A6">
        <w:rPr>
          <w:sz w:val="20"/>
          <w:szCs w:val="20"/>
        </w:rPr>
        <w:t>Таблица 2.</w:t>
      </w:r>
    </w:p>
    <w:tbl>
      <w:tblPr>
        <w:tblW w:w="9349" w:type="dxa"/>
        <w:jc w:val="center"/>
        <w:tblLook w:val="00A0" w:firstRow="1" w:lastRow="0" w:firstColumn="1" w:lastColumn="0" w:noHBand="0" w:noVBand="0"/>
      </w:tblPr>
      <w:tblGrid>
        <w:gridCol w:w="706"/>
        <w:gridCol w:w="3516"/>
        <w:gridCol w:w="1729"/>
        <w:gridCol w:w="1559"/>
        <w:gridCol w:w="1839"/>
      </w:tblGrid>
      <w:tr w:rsidR="000546A6" w:rsidRPr="000546A6" w:rsidTr="003F5A4F">
        <w:trPr>
          <w:trHeight w:val="315"/>
          <w:tblHeader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546A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546A6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546A6">
                <w:rPr>
                  <w:b/>
                  <w:bCs/>
                  <w:color w:val="000000"/>
                  <w:sz w:val="20"/>
                  <w:szCs w:val="20"/>
                </w:rPr>
                <w:t>2011 г</w:t>
              </w:r>
            </w:smartTag>
            <w:r w:rsidRPr="000546A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46A6">
                <w:rPr>
                  <w:b/>
                  <w:bCs/>
                  <w:color w:val="000000"/>
                  <w:sz w:val="20"/>
                  <w:szCs w:val="20"/>
                </w:rPr>
                <w:t>2012 г</w:t>
              </w:r>
            </w:smartTag>
            <w:r w:rsidRPr="000546A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546A6">
                <w:rPr>
                  <w:b/>
                  <w:bCs/>
                  <w:color w:val="000000"/>
                  <w:sz w:val="20"/>
                  <w:szCs w:val="20"/>
                </w:rPr>
                <w:t>2013 г</w:t>
              </w:r>
            </w:smartTag>
            <w:r w:rsidRPr="000546A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546A6" w:rsidRPr="000546A6" w:rsidTr="003F5A4F">
        <w:trPr>
          <w:trHeight w:val="61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1</w:t>
            </w:r>
          </w:p>
        </w:tc>
        <w:bookmarkStart w:id="2" w:name="RANGE_B13"/>
        <w:bookmarkEnd w:id="2"/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fldChar w:fldCharType="begin"/>
            </w:r>
            <w:r w:rsidRPr="000546A6">
              <w:rPr>
                <w:color w:val="000000"/>
                <w:sz w:val="20"/>
                <w:szCs w:val="20"/>
              </w:rPr>
              <w:instrText>HYPERLINK "../Users/Andrey/AppData/Local/Microsoft/Windows/Temporary Internet Files/Content.MSO/BE9AD70D.xlsx" \l "RANGE!A18"</w:instrText>
            </w:r>
            <w:r w:rsidRPr="000546A6">
              <w:rPr>
                <w:color w:val="000000"/>
                <w:sz w:val="20"/>
                <w:szCs w:val="20"/>
              </w:rPr>
            </w:r>
            <w:r w:rsidRPr="000546A6">
              <w:rPr>
                <w:color w:val="000000"/>
                <w:sz w:val="20"/>
                <w:szCs w:val="20"/>
              </w:rPr>
              <w:fldChar w:fldCharType="separate"/>
            </w:r>
            <w:r w:rsidRPr="000546A6">
              <w:rPr>
                <w:rStyle w:val="ae"/>
                <w:color w:val="000000"/>
                <w:sz w:val="20"/>
                <w:szCs w:val="20"/>
              </w:rPr>
              <w:t>Численность населения младше трудоспособного возраста, чел.</w:t>
            </w:r>
            <w:r w:rsidRPr="000546A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</w:p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 xml:space="preserve">       26,3</w:t>
            </w:r>
          </w:p>
          <w:p w:rsidR="000546A6" w:rsidRPr="000546A6" w:rsidRDefault="000546A6" w:rsidP="003F5A4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0546A6" w:rsidRPr="000546A6" w:rsidTr="003F5A4F">
        <w:trPr>
          <w:trHeight w:val="54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Численность населения трудоспособного возраста, чел.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0546A6" w:rsidRPr="000546A6" w:rsidTr="003F5A4F">
        <w:trPr>
          <w:trHeight w:val="54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Численность населения старше трудоспособного возраста, чел.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21,9</w:t>
            </w:r>
          </w:p>
        </w:tc>
      </w:tr>
    </w:tbl>
    <w:p w:rsidR="000546A6" w:rsidRPr="000546A6" w:rsidRDefault="000546A6" w:rsidP="000546A6">
      <w:pPr>
        <w:shd w:val="clear" w:color="auto" w:fill="FFFFFF"/>
        <w:jc w:val="both"/>
        <w:outlineLvl w:val="0"/>
        <w:rPr>
          <w:b/>
          <w:bCs/>
          <w:color w:val="000000"/>
          <w:sz w:val="20"/>
          <w:szCs w:val="20"/>
        </w:rPr>
      </w:pPr>
      <w:r w:rsidRPr="000546A6">
        <w:rPr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0546A6">
          <w:rPr>
            <w:sz w:val="20"/>
            <w:szCs w:val="20"/>
          </w:rPr>
          <w:t>2011 г</w:t>
        </w:r>
      </w:smartTag>
      <w:r w:rsidRPr="000546A6">
        <w:rPr>
          <w:sz w:val="20"/>
          <w:szCs w:val="20"/>
        </w:rPr>
        <w:t xml:space="preserve">. численность населения в трудоспособном возрасте составляла 55 % от общей численности населения поселения. Таким образом, на сегодняшний день возрастная структура населения муниципального образования «Тугутуйское» имеет определенный демографический потенциал на перспективу в лице относительного большого удельного веса лиц трудоспособного возраста. </w:t>
      </w:r>
    </w:p>
    <w:p w:rsidR="000546A6" w:rsidRPr="000546A6" w:rsidRDefault="000546A6" w:rsidP="000546A6">
      <w:pPr>
        <w:jc w:val="both"/>
        <w:rPr>
          <w:sz w:val="20"/>
          <w:szCs w:val="20"/>
        </w:rPr>
      </w:pPr>
      <w:r w:rsidRPr="000546A6">
        <w:rPr>
          <w:color w:val="000000"/>
          <w:sz w:val="20"/>
          <w:szCs w:val="20"/>
        </w:rPr>
        <w:t xml:space="preserve">      Демографический прогноз является</w:t>
      </w:r>
      <w:r w:rsidRPr="000546A6">
        <w:rPr>
          <w:sz w:val="20"/>
          <w:szCs w:val="20"/>
        </w:rPr>
        <w:t xml:space="preserve"> неотъемлемой частью комплексных экономических и социальных прогнозов развития территории и имеет чрезвычайно </w:t>
      </w:r>
      <w:proofErr w:type="gramStart"/>
      <w:r w:rsidRPr="000546A6">
        <w:rPr>
          <w:sz w:val="20"/>
          <w:szCs w:val="20"/>
        </w:rPr>
        <w:t>важное значение</w:t>
      </w:r>
      <w:proofErr w:type="gramEnd"/>
      <w:r w:rsidRPr="000546A6">
        <w:rPr>
          <w:sz w:val="20"/>
          <w:szCs w:val="20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изменения уровней рождаемости, смертности и миграционных потоков.</w:t>
      </w:r>
    </w:p>
    <w:p w:rsidR="000546A6" w:rsidRPr="000546A6" w:rsidRDefault="000546A6" w:rsidP="000546A6">
      <w:pPr>
        <w:jc w:val="both"/>
        <w:rPr>
          <w:sz w:val="20"/>
          <w:szCs w:val="20"/>
        </w:rPr>
      </w:pPr>
    </w:p>
    <w:p w:rsidR="000546A6" w:rsidRPr="000546A6" w:rsidRDefault="000546A6" w:rsidP="000546A6">
      <w:pPr>
        <w:pStyle w:val="21"/>
        <w:spacing w:after="0" w:line="276" w:lineRule="auto"/>
        <w:ind w:left="0" w:firstLine="540"/>
        <w:jc w:val="both"/>
        <w:rPr>
          <w:b/>
          <w:sz w:val="20"/>
          <w:szCs w:val="20"/>
        </w:rPr>
      </w:pPr>
      <w:r w:rsidRPr="000546A6">
        <w:rPr>
          <w:sz w:val="20"/>
          <w:szCs w:val="20"/>
        </w:rPr>
        <w:t xml:space="preserve">.                             </w:t>
      </w:r>
      <w:r w:rsidRPr="000546A6">
        <w:rPr>
          <w:b/>
          <w:sz w:val="20"/>
          <w:szCs w:val="20"/>
        </w:rPr>
        <w:t>1.3. Анализ текущего состояния систем теплоснабжения</w:t>
      </w:r>
    </w:p>
    <w:p w:rsidR="000546A6" w:rsidRPr="000546A6" w:rsidRDefault="000546A6" w:rsidP="000546A6">
      <w:pPr>
        <w:ind w:firstLine="720"/>
        <w:jc w:val="both"/>
        <w:rPr>
          <w:sz w:val="20"/>
          <w:szCs w:val="20"/>
          <w:lang w:eastAsia="en-US"/>
        </w:rPr>
      </w:pPr>
      <w:r w:rsidRPr="000546A6">
        <w:rPr>
          <w:sz w:val="20"/>
          <w:szCs w:val="20"/>
        </w:rPr>
        <w:t>На территории муниципального образования «Тугутуйское» действуют одна угольная  ведомственная котельная.</w:t>
      </w:r>
    </w:p>
    <w:p w:rsidR="000546A6" w:rsidRPr="000546A6" w:rsidRDefault="000546A6" w:rsidP="000546A6">
      <w:pPr>
        <w:ind w:firstLine="720"/>
        <w:jc w:val="both"/>
        <w:rPr>
          <w:sz w:val="20"/>
          <w:szCs w:val="20"/>
        </w:rPr>
      </w:pPr>
      <w:r w:rsidRPr="000546A6">
        <w:rPr>
          <w:sz w:val="20"/>
          <w:szCs w:val="20"/>
        </w:rPr>
        <w:lastRenderedPageBreak/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поселения.</w:t>
      </w:r>
    </w:p>
    <w:p w:rsidR="000546A6" w:rsidRPr="000546A6" w:rsidRDefault="000546A6" w:rsidP="000546A6">
      <w:pPr>
        <w:ind w:firstLine="720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Причинами возникновения проблем является:</w:t>
      </w:r>
    </w:p>
    <w:p w:rsidR="000546A6" w:rsidRPr="000546A6" w:rsidRDefault="000546A6" w:rsidP="000546A6">
      <w:pPr>
        <w:suppressAutoHyphens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- высокий процент изношенности коммунальной инфраструктуры, </w:t>
      </w:r>
    </w:p>
    <w:p w:rsidR="000546A6" w:rsidRPr="000546A6" w:rsidRDefault="000546A6" w:rsidP="000546A6">
      <w:pPr>
        <w:suppressAutoHyphens/>
        <w:jc w:val="both"/>
        <w:rPr>
          <w:sz w:val="20"/>
          <w:szCs w:val="20"/>
        </w:rPr>
      </w:pPr>
      <w:r w:rsidRPr="000546A6">
        <w:rPr>
          <w:sz w:val="20"/>
          <w:szCs w:val="20"/>
        </w:rPr>
        <w:t>- высокое содержание железа в воде артезианских скважин;</w:t>
      </w:r>
    </w:p>
    <w:p w:rsidR="000546A6" w:rsidRPr="000546A6" w:rsidRDefault="000546A6" w:rsidP="000546A6">
      <w:pPr>
        <w:ind w:firstLine="567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Следствием износа объектов ЖКХ является качество предоставляемых услуг, не соответствующее запросам потребителей. А в связи с наличием  потерь в тепловых сетях, системах водоснабжения и других непроизводительных расходов сохраняется высокий уровень затрат, что в целом негативно сказывается на финансовых результатах их хозяйственной деятельности. </w:t>
      </w:r>
    </w:p>
    <w:p w:rsidR="000546A6" w:rsidRPr="000546A6" w:rsidRDefault="000546A6" w:rsidP="000546A6">
      <w:pPr>
        <w:shd w:val="clear" w:color="auto" w:fill="FFFFFF"/>
        <w:ind w:firstLine="708"/>
        <w:jc w:val="right"/>
        <w:rPr>
          <w:color w:val="000000"/>
          <w:sz w:val="20"/>
          <w:szCs w:val="20"/>
        </w:rPr>
      </w:pPr>
      <w:r w:rsidRPr="000546A6">
        <w:rPr>
          <w:color w:val="000000"/>
          <w:sz w:val="20"/>
          <w:szCs w:val="20"/>
        </w:rPr>
        <w:t>Таблица 4.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40"/>
        <w:gridCol w:w="1559"/>
        <w:gridCol w:w="1976"/>
      </w:tblGrid>
      <w:tr w:rsidR="000546A6" w:rsidRPr="000546A6" w:rsidTr="003F5A4F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</w:p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546A6" w:rsidRPr="000546A6" w:rsidTr="003F5A4F">
        <w:trPr>
          <w:trHeight w:val="34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Теплоснабжение</w:t>
            </w:r>
          </w:p>
        </w:tc>
      </w:tr>
      <w:tr w:rsidR="000546A6" w:rsidRPr="000546A6" w:rsidTr="003F5A4F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Количество 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46A6" w:rsidRPr="000546A6" w:rsidTr="003F5A4F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6A6" w:rsidRPr="000546A6" w:rsidTr="003F5A4F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Угольные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1</w:t>
            </w:r>
          </w:p>
        </w:tc>
      </w:tr>
      <w:tr w:rsidR="000546A6" w:rsidRPr="000546A6" w:rsidTr="003F5A4F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Протяжённость тепловой  сети в однотрубном исчислении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0546A6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0546A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155</w:t>
            </w:r>
          </w:p>
        </w:tc>
      </w:tr>
      <w:tr w:rsidR="000546A6" w:rsidRPr="000546A6" w:rsidTr="003F5A4F">
        <w:trPr>
          <w:trHeight w:val="30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0546A6" w:rsidRPr="000546A6" w:rsidTr="003F5A4F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6A6" w:rsidRPr="000546A6" w:rsidRDefault="000546A6" w:rsidP="003F5A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46A6" w:rsidRPr="000546A6" w:rsidTr="003F5A4F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6</w:t>
            </w:r>
          </w:p>
        </w:tc>
      </w:tr>
      <w:tr w:rsidR="000546A6" w:rsidRPr="000546A6" w:rsidTr="003F5A4F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м3/</w:t>
            </w:r>
            <w:proofErr w:type="spellStart"/>
            <w:r w:rsidRPr="000546A6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0546A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0546A6" w:rsidRPr="000546A6" w:rsidTr="003F5A4F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Организация сбора и вывоза  ТБО</w:t>
            </w:r>
          </w:p>
        </w:tc>
      </w:tr>
      <w:tr w:rsidR="000546A6" w:rsidRPr="000546A6" w:rsidTr="003F5A4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1320</w:t>
            </w:r>
          </w:p>
        </w:tc>
      </w:tr>
      <w:tr w:rsidR="000546A6" w:rsidRPr="000546A6" w:rsidTr="003F5A4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м3/чел.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color w:val="000000"/>
                <w:sz w:val="20"/>
                <w:szCs w:val="20"/>
              </w:rPr>
            </w:pPr>
            <w:r w:rsidRPr="000546A6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546A6" w:rsidRPr="000546A6" w:rsidTr="003F5A4F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46A6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</w:tr>
      <w:tr w:rsidR="000546A6" w:rsidRPr="000546A6" w:rsidTr="003F5A4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proofErr w:type="gramStart"/>
            <w:r w:rsidRPr="000546A6">
              <w:rPr>
                <w:sz w:val="20"/>
                <w:szCs w:val="20"/>
              </w:rPr>
              <w:t>км</w:t>
            </w:r>
            <w:proofErr w:type="gramEnd"/>
            <w:r w:rsidRPr="000546A6">
              <w:rPr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8</w:t>
            </w:r>
          </w:p>
        </w:tc>
      </w:tr>
      <w:tr w:rsidR="000546A6" w:rsidRPr="000546A6" w:rsidTr="003F5A4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rPr>
                <w:b/>
                <w:bCs/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Количество населенных пунктов</w:t>
            </w:r>
            <w:r w:rsidRPr="000546A6">
              <w:rPr>
                <w:b/>
                <w:bCs/>
                <w:sz w:val="20"/>
                <w:szCs w:val="20"/>
              </w:rPr>
              <w:t xml:space="preserve"> </w:t>
            </w:r>
            <w:r w:rsidRPr="000546A6">
              <w:rPr>
                <w:sz w:val="20"/>
                <w:szCs w:val="20"/>
              </w:rPr>
              <w:t>обеспеченных наружным освещением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2</w:t>
            </w:r>
          </w:p>
        </w:tc>
      </w:tr>
      <w:tr w:rsidR="000546A6" w:rsidRPr="000546A6" w:rsidTr="003F5A4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6A6" w:rsidRPr="000546A6" w:rsidRDefault="000546A6" w:rsidP="003F5A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65</w:t>
            </w:r>
          </w:p>
        </w:tc>
      </w:tr>
    </w:tbl>
    <w:p w:rsidR="000546A6" w:rsidRPr="000546A6" w:rsidRDefault="000546A6" w:rsidP="000546A6">
      <w:pPr>
        <w:shd w:val="clear" w:color="auto" w:fill="FFFFFF"/>
        <w:jc w:val="center"/>
        <w:rPr>
          <w:b/>
          <w:bCs/>
          <w:sz w:val="20"/>
          <w:szCs w:val="20"/>
        </w:rPr>
      </w:pPr>
      <w:r w:rsidRPr="000546A6">
        <w:rPr>
          <w:b/>
          <w:bCs/>
          <w:sz w:val="20"/>
          <w:szCs w:val="20"/>
        </w:rPr>
        <w:t>1.4. Анализ текущего состояния  систем  водоснабжения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  <w:lang w:eastAsia="en-US"/>
        </w:rPr>
      </w:pPr>
      <w:r w:rsidRPr="000546A6">
        <w:rPr>
          <w:sz w:val="20"/>
          <w:szCs w:val="20"/>
        </w:rPr>
        <w:t>Для обеспечения потребителей сельских населенных пунктов муниципального образования «Тугутуйское» услугой холодного водоснабжения осуществляется с помощью действующих  хозяйствующих субъектов источников водоснабжения, водонапорных емкостей, подземных источников водоснабжения артезианских скважин в количестве 6 шт. Для решения проблемы с холодным водоснабжением необходим комплексный подход к решению этого вопроса.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Характеристика проблемы: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1.  Износ объектов водоснабжения составляет свыше 50%.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2. </w:t>
      </w:r>
      <w:proofErr w:type="gramStart"/>
      <w:r w:rsidRPr="000546A6">
        <w:rPr>
          <w:sz w:val="20"/>
          <w:szCs w:val="20"/>
        </w:rPr>
        <w:t xml:space="preserve">Анализ проб воды из всех источников водоснабжения показывает, что вода в системе водоснабжения поселения превышает гигиенические нормативы по  содержанию </w:t>
      </w:r>
      <w:r w:rsidRPr="000546A6">
        <w:rPr>
          <w:b/>
          <w:bCs/>
          <w:sz w:val="20"/>
          <w:szCs w:val="20"/>
        </w:rPr>
        <w:t>железа – в 8,5 раза, мутности – в 3</w:t>
      </w:r>
      <w:r w:rsidRPr="000546A6">
        <w:rPr>
          <w:sz w:val="20"/>
          <w:szCs w:val="20"/>
        </w:rPr>
        <w:t xml:space="preserve"> </w:t>
      </w:r>
      <w:r w:rsidRPr="000546A6">
        <w:rPr>
          <w:b/>
          <w:bCs/>
          <w:sz w:val="20"/>
          <w:szCs w:val="20"/>
        </w:rPr>
        <w:t>раза</w:t>
      </w:r>
      <w:r w:rsidRPr="000546A6">
        <w:rPr>
          <w:sz w:val="20"/>
          <w:szCs w:val="20"/>
        </w:rPr>
        <w:t xml:space="preserve">, </w:t>
      </w:r>
      <w:r w:rsidRPr="000546A6">
        <w:rPr>
          <w:b/>
          <w:bCs/>
          <w:sz w:val="20"/>
          <w:szCs w:val="20"/>
        </w:rPr>
        <w:t>цветность в – 3 раза</w:t>
      </w:r>
      <w:r w:rsidRPr="000546A6">
        <w:rPr>
          <w:sz w:val="20"/>
          <w:szCs w:val="20"/>
        </w:rPr>
        <w:t xml:space="preserve">, в результате постоянного потребления воды с высоким содержанием железа развиваются анемии, болезни </w:t>
      </w:r>
      <w:proofErr w:type="spellStart"/>
      <w:r w:rsidRPr="000546A6">
        <w:rPr>
          <w:sz w:val="20"/>
          <w:szCs w:val="20"/>
        </w:rPr>
        <w:t>имунной</w:t>
      </w:r>
      <w:proofErr w:type="spellEnd"/>
      <w:r w:rsidRPr="000546A6">
        <w:rPr>
          <w:sz w:val="20"/>
          <w:szCs w:val="20"/>
        </w:rPr>
        <w:t xml:space="preserve"> системы, слизистых ЖКТ, болезни с высоким артериальным давлением.</w:t>
      </w:r>
      <w:proofErr w:type="gramEnd"/>
    </w:p>
    <w:p w:rsidR="000546A6" w:rsidRPr="000546A6" w:rsidRDefault="000546A6" w:rsidP="000546A6">
      <w:pPr>
        <w:ind w:left="-993" w:firstLine="1559"/>
        <w:jc w:val="center"/>
        <w:rPr>
          <w:sz w:val="20"/>
          <w:szCs w:val="20"/>
        </w:rPr>
      </w:pPr>
      <w:r w:rsidRPr="000546A6">
        <w:rPr>
          <w:sz w:val="20"/>
          <w:szCs w:val="20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0546A6" w:rsidRPr="000546A6" w:rsidRDefault="000546A6" w:rsidP="000546A6">
      <w:pPr>
        <w:ind w:firstLine="709"/>
        <w:jc w:val="right"/>
        <w:rPr>
          <w:sz w:val="20"/>
          <w:szCs w:val="20"/>
        </w:rPr>
      </w:pPr>
      <w:r w:rsidRPr="000546A6">
        <w:rPr>
          <w:sz w:val="20"/>
          <w:szCs w:val="20"/>
        </w:rPr>
        <w:t>Таблица 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2410"/>
        <w:gridCol w:w="1985"/>
        <w:gridCol w:w="1299"/>
        <w:gridCol w:w="1937"/>
      </w:tblGrid>
      <w:tr w:rsidR="000546A6" w:rsidRPr="000546A6" w:rsidTr="003F5A4F">
        <w:trPr>
          <w:trHeight w:val="273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46A6">
              <w:rPr>
                <w:b/>
                <w:bCs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46A6">
              <w:rPr>
                <w:b/>
                <w:bCs/>
                <w:sz w:val="20"/>
                <w:szCs w:val="20"/>
              </w:rPr>
              <w:t>Техническое состояние системы</w:t>
            </w:r>
          </w:p>
          <w:p w:rsidR="000546A6" w:rsidRPr="000546A6" w:rsidRDefault="000546A6" w:rsidP="003F5A4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46A6">
              <w:rPr>
                <w:b/>
                <w:bCs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46A6">
              <w:rPr>
                <w:b/>
                <w:bCs/>
                <w:sz w:val="20"/>
                <w:szCs w:val="20"/>
              </w:rPr>
              <w:t>Степень подверженности загрязнения источников водоснабжения</w:t>
            </w:r>
          </w:p>
        </w:tc>
      </w:tr>
      <w:tr w:rsidR="000546A6" w:rsidRPr="000546A6" w:rsidTr="003F5A4F">
        <w:trPr>
          <w:trHeight w:val="1006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46A6">
              <w:rPr>
                <w:b/>
                <w:bCs/>
                <w:sz w:val="20"/>
                <w:szCs w:val="20"/>
              </w:rPr>
              <w:t xml:space="preserve"> Источник</w:t>
            </w:r>
          </w:p>
          <w:p w:rsidR="000546A6" w:rsidRPr="000546A6" w:rsidRDefault="000546A6" w:rsidP="003F5A4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46A6">
              <w:rPr>
                <w:b/>
                <w:bCs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46A6">
              <w:rPr>
                <w:b/>
                <w:bCs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46A6">
              <w:rPr>
                <w:b/>
                <w:bCs/>
                <w:sz w:val="20"/>
                <w:szCs w:val="20"/>
              </w:rPr>
              <w:t>Водопроводная сеть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A6" w:rsidRPr="000546A6" w:rsidRDefault="000546A6" w:rsidP="003F5A4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46A6" w:rsidRPr="000546A6" w:rsidTr="003F5A4F">
        <w:trPr>
          <w:trHeight w:val="27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46A6">
              <w:rPr>
                <w:sz w:val="20"/>
                <w:szCs w:val="20"/>
              </w:rPr>
              <w:t>с</w:t>
            </w:r>
            <w:proofErr w:type="gramStart"/>
            <w:r w:rsidRPr="000546A6">
              <w:rPr>
                <w:sz w:val="20"/>
                <w:szCs w:val="20"/>
              </w:rPr>
              <w:t>.Т</w:t>
            </w:r>
            <w:proofErr w:type="gramEnd"/>
            <w:r w:rsidRPr="000546A6">
              <w:rPr>
                <w:sz w:val="20"/>
                <w:szCs w:val="20"/>
              </w:rPr>
              <w:t>угутуй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 xml:space="preserve">Водозаборная скважина – 3 шт. </w:t>
            </w:r>
          </w:p>
          <w:p w:rsidR="000546A6" w:rsidRPr="000546A6" w:rsidRDefault="000546A6" w:rsidP="003F5A4F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Водонапорная башня – 6 шт.</w:t>
            </w:r>
          </w:p>
          <w:p w:rsidR="000546A6" w:rsidRPr="000546A6" w:rsidRDefault="000546A6" w:rsidP="003F5A4F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из них 2 шт. муниципал</w:t>
            </w:r>
            <w:proofErr w:type="gramStart"/>
            <w:r w:rsidRPr="000546A6">
              <w:rPr>
                <w:sz w:val="20"/>
                <w:szCs w:val="20"/>
              </w:rPr>
              <w:t>.</w:t>
            </w:r>
            <w:proofErr w:type="gramEnd"/>
            <w:r w:rsidRPr="000546A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46A6">
              <w:rPr>
                <w:sz w:val="20"/>
                <w:szCs w:val="20"/>
              </w:rPr>
              <w:t>с</w:t>
            </w:r>
            <w:proofErr w:type="gramEnd"/>
            <w:r w:rsidRPr="000546A6">
              <w:rPr>
                <w:sz w:val="20"/>
                <w:szCs w:val="20"/>
              </w:rPr>
              <w:t>обствен</w:t>
            </w:r>
            <w:proofErr w:type="spellEnd"/>
            <w:r w:rsidRPr="000546A6"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>Санитарная охранная зона не имеется</w:t>
            </w:r>
          </w:p>
        </w:tc>
      </w:tr>
    </w:tbl>
    <w:p w:rsidR="000546A6" w:rsidRPr="000546A6" w:rsidRDefault="000546A6" w:rsidP="000546A6">
      <w:pPr>
        <w:ind w:firstLine="709"/>
        <w:jc w:val="both"/>
        <w:rPr>
          <w:sz w:val="20"/>
          <w:szCs w:val="20"/>
          <w:lang w:eastAsia="en-US"/>
        </w:rPr>
      </w:pPr>
    </w:p>
    <w:p w:rsidR="000546A6" w:rsidRPr="000546A6" w:rsidRDefault="000546A6" w:rsidP="000546A6">
      <w:pPr>
        <w:tabs>
          <w:tab w:val="left" w:pos="3210"/>
          <w:tab w:val="left" w:pos="3525"/>
          <w:tab w:val="right" w:pos="9637"/>
        </w:tabs>
        <w:jc w:val="center"/>
        <w:rPr>
          <w:b/>
          <w:bCs/>
          <w:color w:val="000000"/>
          <w:sz w:val="20"/>
          <w:szCs w:val="20"/>
        </w:rPr>
      </w:pPr>
      <w:r w:rsidRPr="000546A6">
        <w:rPr>
          <w:b/>
          <w:bCs/>
          <w:color w:val="000000"/>
          <w:sz w:val="20"/>
          <w:szCs w:val="20"/>
        </w:rPr>
        <w:t xml:space="preserve">Техническое состояние водопроводных сетей   </w:t>
      </w:r>
    </w:p>
    <w:p w:rsidR="000546A6" w:rsidRPr="000546A6" w:rsidRDefault="000546A6" w:rsidP="000546A6">
      <w:pPr>
        <w:jc w:val="right"/>
        <w:rPr>
          <w:sz w:val="20"/>
          <w:szCs w:val="20"/>
        </w:rPr>
      </w:pPr>
      <w:r w:rsidRPr="000546A6">
        <w:rPr>
          <w:sz w:val="20"/>
          <w:szCs w:val="20"/>
        </w:rPr>
        <w:t xml:space="preserve">Таблица 7.                         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48"/>
        <w:gridCol w:w="1839"/>
        <w:gridCol w:w="1313"/>
        <w:gridCol w:w="614"/>
        <w:gridCol w:w="687"/>
        <w:gridCol w:w="801"/>
        <w:gridCol w:w="659"/>
        <w:gridCol w:w="1318"/>
        <w:gridCol w:w="657"/>
        <w:gridCol w:w="1668"/>
      </w:tblGrid>
      <w:tr w:rsidR="000546A6" w:rsidRPr="000546A6" w:rsidTr="003F5A4F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>№</w:t>
            </w:r>
          </w:p>
          <w:p w:rsidR="000546A6" w:rsidRPr="000546A6" w:rsidRDefault="000546A6" w:rsidP="003F5A4F">
            <w:pPr>
              <w:pStyle w:val="af1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46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546A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0546A6" w:rsidRPr="000546A6" w:rsidRDefault="000546A6" w:rsidP="003F5A4F">
            <w:pPr>
              <w:pStyle w:val="af1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>Адрес</w:t>
            </w:r>
          </w:p>
          <w:p w:rsidR="000546A6" w:rsidRPr="000546A6" w:rsidRDefault="000546A6" w:rsidP="003F5A4F">
            <w:pPr>
              <w:pStyle w:val="af1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 xml:space="preserve">Длина, </w:t>
            </w:r>
            <w:proofErr w:type="gramStart"/>
            <w:r w:rsidRPr="000546A6">
              <w:rPr>
                <w:b/>
                <w:bCs/>
                <w:sz w:val="20"/>
                <w:szCs w:val="20"/>
              </w:rPr>
              <w:t>км</w:t>
            </w:r>
            <w:proofErr w:type="gramEnd"/>
            <w:r w:rsidRPr="000546A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0546A6">
              <w:rPr>
                <w:b/>
                <w:bCs/>
                <w:sz w:val="20"/>
                <w:szCs w:val="20"/>
              </w:rPr>
              <w:t xml:space="preserve">Д </w:t>
            </w:r>
            <w:r w:rsidRPr="000546A6">
              <w:rPr>
                <w:b/>
                <w:bCs/>
                <w:sz w:val="20"/>
                <w:szCs w:val="20"/>
                <w:vertAlign w:val="subscript"/>
              </w:rPr>
              <w:t>у</w:t>
            </w:r>
          </w:p>
          <w:p w:rsidR="000546A6" w:rsidRPr="000546A6" w:rsidRDefault="000546A6" w:rsidP="003F5A4F">
            <w:pPr>
              <w:pStyle w:val="af1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>Коло</w:t>
            </w:r>
          </w:p>
          <w:p w:rsidR="000546A6" w:rsidRPr="000546A6" w:rsidRDefault="000546A6" w:rsidP="003F5A4F">
            <w:pPr>
              <w:pStyle w:val="af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46A6">
              <w:rPr>
                <w:b/>
                <w:bCs/>
                <w:sz w:val="20"/>
                <w:szCs w:val="20"/>
              </w:rPr>
              <w:t>дец</w:t>
            </w:r>
            <w:proofErr w:type="spellEnd"/>
            <w:r w:rsidRPr="000546A6">
              <w:rPr>
                <w:b/>
                <w:bCs/>
                <w:sz w:val="20"/>
                <w:szCs w:val="20"/>
              </w:rPr>
              <w:t>,</w:t>
            </w:r>
          </w:p>
          <w:p w:rsidR="000546A6" w:rsidRPr="000546A6" w:rsidRDefault="000546A6" w:rsidP="003F5A4F">
            <w:pPr>
              <w:pStyle w:val="af1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>Техническое состояние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46A6">
              <w:rPr>
                <w:b/>
                <w:bCs/>
                <w:sz w:val="20"/>
                <w:szCs w:val="20"/>
              </w:rPr>
              <w:t>Пож</w:t>
            </w:r>
            <w:proofErr w:type="spellEnd"/>
            <w:r w:rsidRPr="000546A6">
              <w:rPr>
                <w:b/>
                <w:bCs/>
                <w:sz w:val="20"/>
                <w:szCs w:val="20"/>
              </w:rPr>
              <w:t>.</w:t>
            </w:r>
          </w:p>
          <w:p w:rsidR="000546A6" w:rsidRPr="000546A6" w:rsidRDefault="000546A6" w:rsidP="003F5A4F">
            <w:pPr>
              <w:pStyle w:val="af1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>Гидрант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>Баланса</w:t>
            </w:r>
          </w:p>
          <w:p w:rsidR="000546A6" w:rsidRPr="000546A6" w:rsidRDefault="000546A6" w:rsidP="003F5A4F">
            <w:pPr>
              <w:pStyle w:val="af1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46A6">
              <w:rPr>
                <w:b/>
                <w:bCs/>
                <w:sz w:val="20"/>
                <w:szCs w:val="20"/>
              </w:rPr>
              <w:t xml:space="preserve"> держатель</w:t>
            </w:r>
          </w:p>
        </w:tc>
      </w:tr>
      <w:tr w:rsidR="000546A6" w:rsidRPr="000546A6" w:rsidTr="003F5A4F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napToGrid w:val="0"/>
              <w:spacing w:after="200" w:line="276" w:lineRule="auto"/>
              <w:ind w:right="-1"/>
              <w:rPr>
                <w:sz w:val="20"/>
                <w:szCs w:val="20"/>
                <w:lang w:eastAsia="en-US"/>
              </w:rPr>
            </w:pPr>
            <w:r w:rsidRPr="000546A6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с. Тугутуй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snapToGri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546A6"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76</w:t>
            </w:r>
          </w:p>
          <w:p w:rsidR="000546A6" w:rsidRPr="000546A6" w:rsidRDefault="000546A6" w:rsidP="003F5A4F">
            <w:pPr>
              <w:pStyle w:val="af1"/>
              <w:snapToGrid w:val="0"/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Сталь</w:t>
            </w:r>
          </w:p>
          <w:p w:rsidR="000546A6" w:rsidRPr="000546A6" w:rsidRDefault="000546A6" w:rsidP="003F5A4F">
            <w:pPr>
              <w:pStyle w:val="af1"/>
              <w:snapToGrid w:val="0"/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4</w:t>
            </w:r>
          </w:p>
          <w:p w:rsidR="000546A6" w:rsidRPr="000546A6" w:rsidRDefault="000546A6" w:rsidP="003F5A4F">
            <w:pPr>
              <w:pStyle w:val="af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0</w:t>
            </w:r>
          </w:p>
          <w:p w:rsidR="000546A6" w:rsidRPr="000546A6" w:rsidRDefault="000546A6" w:rsidP="003F5A4F">
            <w:pPr>
              <w:pStyle w:val="af1"/>
              <w:snapToGrid w:val="0"/>
              <w:jc w:val="center"/>
              <w:rPr>
                <w:sz w:val="20"/>
                <w:szCs w:val="20"/>
              </w:rPr>
            </w:pPr>
          </w:p>
          <w:p w:rsidR="000546A6" w:rsidRPr="000546A6" w:rsidRDefault="000546A6" w:rsidP="003F5A4F">
            <w:pPr>
              <w:pStyle w:val="af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af1"/>
              <w:snapToGrid w:val="0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 xml:space="preserve"> МОУ </w:t>
            </w:r>
            <w:proofErr w:type="spellStart"/>
            <w:r w:rsidRPr="000546A6">
              <w:rPr>
                <w:sz w:val="20"/>
                <w:szCs w:val="20"/>
              </w:rPr>
              <w:t>Тугутуйская</w:t>
            </w:r>
            <w:proofErr w:type="spellEnd"/>
            <w:r w:rsidRPr="000546A6">
              <w:rPr>
                <w:sz w:val="20"/>
                <w:szCs w:val="20"/>
              </w:rPr>
              <w:t xml:space="preserve"> СОШ</w:t>
            </w:r>
          </w:p>
        </w:tc>
      </w:tr>
    </w:tbl>
    <w:p w:rsidR="000546A6" w:rsidRPr="000546A6" w:rsidRDefault="000546A6" w:rsidP="000546A6">
      <w:pPr>
        <w:spacing w:before="120" w:after="120"/>
        <w:ind w:firstLine="851"/>
        <w:jc w:val="both"/>
        <w:rPr>
          <w:sz w:val="20"/>
          <w:szCs w:val="20"/>
        </w:rPr>
      </w:pPr>
      <w:bookmarkStart w:id="3" w:name="_Toc223509066" w:colFirst="0" w:colLast="0"/>
      <w:r w:rsidRPr="000546A6">
        <w:rPr>
          <w:sz w:val="20"/>
          <w:szCs w:val="20"/>
        </w:rPr>
        <w:t xml:space="preserve">Качество воды, подаваемой в водопроводную сеть населенных пунктов поселения, не соответствует требованиям </w:t>
      </w:r>
      <w:proofErr w:type="spellStart"/>
      <w:r w:rsidRPr="000546A6">
        <w:rPr>
          <w:sz w:val="20"/>
          <w:szCs w:val="20"/>
        </w:rPr>
        <w:t>СаНПиН</w:t>
      </w:r>
      <w:proofErr w:type="spellEnd"/>
      <w:r w:rsidRPr="000546A6">
        <w:rPr>
          <w:sz w:val="20"/>
          <w:szCs w:val="20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0546A6" w:rsidRPr="000546A6" w:rsidRDefault="000546A6" w:rsidP="000546A6">
      <w:pPr>
        <w:spacing w:before="120" w:after="120"/>
        <w:ind w:firstLine="851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Главной целью должно стать обеспечение населения муниципального образования «Тугутуйское»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0546A6" w:rsidRPr="000546A6" w:rsidRDefault="000546A6" w:rsidP="000546A6">
      <w:pPr>
        <w:shd w:val="clear" w:color="auto" w:fill="FFFFFF"/>
        <w:tabs>
          <w:tab w:val="left" w:pos="1134"/>
        </w:tabs>
        <w:jc w:val="center"/>
        <w:rPr>
          <w:b/>
          <w:bCs/>
          <w:sz w:val="20"/>
          <w:szCs w:val="20"/>
        </w:rPr>
      </w:pPr>
      <w:r w:rsidRPr="000546A6">
        <w:rPr>
          <w:b/>
          <w:bCs/>
          <w:sz w:val="20"/>
          <w:szCs w:val="20"/>
        </w:rPr>
        <w:t>1.5. Анализ текущего состояния сферы сбора твердых бытовых отходов</w:t>
      </w:r>
    </w:p>
    <w:p w:rsidR="000546A6" w:rsidRPr="000546A6" w:rsidRDefault="000546A6" w:rsidP="000546A6">
      <w:pPr>
        <w:pStyle w:val="S0"/>
        <w:spacing w:line="276" w:lineRule="auto"/>
        <w:rPr>
          <w:sz w:val="20"/>
          <w:szCs w:val="20"/>
        </w:rPr>
      </w:pPr>
      <w:r w:rsidRPr="000546A6">
        <w:rPr>
          <w:sz w:val="20"/>
          <w:szCs w:val="20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будет организована система сбора и вывоза твердых бытовых отходов, а именно:</w:t>
      </w:r>
    </w:p>
    <w:p w:rsidR="000546A6" w:rsidRPr="000546A6" w:rsidRDefault="000546A6" w:rsidP="000546A6">
      <w:pPr>
        <w:pStyle w:val="S0"/>
        <w:spacing w:line="276" w:lineRule="auto"/>
        <w:rPr>
          <w:sz w:val="20"/>
          <w:szCs w:val="20"/>
        </w:rPr>
      </w:pPr>
      <w:r w:rsidRPr="000546A6">
        <w:rPr>
          <w:sz w:val="20"/>
          <w:szCs w:val="20"/>
        </w:rPr>
        <w:t>- разработан график вывоза ТБО, предусматривающий контейнерную систему сбора и вывоза, вывоз производится по утвержденному маршруту;</w:t>
      </w:r>
    </w:p>
    <w:p w:rsidR="000546A6" w:rsidRPr="000546A6" w:rsidRDefault="000546A6" w:rsidP="000546A6">
      <w:pPr>
        <w:pStyle w:val="S0"/>
        <w:spacing w:line="276" w:lineRule="auto"/>
        <w:rPr>
          <w:spacing w:val="-2"/>
          <w:sz w:val="20"/>
          <w:szCs w:val="20"/>
        </w:rPr>
      </w:pPr>
      <w:r w:rsidRPr="000546A6">
        <w:rPr>
          <w:sz w:val="20"/>
          <w:szCs w:val="20"/>
        </w:rPr>
        <w:t xml:space="preserve">На территории индивидуальной застройки отходы собираются и вывозятся по бестарной системе. Норма накопления бытовых отходов для населения составляет </w:t>
      </w:r>
      <w:smartTag w:uri="urn:schemas-microsoft-com:office:smarttags" w:element="metricconverter">
        <w:smartTagPr>
          <w:attr w:name="ProductID" w:val="1,5 куб. м"/>
        </w:smartTagPr>
        <w:r w:rsidRPr="000546A6">
          <w:rPr>
            <w:sz w:val="20"/>
            <w:szCs w:val="20"/>
          </w:rPr>
          <w:t>1,5 куб. м</w:t>
        </w:r>
      </w:smartTag>
      <w:r w:rsidRPr="000546A6">
        <w:rPr>
          <w:sz w:val="20"/>
          <w:szCs w:val="20"/>
        </w:rPr>
        <w:t xml:space="preserve">. в год на человека. </w:t>
      </w:r>
    </w:p>
    <w:p w:rsidR="000546A6" w:rsidRPr="000546A6" w:rsidRDefault="000546A6" w:rsidP="000546A6">
      <w:pPr>
        <w:pStyle w:val="S0"/>
        <w:spacing w:line="276" w:lineRule="auto"/>
        <w:rPr>
          <w:sz w:val="20"/>
          <w:szCs w:val="20"/>
        </w:rPr>
      </w:pPr>
      <w:r w:rsidRPr="000546A6">
        <w:rPr>
          <w:sz w:val="20"/>
          <w:szCs w:val="20"/>
        </w:rPr>
        <w:t xml:space="preserve">Собранные отходы будут вывозиться для захоронения на свалку ТБО в п. Усть-Ордынский. Полигон твердых бытовых отходов будет расположен в </w:t>
      </w:r>
      <w:smartTag w:uri="urn:schemas-microsoft-com:office:smarttags" w:element="metricconverter">
        <w:smartTagPr>
          <w:attr w:name="ProductID" w:val="2,4 км"/>
        </w:smartTagPr>
        <w:r w:rsidRPr="000546A6">
          <w:rPr>
            <w:sz w:val="20"/>
            <w:szCs w:val="20"/>
          </w:rPr>
          <w:t>2,4 км</w:t>
        </w:r>
      </w:smartTag>
      <w:r w:rsidRPr="000546A6">
        <w:rPr>
          <w:sz w:val="20"/>
          <w:szCs w:val="20"/>
        </w:rPr>
        <w:t xml:space="preserve"> юго-восточнее п. Усть-Ордынский, что соответствует  требованиям  </w:t>
      </w:r>
      <w:proofErr w:type="spellStart"/>
      <w:r w:rsidRPr="000546A6">
        <w:rPr>
          <w:sz w:val="20"/>
          <w:szCs w:val="20"/>
        </w:rPr>
        <w:t>СанНиП</w:t>
      </w:r>
      <w:proofErr w:type="spellEnd"/>
      <w:r w:rsidRPr="000546A6">
        <w:rPr>
          <w:sz w:val="20"/>
          <w:szCs w:val="20"/>
        </w:rPr>
        <w:t xml:space="preserve"> 2.2.1/2.1.1.1200-03 (размер санитарно-защитной зоны для полигонов ТБО – </w:t>
      </w:r>
      <w:smartTag w:uri="urn:schemas-microsoft-com:office:smarttags" w:element="metricconverter">
        <w:smartTagPr>
          <w:attr w:name="ProductID" w:val="1000 м"/>
        </w:smartTagPr>
        <w:r w:rsidRPr="000546A6">
          <w:rPr>
            <w:sz w:val="20"/>
            <w:szCs w:val="20"/>
          </w:rPr>
          <w:t>1000 м</w:t>
        </w:r>
      </w:smartTag>
      <w:r w:rsidRPr="000546A6">
        <w:rPr>
          <w:sz w:val="20"/>
          <w:szCs w:val="20"/>
        </w:rPr>
        <w:t>).</w:t>
      </w:r>
    </w:p>
    <w:p w:rsidR="000546A6" w:rsidRPr="000546A6" w:rsidRDefault="000546A6" w:rsidP="000546A6">
      <w:pPr>
        <w:pStyle w:val="S0"/>
        <w:spacing w:line="276" w:lineRule="auto"/>
        <w:rPr>
          <w:sz w:val="20"/>
          <w:szCs w:val="20"/>
        </w:rPr>
      </w:pPr>
      <w:r w:rsidRPr="000546A6">
        <w:rPr>
          <w:sz w:val="20"/>
          <w:szCs w:val="20"/>
        </w:rP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0546A6" w:rsidRPr="000546A6" w:rsidRDefault="000546A6" w:rsidP="000546A6">
      <w:pPr>
        <w:pStyle w:val="S0"/>
        <w:spacing w:line="276" w:lineRule="auto"/>
        <w:rPr>
          <w:sz w:val="20"/>
          <w:szCs w:val="20"/>
        </w:rPr>
      </w:pPr>
      <w:r w:rsidRPr="000546A6">
        <w:rPr>
          <w:sz w:val="20"/>
          <w:szCs w:val="20"/>
        </w:rPr>
        <w:t xml:space="preserve">Необходимо установить на территории  поселения мусорные контейнеры  вместимостью </w:t>
      </w:r>
      <w:smartTag w:uri="urn:schemas-microsoft-com:office:smarttags" w:element="metricconverter">
        <w:smartTagPr>
          <w:attr w:name="ProductID" w:val="0,75 м"/>
        </w:smartTagPr>
        <w:r w:rsidRPr="000546A6">
          <w:rPr>
            <w:sz w:val="20"/>
            <w:szCs w:val="20"/>
          </w:rPr>
          <w:t>0,75 м</w:t>
        </w:r>
      </w:smartTag>
      <w:r w:rsidRPr="000546A6">
        <w:rPr>
          <w:sz w:val="20"/>
          <w:szCs w:val="20"/>
        </w:rPr>
        <w:t>. куб.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0546A6" w:rsidRPr="000546A6" w:rsidRDefault="000546A6" w:rsidP="000546A6">
      <w:pPr>
        <w:ind w:firstLine="709"/>
        <w:jc w:val="center"/>
        <w:rPr>
          <w:b/>
          <w:bCs/>
          <w:sz w:val="20"/>
          <w:szCs w:val="20"/>
        </w:rPr>
      </w:pPr>
      <w:r w:rsidRPr="000546A6">
        <w:rPr>
          <w:b/>
          <w:bCs/>
          <w:sz w:val="20"/>
          <w:szCs w:val="20"/>
        </w:rPr>
        <w:t>1.6.  Анализ текущего состояния уличного освещения.</w:t>
      </w:r>
    </w:p>
    <w:p w:rsidR="000546A6" w:rsidRPr="000546A6" w:rsidRDefault="000546A6" w:rsidP="000546A6">
      <w:pPr>
        <w:ind w:firstLine="540"/>
        <w:jc w:val="both"/>
        <w:rPr>
          <w:sz w:val="20"/>
          <w:szCs w:val="20"/>
        </w:rPr>
      </w:pPr>
      <w:proofErr w:type="gramStart"/>
      <w:r w:rsidRPr="000546A6">
        <w:rPr>
          <w:sz w:val="20"/>
          <w:szCs w:val="20"/>
        </w:rPr>
        <w:t>Электроснабжение потребителей муниципального образования «Тугутуйское» осуществляется от электроподстанции, обслуживаемой ОАО Иркутская электросетевая компания «Восточные электрические сети».</w:t>
      </w:r>
      <w:proofErr w:type="gramEnd"/>
      <w:r w:rsidRPr="000546A6">
        <w:rPr>
          <w:sz w:val="20"/>
          <w:szCs w:val="20"/>
        </w:rPr>
        <w:t xml:space="preserve"> Организация эксплуатирующая электросети </w:t>
      </w:r>
      <w:proofErr w:type="gramStart"/>
      <w:r w:rsidRPr="000546A6">
        <w:rPr>
          <w:sz w:val="20"/>
          <w:szCs w:val="20"/>
        </w:rPr>
        <w:t>–Э</w:t>
      </w:r>
      <w:proofErr w:type="gramEnd"/>
      <w:r w:rsidRPr="000546A6">
        <w:rPr>
          <w:sz w:val="20"/>
          <w:szCs w:val="20"/>
        </w:rPr>
        <w:t>хирит-Булагатский РЭС.</w:t>
      </w:r>
    </w:p>
    <w:p w:rsidR="000546A6" w:rsidRPr="000546A6" w:rsidRDefault="000546A6" w:rsidP="000546A6">
      <w:pPr>
        <w:spacing w:before="120" w:after="120"/>
        <w:ind w:firstLine="851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Выполнение объемов работ по реконструкции ВЛ-0,4 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и ТП 10/0,4 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 0,4 </w:t>
      </w:r>
      <w:proofErr w:type="spellStart"/>
      <w:r w:rsidRPr="000546A6">
        <w:rPr>
          <w:sz w:val="20"/>
          <w:szCs w:val="20"/>
        </w:rPr>
        <w:t>кВ.</w:t>
      </w:r>
      <w:proofErr w:type="spellEnd"/>
      <w:r w:rsidRPr="000546A6">
        <w:rPr>
          <w:sz w:val="20"/>
          <w:szCs w:val="20"/>
        </w:rPr>
        <w:t xml:space="preserve">  </w:t>
      </w:r>
    </w:p>
    <w:p w:rsidR="000546A6" w:rsidRPr="000546A6" w:rsidRDefault="000546A6" w:rsidP="000546A6">
      <w:pPr>
        <w:tabs>
          <w:tab w:val="num" w:pos="1418"/>
        </w:tabs>
        <w:spacing w:before="120" w:after="120"/>
        <w:ind w:left="993"/>
        <w:jc w:val="center"/>
        <w:rPr>
          <w:b/>
          <w:bCs/>
          <w:sz w:val="20"/>
          <w:szCs w:val="20"/>
        </w:rPr>
      </w:pPr>
      <w:r w:rsidRPr="000546A6">
        <w:rPr>
          <w:b/>
          <w:bCs/>
          <w:sz w:val="20"/>
          <w:szCs w:val="20"/>
        </w:rPr>
        <w:t>Администрация муниципального образования «Тугутуйское» имеет в собственности следующие сети наружного освещения</w:t>
      </w:r>
    </w:p>
    <w:p w:rsidR="000546A6" w:rsidRPr="000546A6" w:rsidRDefault="000546A6" w:rsidP="000546A6">
      <w:pPr>
        <w:pStyle w:val="21"/>
        <w:spacing w:after="0" w:line="276" w:lineRule="auto"/>
        <w:ind w:left="0" w:firstLine="540"/>
        <w:jc w:val="right"/>
        <w:rPr>
          <w:rFonts w:cs="Calibri"/>
          <w:sz w:val="20"/>
          <w:szCs w:val="20"/>
        </w:rPr>
      </w:pPr>
      <w:r w:rsidRPr="000546A6">
        <w:rPr>
          <w:sz w:val="20"/>
          <w:szCs w:val="20"/>
        </w:rPr>
        <w:t>Таблица 9.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34"/>
        <w:gridCol w:w="3596"/>
      </w:tblGrid>
      <w:tr w:rsidR="000546A6" w:rsidRPr="000546A6" w:rsidTr="003F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2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№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2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2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Адрес объекта</w:t>
            </w:r>
          </w:p>
        </w:tc>
      </w:tr>
      <w:tr w:rsidR="000546A6" w:rsidRPr="000546A6" w:rsidTr="003F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2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2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Сети уличного освещения, протяженность – 6,0км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2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с. Тугутуй</w:t>
            </w:r>
          </w:p>
        </w:tc>
      </w:tr>
      <w:tr w:rsidR="000546A6" w:rsidRPr="000546A6" w:rsidTr="003F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2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2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 xml:space="preserve">Сети уличного освещения, протяженность –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0546A6">
                <w:rPr>
                  <w:sz w:val="20"/>
                  <w:szCs w:val="20"/>
                </w:rPr>
                <w:t>2,0 км</w:t>
              </w:r>
            </w:smartTag>
            <w:r w:rsidRPr="000546A6">
              <w:rPr>
                <w:sz w:val="20"/>
                <w:szCs w:val="20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pStyle w:val="2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д.Камой</w:t>
            </w:r>
          </w:p>
        </w:tc>
      </w:tr>
    </w:tbl>
    <w:p w:rsidR="000546A6" w:rsidRPr="000546A6" w:rsidRDefault="000546A6" w:rsidP="000546A6">
      <w:pPr>
        <w:pStyle w:val="21"/>
        <w:spacing w:after="0" w:line="276" w:lineRule="auto"/>
        <w:ind w:left="0" w:firstLine="540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Приборами учета электрической энергии обеспечены практически все потребители. </w:t>
      </w:r>
    </w:p>
    <w:p w:rsidR="000546A6" w:rsidRPr="000546A6" w:rsidRDefault="000546A6" w:rsidP="000546A6">
      <w:pPr>
        <w:ind w:firstLine="851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В результате анализа существующего положения электросетевого хозяйства муниципального образования «Тугутуйское» были выявлены следующие основные проблемы:</w:t>
      </w:r>
    </w:p>
    <w:p w:rsidR="000546A6" w:rsidRPr="000546A6" w:rsidRDefault="000546A6" w:rsidP="000546A6">
      <w:pPr>
        <w:numPr>
          <w:ilvl w:val="0"/>
          <w:numId w:val="2"/>
        </w:numPr>
        <w:tabs>
          <w:tab w:val="num" w:pos="1418"/>
        </w:tabs>
        <w:ind w:left="0" w:firstLine="540"/>
        <w:jc w:val="both"/>
        <w:rPr>
          <w:rFonts w:ascii="Calibri" w:hAnsi="Calibri" w:cs="Calibri"/>
          <w:sz w:val="20"/>
          <w:szCs w:val="20"/>
        </w:rPr>
      </w:pPr>
      <w:r w:rsidRPr="000546A6">
        <w:rPr>
          <w:sz w:val="20"/>
          <w:szCs w:val="20"/>
        </w:rPr>
        <w:t xml:space="preserve">Необходима замена существующих деревянных опор линий электропередач на </w:t>
      </w:r>
      <w:proofErr w:type="gramStart"/>
      <w:r w:rsidRPr="000546A6">
        <w:rPr>
          <w:sz w:val="20"/>
          <w:szCs w:val="20"/>
        </w:rPr>
        <w:t>железобетонные</w:t>
      </w:r>
      <w:proofErr w:type="gramEnd"/>
      <w:r w:rsidRPr="000546A6">
        <w:rPr>
          <w:sz w:val="20"/>
          <w:szCs w:val="20"/>
        </w:rPr>
        <w:t>.</w:t>
      </w:r>
    </w:p>
    <w:p w:rsidR="000546A6" w:rsidRPr="000546A6" w:rsidRDefault="000546A6" w:rsidP="000546A6">
      <w:pPr>
        <w:ind w:firstLine="709"/>
        <w:jc w:val="both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>1.7. Анализ текущего состояния систем электроснабжения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Электроснабжение потребителей, расположенных на территории МО Тугутуйское осуществляется от центров питания </w:t>
      </w:r>
      <w:proofErr w:type="spellStart"/>
      <w:r w:rsidRPr="000546A6">
        <w:rPr>
          <w:sz w:val="20"/>
          <w:szCs w:val="20"/>
        </w:rPr>
        <w:t>энергоснабжающей</w:t>
      </w:r>
      <w:proofErr w:type="spellEnd"/>
      <w:r w:rsidRPr="000546A6">
        <w:rPr>
          <w:sz w:val="20"/>
          <w:szCs w:val="20"/>
        </w:rPr>
        <w:t xml:space="preserve"> компании ОАО «ИЭСК» филиал ВЭС. 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По территории МО проложены  ЛЭП напряжением 10 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местного значения, которые являются основными распределительными сетями и выполнены  на металлических и железобетонных опорах. </w:t>
      </w:r>
      <w:proofErr w:type="gramStart"/>
      <w:r w:rsidRPr="000546A6">
        <w:rPr>
          <w:sz w:val="20"/>
          <w:szCs w:val="20"/>
        </w:rPr>
        <w:t>ВЛ</w:t>
      </w:r>
      <w:proofErr w:type="gramEnd"/>
      <w:r w:rsidRPr="000546A6">
        <w:rPr>
          <w:sz w:val="20"/>
          <w:szCs w:val="20"/>
        </w:rPr>
        <w:t xml:space="preserve"> 10 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проложены со стороны ПС 110/35/10 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«</w:t>
      </w:r>
      <w:proofErr w:type="spellStart"/>
      <w:r w:rsidRPr="000546A6">
        <w:rPr>
          <w:sz w:val="20"/>
          <w:szCs w:val="20"/>
        </w:rPr>
        <w:t>Усть</w:t>
      </w:r>
      <w:proofErr w:type="spellEnd"/>
      <w:r w:rsidRPr="000546A6">
        <w:rPr>
          <w:sz w:val="20"/>
          <w:szCs w:val="20"/>
        </w:rPr>
        <w:t xml:space="preserve">-Орда» и ПС 110/10/6 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«</w:t>
      </w:r>
      <w:proofErr w:type="spellStart"/>
      <w:r w:rsidRPr="000546A6">
        <w:rPr>
          <w:sz w:val="20"/>
          <w:szCs w:val="20"/>
        </w:rPr>
        <w:t>Электрокотельная</w:t>
      </w:r>
      <w:proofErr w:type="spellEnd"/>
      <w:r w:rsidRPr="000546A6">
        <w:rPr>
          <w:sz w:val="20"/>
          <w:szCs w:val="20"/>
        </w:rPr>
        <w:t>», расположенные в пос. Усть-Ордынский.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Потребители электрической энергии планируемой территории получают электроэнергию от центров питания ПС 110/35/10 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«</w:t>
      </w:r>
      <w:proofErr w:type="spellStart"/>
      <w:r w:rsidRPr="000546A6">
        <w:rPr>
          <w:sz w:val="20"/>
          <w:szCs w:val="20"/>
        </w:rPr>
        <w:t>Усть</w:t>
      </w:r>
      <w:proofErr w:type="spellEnd"/>
      <w:r w:rsidRPr="000546A6">
        <w:rPr>
          <w:sz w:val="20"/>
          <w:szCs w:val="20"/>
        </w:rPr>
        <w:t xml:space="preserve">-Орда» и ПС 110/10/6 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«</w:t>
      </w:r>
      <w:proofErr w:type="spellStart"/>
      <w:r w:rsidRPr="000546A6">
        <w:rPr>
          <w:sz w:val="20"/>
          <w:szCs w:val="20"/>
        </w:rPr>
        <w:t>Электрокотельная</w:t>
      </w:r>
      <w:proofErr w:type="spellEnd"/>
      <w:r w:rsidRPr="000546A6">
        <w:rPr>
          <w:sz w:val="20"/>
          <w:szCs w:val="20"/>
        </w:rPr>
        <w:t>» воздушным линиям электропередачи напряжением 10 </w:t>
      </w:r>
      <w:proofErr w:type="spellStart"/>
      <w:r w:rsidRPr="000546A6">
        <w:rPr>
          <w:sz w:val="20"/>
          <w:szCs w:val="20"/>
        </w:rPr>
        <w:t>кВ.</w:t>
      </w:r>
      <w:proofErr w:type="spellEnd"/>
      <w:r w:rsidRPr="000546A6">
        <w:rPr>
          <w:sz w:val="20"/>
          <w:szCs w:val="20"/>
        </w:rPr>
        <w:t xml:space="preserve"> Двойное резервирование повышает надежность в электроснабжении  потребителей </w:t>
      </w:r>
      <w:proofErr w:type="spellStart"/>
      <w:r w:rsidRPr="000546A6">
        <w:rPr>
          <w:sz w:val="20"/>
          <w:szCs w:val="20"/>
        </w:rPr>
        <w:t>с</w:t>
      </w:r>
      <w:proofErr w:type="gramStart"/>
      <w:r w:rsidRPr="000546A6">
        <w:rPr>
          <w:sz w:val="20"/>
          <w:szCs w:val="20"/>
        </w:rPr>
        <w:t>.Т</w:t>
      </w:r>
      <w:proofErr w:type="gramEnd"/>
      <w:r w:rsidRPr="000546A6">
        <w:rPr>
          <w:sz w:val="20"/>
          <w:szCs w:val="20"/>
        </w:rPr>
        <w:t>угутуй</w:t>
      </w:r>
      <w:proofErr w:type="spellEnd"/>
      <w:r w:rsidRPr="000546A6">
        <w:rPr>
          <w:sz w:val="20"/>
          <w:szCs w:val="20"/>
        </w:rPr>
        <w:t>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Распределение электроэнергии осуществляется через девять КТП 10/0,4 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 по сетям 10 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, эксплуатируемым </w:t>
      </w:r>
      <w:proofErr w:type="spellStart"/>
      <w:r w:rsidRPr="000546A6">
        <w:rPr>
          <w:sz w:val="20"/>
          <w:szCs w:val="20"/>
        </w:rPr>
        <w:t>Эхирит-Булагатским</w:t>
      </w:r>
      <w:proofErr w:type="spellEnd"/>
      <w:r w:rsidRPr="000546A6">
        <w:rPr>
          <w:sz w:val="20"/>
          <w:szCs w:val="20"/>
        </w:rPr>
        <w:t xml:space="preserve"> РЭС.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Проектируемую территорию пересекают воздушные и кабельные линии напряжением 10 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и 0,4 </w:t>
      </w:r>
      <w:proofErr w:type="spellStart"/>
      <w:r w:rsidRPr="000546A6">
        <w:rPr>
          <w:sz w:val="20"/>
          <w:szCs w:val="20"/>
        </w:rPr>
        <w:t>кВ.</w:t>
      </w:r>
      <w:proofErr w:type="spellEnd"/>
      <w:r w:rsidRPr="000546A6">
        <w:rPr>
          <w:sz w:val="20"/>
          <w:szCs w:val="20"/>
        </w:rPr>
        <w:t xml:space="preserve"> Электрические сети ВЛ-10, ВЛ-0,4 выполнены,  в основном, воздушными,  </w:t>
      </w:r>
      <w:proofErr w:type="spellStart"/>
      <w:r w:rsidRPr="000546A6">
        <w:rPr>
          <w:sz w:val="20"/>
          <w:szCs w:val="20"/>
        </w:rPr>
        <w:t>двухцепными</w:t>
      </w:r>
      <w:proofErr w:type="spellEnd"/>
      <w:r w:rsidRPr="000546A6">
        <w:rPr>
          <w:sz w:val="20"/>
          <w:szCs w:val="20"/>
        </w:rPr>
        <w:t xml:space="preserve">. </w:t>
      </w:r>
    </w:p>
    <w:bookmarkEnd w:id="3"/>
    <w:p w:rsidR="000546A6" w:rsidRPr="000546A6" w:rsidRDefault="000546A6" w:rsidP="000546A6">
      <w:pPr>
        <w:shd w:val="clear" w:color="auto" w:fill="FFFFFF"/>
        <w:ind w:left="360"/>
        <w:jc w:val="center"/>
        <w:outlineLvl w:val="0"/>
        <w:rPr>
          <w:b/>
          <w:bCs/>
          <w:color w:val="000000"/>
          <w:sz w:val="20"/>
          <w:szCs w:val="20"/>
        </w:rPr>
      </w:pPr>
      <w:r w:rsidRPr="000546A6">
        <w:rPr>
          <w:b/>
          <w:bCs/>
          <w:color w:val="000000"/>
          <w:sz w:val="20"/>
          <w:szCs w:val="20"/>
        </w:rPr>
        <w:t>2 Основные цели и задачи, сроки и этапы реализации  программы</w:t>
      </w:r>
    </w:p>
    <w:p w:rsidR="000546A6" w:rsidRPr="000546A6" w:rsidRDefault="000546A6" w:rsidP="000546A6">
      <w:pPr>
        <w:pStyle w:val="a3"/>
        <w:ind w:firstLine="360"/>
        <w:rPr>
          <w:sz w:val="20"/>
          <w:szCs w:val="20"/>
          <w:lang w:eastAsia="en-US"/>
        </w:rPr>
      </w:pPr>
      <w:r w:rsidRPr="000546A6">
        <w:rPr>
          <w:sz w:val="20"/>
          <w:szCs w:val="20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муниципального образования «Тугутуйское»».</w:t>
      </w:r>
    </w:p>
    <w:p w:rsidR="000546A6" w:rsidRPr="000546A6" w:rsidRDefault="000546A6" w:rsidP="000546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546A6">
        <w:rPr>
          <w:rFonts w:ascii="Times New Roman" w:hAnsi="Times New Roman" w:cs="Times New Roman"/>
        </w:rPr>
        <w:lastRenderedPageBreak/>
        <w:t>Программа комплексного развития систем коммунальной инфраструктуры муниципального образования «Тугутуйское» на 2014-20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0546A6" w:rsidRPr="000546A6" w:rsidRDefault="000546A6" w:rsidP="000546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546A6">
        <w:rPr>
          <w:rFonts w:ascii="Times New Roman" w:hAnsi="Times New Roman" w:cs="Times New Roman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0546A6" w:rsidRPr="000546A6" w:rsidRDefault="000546A6" w:rsidP="000546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0546A6">
        <w:rPr>
          <w:rFonts w:ascii="Times New Roman" w:hAnsi="Times New Roman" w:cs="Times New Roman"/>
          <w:b/>
          <w:bCs/>
        </w:rPr>
        <w:t>3. Мероприятия по развитию системы коммунальной инфраструктуры</w:t>
      </w:r>
    </w:p>
    <w:p w:rsidR="000546A6" w:rsidRPr="000546A6" w:rsidRDefault="000546A6" w:rsidP="000546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0546A6">
        <w:rPr>
          <w:rFonts w:ascii="Times New Roman" w:hAnsi="Times New Roman" w:cs="Times New Roman"/>
          <w:b/>
          <w:bCs/>
        </w:rPr>
        <w:t xml:space="preserve"> 3.1. Общие положения</w:t>
      </w:r>
    </w:p>
    <w:p w:rsidR="000546A6" w:rsidRPr="000546A6" w:rsidRDefault="000546A6" w:rsidP="000546A6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46A6">
        <w:rPr>
          <w:rFonts w:ascii="Times New Roman" w:hAnsi="Times New Roman" w:cs="Times New Roman"/>
          <w:sz w:val="20"/>
          <w:szCs w:val="20"/>
        </w:rPr>
        <w:t xml:space="preserve">Основными факторами, определяющими направления </w:t>
      </w:r>
      <w:proofErr w:type="gramStart"/>
      <w:r w:rsidRPr="000546A6">
        <w:rPr>
          <w:rFonts w:ascii="Times New Roman" w:hAnsi="Times New Roman" w:cs="Times New Roman"/>
          <w:sz w:val="20"/>
          <w:szCs w:val="20"/>
        </w:rPr>
        <w:t>разработки программы комплексного развития системы коммунальной инфраструктуры муниципального</w:t>
      </w:r>
      <w:proofErr w:type="gramEnd"/>
      <w:r w:rsidRPr="000546A6">
        <w:rPr>
          <w:rFonts w:ascii="Times New Roman" w:hAnsi="Times New Roman" w:cs="Times New Roman"/>
          <w:sz w:val="20"/>
          <w:szCs w:val="20"/>
        </w:rPr>
        <w:t xml:space="preserve"> образования «Тугутуйское» на 2015-2027 гг., являются:</w:t>
      </w:r>
    </w:p>
    <w:p w:rsidR="000546A6" w:rsidRPr="000546A6" w:rsidRDefault="000546A6" w:rsidP="000546A6">
      <w:pPr>
        <w:pStyle w:val="23"/>
        <w:numPr>
          <w:ilvl w:val="0"/>
          <w:numId w:val="4"/>
        </w:numPr>
        <w:tabs>
          <w:tab w:val="num" w:pos="912"/>
        </w:tabs>
        <w:spacing w:line="276" w:lineRule="auto"/>
        <w:ind w:left="0" w:firstLine="567"/>
        <w:rPr>
          <w:sz w:val="20"/>
          <w:szCs w:val="20"/>
        </w:rPr>
      </w:pPr>
      <w:r w:rsidRPr="000546A6">
        <w:rPr>
          <w:sz w:val="20"/>
          <w:szCs w:val="20"/>
        </w:rPr>
        <w:t xml:space="preserve"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до 2027 года с учетом комплексного инвестиционного плана; </w:t>
      </w:r>
    </w:p>
    <w:p w:rsidR="000546A6" w:rsidRPr="000546A6" w:rsidRDefault="000546A6" w:rsidP="000546A6">
      <w:pPr>
        <w:pStyle w:val="23"/>
        <w:numPr>
          <w:ilvl w:val="0"/>
          <w:numId w:val="4"/>
        </w:numPr>
        <w:tabs>
          <w:tab w:val="num" w:pos="912"/>
        </w:tabs>
        <w:spacing w:line="276" w:lineRule="auto"/>
        <w:ind w:left="0" w:firstLine="567"/>
        <w:rPr>
          <w:sz w:val="20"/>
          <w:szCs w:val="20"/>
        </w:rPr>
      </w:pPr>
      <w:r w:rsidRPr="000546A6">
        <w:rPr>
          <w:sz w:val="20"/>
          <w:szCs w:val="20"/>
          <w:lang w:eastAsia="en-US"/>
        </w:rPr>
        <w:t>состояние существующей системы коммунальной инфраструктуры</w:t>
      </w:r>
      <w:r w:rsidRPr="000546A6">
        <w:rPr>
          <w:sz w:val="20"/>
          <w:szCs w:val="20"/>
        </w:rPr>
        <w:t>;</w:t>
      </w:r>
    </w:p>
    <w:p w:rsidR="000546A6" w:rsidRPr="000546A6" w:rsidRDefault="000546A6" w:rsidP="000546A6">
      <w:pPr>
        <w:pStyle w:val="23"/>
        <w:numPr>
          <w:ilvl w:val="0"/>
          <w:numId w:val="4"/>
        </w:numPr>
        <w:tabs>
          <w:tab w:val="num" w:pos="912"/>
        </w:tabs>
        <w:spacing w:line="276" w:lineRule="auto"/>
        <w:ind w:left="0" w:firstLine="567"/>
        <w:rPr>
          <w:sz w:val="20"/>
          <w:szCs w:val="20"/>
        </w:rPr>
      </w:pPr>
      <w:r w:rsidRPr="000546A6">
        <w:rPr>
          <w:sz w:val="20"/>
          <w:szCs w:val="20"/>
        </w:rPr>
        <w:t>перспективное строительство малоэтажных домов, направленное на улучшение жилищных условий граждан;</w:t>
      </w:r>
    </w:p>
    <w:p w:rsidR="000546A6" w:rsidRPr="000546A6" w:rsidRDefault="000546A6" w:rsidP="000546A6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46A6">
        <w:rPr>
          <w:rFonts w:ascii="Times New Roman" w:hAnsi="Times New Roman" w:cs="Times New Roman"/>
          <w:sz w:val="20"/>
          <w:szCs w:val="20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0546A6" w:rsidRPr="000546A6" w:rsidRDefault="000546A6" w:rsidP="000546A6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46A6">
        <w:rPr>
          <w:rFonts w:ascii="Times New Roman" w:hAnsi="Times New Roman" w:cs="Times New Roman"/>
          <w:sz w:val="20"/>
          <w:szCs w:val="20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0546A6" w:rsidRPr="000546A6" w:rsidRDefault="000546A6" w:rsidP="000546A6">
      <w:pPr>
        <w:pStyle w:val="23"/>
        <w:numPr>
          <w:ilvl w:val="0"/>
          <w:numId w:val="4"/>
        </w:numPr>
        <w:tabs>
          <w:tab w:val="num" w:pos="912"/>
        </w:tabs>
        <w:spacing w:line="276" w:lineRule="auto"/>
        <w:ind w:left="0" w:firstLine="567"/>
        <w:rPr>
          <w:sz w:val="20"/>
          <w:szCs w:val="20"/>
        </w:rPr>
      </w:pPr>
      <w:r w:rsidRPr="000546A6">
        <w:rPr>
          <w:sz w:val="20"/>
          <w:szCs w:val="20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0546A6" w:rsidRPr="000546A6" w:rsidRDefault="000546A6" w:rsidP="000546A6">
      <w:pPr>
        <w:pStyle w:val="23"/>
        <w:numPr>
          <w:ilvl w:val="0"/>
          <w:numId w:val="4"/>
        </w:numPr>
        <w:tabs>
          <w:tab w:val="num" w:pos="912"/>
        </w:tabs>
        <w:spacing w:line="276" w:lineRule="auto"/>
        <w:ind w:left="0" w:firstLine="567"/>
        <w:rPr>
          <w:sz w:val="20"/>
          <w:szCs w:val="20"/>
        </w:rPr>
      </w:pPr>
      <w:r w:rsidRPr="000546A6">
        <w:rPr>
          <w:sz w:val="20"/>
          <w:szCs w:val="20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0546A6" w:rsidRPr="000546A6" w:rsidRDefault="000546A6" w:rsidP="000546A6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46A6">
        <w:rPr>
          <w:rFonts w:ascii="Times New Roman" w:hAnsi="Times New Roman" w:cs="Times New Roman"/>
          <w:sz w:val="20"/>
          <w:szCs w:val="20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0546A6" w:rsidRPr="000546A6" w:rsidRDefault="000546A6" w:rsidP="000546A6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46A6">
        <w:rPr>
          <w:rFonts w:ascii="Times New Roman" w:hAnsi="Times New Roman" w:cs="Times New Roman"/>
          <w:sz w:val="20"/>
          <w:szCs w:val="20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0546A6" w:rsidRPr="000546A6" w:rsidRDefault="000546A6" w:rsidP="000546A6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46A6">
        <w:rPr>
          <w:rFonts w:ascii="Times New Roman" w:hAnsi="Times New Roman" w:cs="Times New Roman"/>
          <w:sz w:val="20"/>
          <w:szCs w:val="20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0546A6" w:rsidRPr="000546A6" w:rsidRDefault="000546A6" w:rsidP="000546A6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46A6">
        <w:rPr>
          <w:rFonts w:ascii="Times New Roman" w:hAnsi="Times New Roman" w:cs="Times New Roman"/>
          <w:sz w:val="20"/>
          <w:szCs w:val="20"/>
        </w:rPr>
        <w:t xml:space="preserve">Объемы мероприятий определены </w:t>
      </w:r>
      <w:proofErr w:type="spellStart"/>
      <w:r w:rsidRPr="000546A6">
        <w:rPr>
          <w:rFonts w:ascii="Times New Roman" w:hAnsi="Times New Roman" w:cs="Times New Roman"/>
          <w:sz w:val="20"/>
          <w:szCs w:val="20"/>
        </w:rPr>
        <w:t>усредненно</w:t>
      </w:r>
      <w:proofErr w:type="spellEnd"/>
      <w:r w:rsidRPr="000546A6">
        <w:rPr>
          <w:rFonts w:ascii="Times New Roman" w:hAnsi="Times New Roman" w:cs="Times New Roman"/>
          <w:sz w:val="20"/>
          <w:szCs w:val="20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0546A6" w:rsidRPr="000546A6" w:rsidRDefault="000546A6" w:rsidP="000546A6">
      <w:pPr>
        <w:ind w:firstLine="567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0546A6" w:rsidRPr="000546A6" w:rsidRDefault="000546A6" w:rsidP="000546A6">
      <w:pPr>
        <w:ind w:firstLine="567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Финансовые потребности на реализацию мероприятий программы комплексного развития распределены между источниками финансирования. </w:t>
      </w:r>
    </w:p>
    <w:p w:rsidR="000546A6" w:rsidRPr="000546A6" w:rsidRDefault="000546A6" w:rsidP="000546A6">
      <w:pPr>
        <w:ind w:firstLine="567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Источниками финансирования мероприятий Программы являются средства бюджета муниципального образования «Тугутуйское»,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0546A6" w:rsidRPr="000546A6" w:rsidRDefault="000546A6" w:rsidP="000546A6">
      <w:pPr>
        <w:ind w:firstLine="567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Внебюджетными источниками в сферах деятельности организаций коммунального комплекса (теплоснабжения, водоснабжения,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  к тарифам (инвестиционной составляющей в тарифе) и тарифов на подключение (платы за подключение).</w:t>
      </w:r>
    </w:p>
    <w:p w:rsidR="000546A6" w:rsidRPr="000546A6" w:rsidRDefault="000546A6" w:rsidP="000546A6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46A6">
        <w:rPr>
          <w:rFonts w:ascii="Times New Roman" w:hAnsi="Times New Roman" w:cs="Times New Roman"/>
          <w:sz w:val="20"/>
          <w:szCs w:val="20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0546A6" w:rsidRPr="000546A6" w:rsidRDefault="000546A6" w:rsidP="000546A6">
      <w:pPr>
        <w:pStyle w:val="23"/>
        <w:tabs>
          <w:tab w:val="left" w:pos="708"/>
        </w:tabs>
        <w:spacing w:line="276" w:lineRule="auto"/>
        <w:ind w:firstLine="600"/>
        <w:rPr>
          <w:sz w:val="20"/>
          <w:szCs w:val="20"/>
        </w:rPr>
      </w:pPr>
      <w:r w:rsidRPr="000546A6">
        <w:rPr>
          <w:sz w:val="20"/>
          <w:szCs w:val="20"/>
        </w:rP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0546A6" w:rsidRPr="000546A6" w:rsidRDefault="000546A6" w:rsidP="000546A6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46A6">
        <w:rPr>
          <w:rFonts w:ascii="Times New Roman" w:hAnsi="Times New Roman" w:cs="Times New Roman"/>
          <w:sz w:val="20"/>
          <w:szCs w:val="20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0546A6" w:rsidRPr="000546A6" w:rsidRDefault="000546A6" w:rsidP="000546A6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46A6">
        <w:rPr>
          <w:rFonts w:ascii="Times New Roman" w:hAnsi="Times New Roman" w:cs="Times New Roman"/>
          <w:sz w:val="20"/>
          <w:szCs w:val="20"/>
        </w:rPr>
        <w:t xml:space="preserve"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восстановлению коммунальной инфраструктуры, </w:t>
      </w:r>
      <w:r w:rsidRPr="000546A6">
        <w:rPr>
          <w:rFonts w:ascii="Times New Roman" w:hAnsi="Times New Roman" w:cs="Times New Roman"/>
          <w:sz w:val="20"/>
          <w:szCs w:val="20"/>
        </w:rPr>
        <w:lastRenderedPageBreak/>
        <w:t>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  <w:proofErr w:type="gramEnd"/>
    </w:p>
    <w:p w:rsidR="000546A6" w:rsidRPr="000546A6" w:rsidRDefault="000546A6" w:rsidP="000546A6">
      <w:pPr>
        <w:ind w:firstLine="567"/>
        <w:jc w:val="both"/>
        <w:rPr>
          <w:sz w:val="20"/>
          <w:szCs w:val="20"/>
        </w:rPr>
      </w:pPr>
      <w:proofErr w:type="gramStart"/>
      <w:r w:rsidRPr="000546A6">
        <w:rPr>
          <w:sz w:val="20"/>
          <w:szCs w:val="20"/>
        </w:rPr>
        <w:t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«Тугутуйское»,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  <w:proofErr w:type="gramEnd"/>
    </w:p>
    <w:p w:rsidR="000546A6" w:rsidRPr="000546A6" w:rsidRDefault="000546A6" w:rsidP="000546A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0546A6">
        <w:rPr>
          <w:rFonts w:ascii="Times New Roman" w:hAnsi="Times New Roman" w:cs="Times New Roman"/>
        </w:rPr>
        <w:t>Перечень программных мероприятий приведен в приложении № 1 к Программе</w:t>
      </w:r>
    </w:p>
    <w:p w:rsidR="000546A6" w:rsidRPr="000546A6" w:rsidRDefault="000546A6" w:rsidP="000546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0546A6" w:rsidRPr="000546A6" w:rsidRDefault="000546A6" w:rsidP="000546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0546A6">
        <w:rPr>
          <w:rFonts w:ascii="Times New Roman" w:hAnsi="Times New Roman" w:cs="Times New Roman"/>
          <w:b/>
          <w:bCs/>
        </w:rPr>
        <w:t>3.2. Система теплоснабжения</w:t>
      </w:r>
    </w:p>
    <w:p w:rsidR="000546A6" w:rsidRPr="000546A6" w:rsidRDefault="000546A6" w:rsidP="000546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 xml:space="preserve">Теплоснабжение индивидуальной жилой застройки с. Тугутуй, д.Камой предусмотреть децентрализованным – от современных, экологически чистых автоматизированных тепловых установок, основным топливом для которых будет являться электричество, уголь или дрова. Установка </w:t>
      </w:r>
      <w:proofErr w:type="spellStart"/>
      <w:r w:rsidRPr="000546A6">
        <w:rPr>
          <w:sz w:val="20"/>
          <w:szCs w:val="20"/>
        </w:rPr>
        <w:t>теплогенераторов</w:t>
      </w:r>
      <w:proofErr w:type="spellEnd"/>
      <w:r w:rsidRPr="000546A6">
        <w:rPr>
          <w:sz w:val="20"/>
          <w:szCs w:val="20"/>
        </w:rPr>
        <w:t xml:space="preserve"> предусматривается в каждом доме (квартире).   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Для покрытия тепловых нагрузок потребуются следующие мероприятия: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На расчетный срок: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- строительство нового источника теплоснабжения (котельной) с. Тугутуй производительностью 3,0 Гкал/час;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- прокладка тепловых сетей от новой котельной до потребителей (площадки жилищного строительства, детский сад, дом культуры, спортивный зал, учреждение бытового обслуживания, животноводческая ферма, заготовительный пункт и пункт искусственного осеменения).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В том числе на первую очередь: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- строительство нового источника теплоснабжения (котельной) с. Тугутуй производительностью 3,0 Гкал/час;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- прокладка тепловых сетей от новой котельной до потребителей (площадки жилищного строительства, учреждение бытового обслуживания, животноводческая ферма, заготовительный пункт и пункт искусственного осеменения).</w:t>
      </w:r>
    </w:p>
    <w:p w:rsidR="000546A6" w:rsidRPr="000546A6" w:rsidRDefault="000546A6" w:rsidP="000546A6">
      <w:pPr>
        <w:spacing w:before="120" w:after="120"/>
        <w:ind w:firstLine="709"/>
        <w:outlineLvl w:val="1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 xml:space="preserve">    3.3. Система водоснабжения</w:t>
      </w:r>
    </w:p>
    <w:p w:rsidR="000546A6" w:rsidRPr="000546A6" w:rsidRDefault="000546A6" w:rsidP="000546A6">
      <w:pPr>
        <w:ind w:firstLine="709"/>
        <w:jc w:val="both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>Мероприятия по развитию систем хозяйственно-питьевого водоснабжения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Для организации стабильного хозяйственно-питьевого водоснабжения населения с. Тугутуй</w:t>
      </w:r>
      <w:proofErr w:type="gramStart"/>
      <w:r w:rsidRPr="000546A6">
        <w:rPr>
          <w:sz w:val="20"/>
          <w:szCs w:val="20"/>
        </w:rPr>
        <w:t xml:space="preserve"> ,</w:t>
      </w:r>
      <w:proofErr w:type="gramEnd"/>
      <w:r w:rsidRPr="000546A6">
        <w:rPr>
          <w:sz w:val="20"/>
          <w:szCs w:val="20"/>
        </w:rPr>
        <w:t>д.Камой  запланированы следующие мероприятия: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1. Реконструкция водозаборных сооружений: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 xml:space="preserve">- постепенная замена насосного оборудования и водоподъемных труб в скважинах; 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- оборудование водозаборных скважин </w:t>
      </w:r>
      <w:proofErr w:type="spellStart"/>
      <w:r w:rsidRPr="000546A6">
        <w:rPr>
          <w:sz w:val="20"/>
          <w:szCs w:val="20"/>
        </w:rPr>
        <w:t>компакехнологиях</w:t>
      </w:r>
      <w:proofErr w:type="spellEnd"/>
      <w:r w:rsidRPr="000546A6">
        <w:rPr>
          <w:sz w:val="20"/>
          <w:szCs w:val="20"/>
        </w:rPr>
        <w:t xml:space="preserve"> и установкой по обеззараживанию воды;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-  установка приборов учета расхода и уровня воды на скважинах;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- проведение текущего ремонта водонапорных башен.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 xml:space="preserve">2. Восстановление (капитальный ремонт) недействующих водозаборных сооружений (2 </w:t>
      </w:r>
      <w:proofErr w:type="spellStart"/>
      <w:proofErr w:type="gramStart"/>
      <w:r w:rsidRPr="000546A6">
        <w:rPr>
          <w:sz w:val="20"/>
          <w:szCs w:val="20"/>
        </w:rPr>
        <w:t>шт</w:t>
      </w:r>
      <w:proofErr w:type="spellEnd"/>
      <w:proofErr w:type="gramEnd"/>
      <w:r w:rsidRPr="000546A6">
        <w:rPr>
          <w:sz w:val="20"/>
          <w:szCs w:val="20"/>
        </w:rPr>
        <w:t>).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3. Реконструкция водопроводной сети (летнего водопровода).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4. Организация зон ЗСО водозаборов в соответствии с  требованиями СанПиН 2.1.4.1110-02.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 xml:space="preserve">На перспективу предлагается строительство в населенном пункте централизованного водоснабжения со строительством единого водозаборного узла и водопроводной сети круглогодичного действия, оборудованной водоразборными колонками. 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 xml:space="preserve">В состав водозаборного узла будут входить: артезианские скважины, оборудованные насосами первого подъема, водопроводная насосная станция 2-го подъема, станция водоподготовки и резервуары запаса воды. </w:t>
      </w:r>
    </w:p>
    <w:p w:rsidR="000546A6" w:rsidRPr="000546A6" w:rsidRDefault="000546A6" w:rsidP="000546A6">
      <w:pPr>
        <w:ind w:firstLine="709"/>
        <w:rPr>
          <w:sz w:val="20"/>
          <w:szCs w:val="20"/>
        </w:rPr>
      </w:pPr>
      <w:r w:rsidRPr="000546A6">
        <w:rPr>
          <w:sz w:val="20"/>
          <w:szCs w:val="20"/>
        </w:rPr>
        <w:t>Разработку проекта на строительство централизованной системы водоснабжения в населенном пункте надлежит заказать специализированной организации.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На графических материалах проекта площадка водозаборных сооружений показана ориентировочно.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Выбор площадки под новые водозаборные сооружения питьевого назначения производится только после получения гидрогеологических заключений на возможность отбора требуемого количества воды и оформления лицензии на пользование подземными недрами. </w:t>
      </w:r>
    </w:p>
    <w:p w:rsidR="000546A6" w:rsidRPr="000546A6" w:rsidRDefault="000546A6" w:rsidP="000546A6">
      <w:pPr>
        <w:ind w:firstLine="709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>3.4. Система сбора и вывоза твердых бытовых отходов</w:t>
      </w:r>
    </w:p>
    <w:p w:rsidR="000546A6" w:rsidRPr="000546A6" w:rsidRDefault="000546A6" w:rsidP="000546A6">
      <w:pPr>
        <w:ind w:firstLine="709"/>
        <w:jc w:val="both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>с. Тугутуй, д. Камой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На расчетный срок предлагается осуществить полный охват населенных пунктов конте</w:t>
      </w:r>
      <w:r w:rsidRPr="000546A6">
        <w:rPr>
          <w:sz w:val="20"/>
          <w:szCs w:val="20"/>
        </w:rPr>
        <w:t>й</w:t>
      </w:r>
      <w:r w:rsidRPr="000546A6">
        <w:rPr>
          <w:sz w:val="20"/>
          <w:szCs w:val="20"/>
        </w:rPr>
        <w:t>нерной системой очистки с оборудованием контейнерных площадок для временного хранения ТБО с твердым покрытием и применением ге</w:t>
      </w:r>
      <w:r w:rsidRPr="000546A6">
        <w:rPr>
          <w:sz w:val="20"/>
          <w:szCs w:val="20"/>
        </w:rPr>
        <w:t>р</w:t>
      </w:r>
      <w:r w:rsidRPr="000546A6">
        <w:rPr>
          <w:sz w:val="20"/>
          <w:szCs w:val="20"/>
        </w:rPr>
        <w:t xml:space="preserve">метических  мусоросборников. 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Для вывоза расчётного объёма ТБО и обеспечения зимней и летней уборки территории населенного пункта необходимо приобретение достаточного количества спецтранспорта.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Все несанкционированные свалки подлежат ликвидации. 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Биологические отходы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Проектом предлагается консервация существующих скотомогильников, как не удовлетворяющих санитарным требованиям.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В дальнейшем для утилизации и уничтожения биологических отходов необходимо использовать только биотермические ямы. Выбор и отвод земельного участка для строительства биотермической ямы проводят органы местной администрации по представлению организации государственной ветеринарной службы, согласованному с местным центром санитарно-эпидемиологического надзора. </w:t>
      </w:r>
    </w:p>
    <w:p w:rsidR="000546A6" w:rsidRPr="000546A6" w:rsidRDefault="000546A6" w:rsidP="000546A6">
      <w:pPr>
        <w:ind w:firstLine="709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>3.5. Система уличного освещения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Мероприятиями по развитию наружного освещения муниципального образования «Тугутуйское» станут: 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- реконструкция существующего наружного освещения внутриквартальных (межквартальных) улиц и проездов;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0546A6" w:rsidRPr="000546A6" w:rsidRDefault="000546A6" w:rsidP="000546A6">
      <w:pPr>
        <w:ind w:firstLine="709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lastRenderedPageBreak/>
        <w:t>3.6. Система электроснабжения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В соответствии с планируемым  перспективным объемом капитального строительства на территории МО Тугутуйское генеральным планом предлагается осуществить  на перспективу  следующие  мероприятия: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На расчетный срок:</w:t>
      </w:r>
    </w:p>
    <w:p w:rsidR="000546A6" w:rsidRPr="000546A6" w:rsidRDefault="000546A6" w:rsidP="000546A6">
      <w:pPr>
        <w:pStyle w:val="af3"/>
        <w:numPr>
          <w:ilvl w:val="0"/>
          <w:numId w:val="5"/>
        </w:numPr>
        <w:tabs>
          <w:tab w:val="left" w:pos="567"/>
        </w:tabs>
        <w:spacing w:after="0"/>
        <w:ind w:left="0" w:firstLine="709"/>
        <w:rPr>
          <w:sz w:val="20"/>
          <w:szCs w:val="20"/>
        </w:rPr>
      </w:pPr>
      <w:r w:rsidRPr="000546A6">
        <w:rPr>
          <w:sz w:val="20"/>
          <w:szCs w:val="20"/>
        </w:rPr>
        <w:t>Содействие развитию использования источников энергии путем формирования и реализации целевых программ регионального значения;</w:t>
      </w:r>
    </w:p>
    <w:p w:rsidR="000546A6" w:rsidRPr="000546A6" w:rsidRDefault="000546A6" w:rsidP="000546A6">
      <w:pPr>
        <w:numPr>
          <w:ilvl w:val="0"/>
          <w:numId w:val="5"/>
        </w:numPr>
        <w:tabs>
          <w:tab w:val="left" w:pos="567"/>
        </w:tabs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>Повышение надежности работы энергоснабжения.</w:t>
      </w:r>
    </w:p>
    <w:p w:rsidR="000546A6" w:rsidRPr="000546A6" w:rsidRDefault="000546A6" w:rsidP="000546A6">
      <w:pPr>
        <w:numPr>
          <w:ilvl w:val="0"/>
          <w:numId w:val="5"/>
        </w:numPr>
        <w:tabs>
          <w:tab w:val="left" w:pos="567"/>
        </w:tabs>
        <w:ind w:left="0" w:firstLine="709"/>
        <w:contextualSpacing/>
        <w:rPr>
          <w:sz w:val="20"/>
          <w:szCs w:val="20"/>
          <w:u w:val="single"/>
          <w:lang w:val="x-none"/>
        </w:rPr>
      </w:pPr>
      <w:r w:rsidRPr="000546A6">
        <w:rPr>
          <w:sz w:val="20"/>
          <w:szCs w:val="20"/>
          <w:lang w:val="x-none"/>
        </w:rPr>
        <w:t xml:space="preserve">Осуществление  наиболее полного использования существующих сетей с проведением работ по их восстановлению. </w:t>
      </w:r>
    </w:p>
    <w:p w:rsidR="000546A6" w:rsidRPr="000546A6" w:rsidRDefault="000546A6" w:rsidP="000546A6">
      <w:pPr>
        <w:numPr>
          <w:ilvl w:val="0"/>
          <w:numId w:val="5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 xml:space="preserve">Предусмотреть питание новых потребителей со стороны ПС 110/10/6 </w:t>
      </w:r>
      <w:proofErr w:type="spellStart"/>
      <w:r w:rsidRPr="000546A6">
        <w:rPr>
          <w:sz w:val="20"/>
          <w:szCs w:val="20"/>
          <w:lang w:val="x-none"/>
        </w:rPr>
        <w:t>кВ</w:t>
      </w:r>
      <w:proofErr w:type="spellEnd"/>
      <w:r w:rsidRPr="000546A6">
        <w:rPr>
          <w:sz w:val="20"/>
          <w:szCs w:val="20"/>
          <w:lang w:val="x-none"/>
        </w:rPr>
        <w:t xml:space="preserve"> «</w:t>
      </w:r>
      <w:proofErr w:type="spellStart"/>
      <w:r w:rsidRPr="000546A6">
        <w:rPr>
          <w:sz w:val="20"/>
          <w:szCs w:val="20"/>
          <w:lang w:val="x-none"/>
        </w:rPr>
        <w:t>Электрокотельная</w:t>
      </w:r>
      <w:proofErr w:type="spellEnd"/>
      <w:r w:rsidRPr="000546A6">
        <w:rPr>
          <w:sz w:val="20"/>
          <w:szCs w:val="20"/>
          <w:lang w:val="x-none"/>
        </w:rPr>
        <w:t>».</w:t>
      </w:r>
    </w:p>
    <w:p w:rsidR="000546A6" w:rsidRPr="000546A6" w:rsidRDefault="000546A6" w:rsidP="000546A6">
      <w:pPr>
        <w:numPr>
          <w:ilvl w:val="0"/>
          <w:numId w:val="5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>Существующие воздушные или кабельные линии электропередачи, попадающие под застройку, вынести за пределы площадок застройки или переустроить по ТУ владельцев и по согласованию с ОАО «ИЭСК» филиал ВЭС.</w:t>
      </w:r>
    </w:p>
    <w:p w:rsidR="000546A6" w:rsidRPr="000546A6" w:rsidRDefault="000546A6" w:rsidP="000546A6">
      <w:pPr>
        <w:numPr>
          <w:ilvl w:val="0"/>
          <w:numId w:val="5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>Переложить магистральные или распределительные линии электропередачи, отработавшие ресурс, с увеличением их пропускной способности.</w:t>
      </w:r>
    </w:p>
    <w:p w:rsidR="000546A6" w:rsidRPr="000546A6" w:rsidRDefault="000546A6" w:rsidP="000546A6">
      <w:pPr>
        <w:numPr>
          <w:ilvl w:val="0"/>
          <w:numId w:val="5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 xml:space="preserve">Строительство расчетного количества ТП (2х250 </w:t>
      </w:r>
      <w:proofErr w:type="spellStart"/>
      <w:r w:rsidRPr="000546A6">
        <w:rPr>
          <w:sz w:val="20"/>
          <w:szCs w:val="20"/>
          <w:lang w:val="x-none"/>
        </w:rPr>
        <w:t>кВА</w:t>
      </w:r>
      <w:proofErr w:type="spellEnd"/>
      <w:r w:rsidRPr="000546A6">
        <w:rPr>
          <w:sz w:val="20"/>
          <w:szCs w:val="20"/>
          <w:lang w:val="x-none"/>
        </w:rPr>
        <w:t>), питание предусмотреть со стороны  ПС</w:t>
      </w:r>
      <w:r w:rsidRPr="000546A6">
        <w:rPr>
          <w:color w:val="000000"/>
          <w:sz w:val="20"/>
          <w:szCs w:val="20"/>
          <w:lang w:val="x-none"/>
        </w:rPr>
        <w:t xml:space="preserve"> </w:t>
      </w:r>
      <w:r w:rsidRPr="000546A6">
        <w:rPr>
          <w:sz w:val="20"/>
          <w:szCs w:val="20"/>
          <w:lang w:val="x-none"/>
        </w:rPr>
        <w:t xml:space="preserve"> 110/10/6 </w:t>
      </w:r>
      <w:proofErr w:type="spellStart"/>
      <w:r w:rsidRPr="000546A6">
        <w:rPr>
          <w:sz w:val="20"/>
          <w:szCs w:val="20"/>
          <w:lang w:val="x-none"/>
        </w:rPr>
        <w:t>кВ</w:t>
      </w:r>
      <w:proofErr w:type="spellEnd"/>
      <w:r w:rsidRPr="000546A6">
        <w:rPr>
          <w:sz w:val="20"/>
          <w:szCs w:val="20"/>
          <w:lang w:val="x-none"/>
        </w:rPr>
        <w:t xml:space="preserve"> «</w:t>
      </w:r>
      <w:proofErr w:type="spellStart"/>
      <w:r w:rsidRPr="000546A6">
        <w:rPr>
          <w:sz w:val="20"/>
          <w:szCs w:val="20"/>
          <w:lang w:val="x-none"/>
        </w:rPr>
        <w:t>Электрокотельная</w:t>
      </w:r>
      <w:proofErr w:type="spellEnd"/>
      <w:r w:rsidRPr="000546A6">
        <w:rPr>
          <w:sz w:val="20"/>
          <w:szCs w:val="20"/>
          <w:lang w:val="x-none"/>
        </w:rPr>
        <w:t xml:space="preserve">» воздушными линиями 10 </w:t>
      </w:r>
      <w:proofErr w:type="spellStart"/>
      <w:r w:rsidRPr="000546A6">
        <w:rPr>
          <w:sz w:val="20"/>
          <w:szCs w:val="20"/>
          <w:lang w:val="x-none"/>
        </w:rPr>
        <w:t>кВ</w:t>
      </w:r>
      <w:proofErr w:type="spellEnd"/>
      <w:r w:rsidRPr="000546A6">
        <w:rPr>
          <w:sz w:val="20"/>
          <w:szCs w:val="20"/>
          <w:lang w:val="x-none"/>
        </w:rPr>
        <w:t xml:space="preserve"> с подвеской проводов СИП.</w:t>
      </w:r>
    </w:p>
    <w:p w:rsidR="000546A6" w:rsidRPr="000546A6" w:rsidRDefault="000546A6" w:rsidP="000546A6">
      <w:pPr>
        <w:numPr>
          <w:ilvl w:val="0"/>
          <w:numId w:val="5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>Проложить питающие кабельные линии 10 </w:t>
      </w:r>
      <w:proofErr w:type="spellStart"/>
      <w:r w:rsidRPr="000546A6">
        <w:rPr>
          <w:sz w:val="20"/>
          <w:szCs w:val="20"/>
          <w:lang w:val="x-none"/>
        </w:rPr>
        <w:t>кВ</w:t>
      </w:r>
      <w:proofErr w:type="spellEnd"/>
      <w:r w:rsidRPr="000546A6">
        <w:rPr>
          <w:sz w:val="20"/>
          <w:szCs w:val="20"/>
          <w:lang w:val="x-none"/>
        </w:rPr>
        <w:t xml:space="preserve"> от РУ-10 </w:t>
      </w:r>
      <w:proofErr w:type="spellStart"/>
      <w:r w:rsidRPr="000546A6">
        <w:rPr>
          <w:sz w:val="20"/>
          <w:szCs w:val="20"/>
          <w:lang w:val="x-none"/>
        </w:rPr>
        <w:t>кВ</w:t>
      </w:r>
      <w:proofErr w:type="spellEnd"/>
      <w:r w:rsidRPr="000546A6">
        <w:rPr>
          <w:sz w:val="20"/>
          <w:szCs w:val="20"/>
          <w:lang w:val="x-none"/>
        </w:rPr>
        <w:t xml:space="preserve"> до новых ТП-10/0,4 </w:t>
      </w:r>
      <w:proofErr w:type="spellStart"/>
      <w:r w:rsidRPr="000546A6">
        <w:rPr>
          <w:sz w:val="20"/>
          <w:szCs w:val="20"/>
          <w:lang w:val="x-none"/>
        </w:rPr>
        <w:t>кВ.</w:t>
      </w:r>
      <w:proofErr w:type="spellEnd"/>
    </w:p>
    <w:p w:rsidR="000546A6" w:rsidRPr="000546A6" w:rsidRDefault="000546A6" w:rsidP="000546A6">
      <w:pPr>
        <w:numPr>
          <w:ilvl w:val="0"/>
          <w:numId w:val="5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>Проложить кабельные линии 0,4 </w:t>
      </w:r>
      <w:proofErr w:type="spellStart"/>
      <w:r w:rsidRPr="000546A6">
        <w:rPr>
          <w:sz w:val="20"/>
          <w:szCs w:val="20"/>
          <w:lang w:val="x-none"/>
        </w:rPr>
        <w:t>кВ</w:t>
      </w:r>
      <w:proofErr w:type="spellEnd"/>
      <w:r w:rsidRPr="000546A6">
        <w:rPr>
          <w:sz w:val="20"/>
          <w:szCs w:val="20"/>
          <w:lang w:val="x-none"/>
        </w:rPr>
        <w:t xml:space="preserve"> от РУ-0,4 </w:t>
      </w:r>
      <w:proofErr w:type="spellStart"/>
      <w:r w:rsidRPr="000546A6">
        <w:rPr>
          <w:sz w:val="20"/>
          <w:szCs w:val="20"/>
          <w:lang w:val="x-none"/>
        </w:rPr>
        <w:t>кВ</w:t>
      </w:r>
      <w:proofErr w:type="spellEnd"/>
      <w:r w:rsidRPr="000546A6">
        <w:rPr>
          <w:sz w:val="20"/>
          <w:szCs w:val="20"/>
          <w:lang w:val="x-none"/>
        </w:rPr>
        <w:t xml:space="preserve"> до вводных шкафов проектируемых зданий и сооружений по схеме, обеспечивающей необходимую категорию надёжности электроснабжения приёмников электроэнергии.</w:t>
      </w:r>
    </w:p>
    <w:p w:rsidR="000546A6" w:rsidRPr="000546A6" w:rsidRDefault="000546A6" w:rsidP="000546A6">
      <w:pPr>
        <w:numPr>
          <w:ilvl w:val="0"/>
          <w:numId w:val="5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bCs/>
          <w:iCs/>
          <w:sz w:val="20"/>
          <w:szCs w:val="20"/>
          <w:lang w:val="x-none"/>
        </w:rPr>
        <w:t>Для снижения электропотребления необходимо провести мероприятия по внедрению энергосберегающих технологий, позволяющие при тех же технологических режимах значительно сократить потребление электроэнергии в соответствии требованиями Ф</w:t>
      </w:r>
      <w:r w:rsidRPr="000546A6">
        <w:rPr>
          <w:sz w:val="20"/>
          <w:szCs w:val="20"/>
          <w:lang w:val="x-none"/>
        </w:rPr>
        <w:t xml:space="preserve">З «Об энергосбережении». </w:t>
      </w:r>
    </w:p>
    <w:p w:rsidR="000546A6" w:rsidRPr="000546A6" w:rsidRDefault="000546A6" w:rsidP="000546A6">
      <w:pPr>
        <w:numPr>
          <w:ilvl w:val="0"/>
          <w:numId w:val="5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>Обеспечение полномасштабного внедрения систем приборного учета.</w:t>
      </w:r>
    </w:p>
    <w:p w:rsidR="000546A6" w:rsidRPr="000546A6" w:rsidRDefault="000546A6" w:rsidP="000546A6">
      <w:pPr>
        <w:numPr>
          <w:ilvl w:val="0"/>
          <w:numId w:val="5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 xml:space="preserve">Выполнить сеть внутриквартального наружного освещения, с реконструкцией существующего наружного освещения в </w:t>
      </w:r>
      <w:proofErr w:type="spellStart"/>
      <w:r w:rsidRPr="000546A6">
        <w:rPr>
          <w:sz w:val="20"/>
          <w:szCs w:val="20"/>
          <w:lang w:val="x-none"/>
        </w:rPr>
        <w:t>н.п</w:t>
      </w:r>
      <w:proofErr w:type="spellEnd"/>
      <w:r w:rsidRPr="000546A6">
        <w:rPr>
          <w:sz w:val="20"/>
          <w:szCs w:val="20"/>
          <w:lang w:val="x-none"/>
        </w:rPr>
        <w:t>. МО «Тугутуйское».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В том числе на первую очередь:</w:t>
      </w:r>
    </w:p>
    <w:p w:rsidR="000546A6" w:rsidRPr="000546A6" w:rsidRDefault="000546A6" w:rsidP="000546A6">
      <w:pPr>
        <w:pStyle w:val="af3"/>
        <w:numPr>
          <w:ilvl w:val="0"/>
          <w:numId w:val="6"/>
        </w:numPr>
        <w:spacing w:after="0"/>
        <w:ind w:left="0" w:firstLine="709"/>
        <w:rPr>
          <w:sz w:val="20"/>
          <w:szCs w:val="20"/>
        </w:rPr>
      </w:pPr>
      <w:r w:rsidRPr="000546A6">
        <w:rPr>
          <w:sz w:val="20"/>
          <w:szCs w:val="20"/>
        </w:rPr>
        <w:t xml:space="preserve">Предусмотреть питание новых потребителей со стороны ПС 110/10/6 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«</w:t>
      </w:r>
      <w:proofErr w:type="spellStart"/>
      <w:r w:rsidRPr="000546A6">
        <w:rPr>
          <w:sz w:val="20"/>
          <w:szCs w:val="20"/>
        </w:rPr>
        <w:t>Электрокотельная</w:t>
      </w:r>
      <w:proofErr w:type="spellEnd"/>
      <w:r w:rsidRPr="000546A6">
        <w:rPr>
          <w:sz w:val="20"/>
          <w:szCs w:val="20"/>
        </w:rPr>
        <w:t>».</w:t>
      </w:r>
    </w:p>
    <w:p w:rsidR="000546A6" w:rsidRPr="000546A6" w:rsidRDefault="000546A6" w:rsidP="000546A6">
      <w:pPr>
        <w:numPr>
          <w:ilvl w:val="0"/>
          <w:numId w:val="6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>Существующие воздушные или кабельные линии электропередачи, попадающие под застройку, вынести за пределы площадок застройки или переустроить по ТУ владельцев и по согласованию с ОАО «ИЭСК» филиал ВЭС.</w:t>
      </w:r>
    </w:p>
    <w:p w:rsidR="000546A6" w:rsidRPr="000546A6" w:rsidRDefault="000546A6" w:rsidP="000546A6">
      <w:pPr>
        <w:numPr>
          <w:ilvl w:val="0"/>
          <w:numId w:val="6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 xml:space="preserve">Строительство расчетного количества ТП (2х250 </w:t>
      </w:r>
      <w:proofErr w:type="spellStart"/>
      <w:r w:rsidRPr="000546A6">
        <w:rPr>
          <w:sz w:val="20"/>
          <w:szCs w:val="20"/>
          <w:lang w:val="x-none"/>
        </w:rPr>
        <w:t>кВА</w:t>
      </w:r>
      <w:proofErr w:type="spellEnd"/>
      <w:r w:rsidRPr="000546A6">
        <w:rPr>
          <w:sz w:val="20"/>
          <w:szCs w:val="20"/>
          <w:lang w:val="x-none"/>
        </w:rPr>
        <w:t xml:space="preserve">), питание предусмотреть со стороны ПС 110/10/6 </w:t>
      </w:r>
      <w:proofErr w:type="spellStart"/>
      <w:r w:rsidRPr="000546A6">
        <w:rPr>
          <w:sz w:val="20"/>
          <w:szCs w:val="20"/>
          <w:lang w:val="x-none"/>
        </w:rPr>
        <w:t>кВ</w:t>
      </w:r>
      <w:proofErr w:type="spellEnd"/>
      <w:r w:rsidRPr="000546A6">
        <w:rPr>
          <w:sz w:val="20"/>
          <w:szCs w:val="20"/>
          <w:lang w:val="x-none"/>
        </w:rPr>
        <w:t xml:space="preserve"> «</w:t>
      </w:r>
      <w:proofErr w:type="spellStart"/>
      <w:r w:rsidRPr="000546A6">
        <w:rPr>
          <w:sz w:val="20"/>
          <w:szCs w:val="20"/>
          <w:lang w:val="x-none"/>
        </w:rPr>
        <w:t>Электрокотельная</w:t>
      </w:r>
      <w:proofErr w:type="spellEnd"/>
      <w:r w:rsidRPr="000546A6">
        <w:rPr>
          <w:sz w:val="20"/>
          <w:szCs w:val="20"/>
          <w:lang w:val="x-none"/>
        </w:rPr>
        <w:t xml:space="preserve">» воздушными линиями 10 </w:t>
      </w:r>
      <w:proofErr w:type="spellStart"/>
      <w:r w:rsidRPr="000546A6">
        <w:rPr>
          <w:sz w:val="20"/>
          <w:szCs w:val="20"/>
          <w:lang w:val="x-none"/>
        </w:rPr>
        <w:t>кВ</w:t>
      </w:r>
      <w:proofErr w:type="spellEnd"/>
      <w:r w:rsidRPr="000546A6">
        <w:rPr>
          <w:sz w:val="20"/>
          <w:szCs w:val="20"/>
          <w:lang w:val="x-none"/>
        </w:rPr>
        <w:t xml:space="preserve"> с подвеской проводов СИП.</w:t>
      </w:r>
    </w:p>
    <w:p w:rsidR="000546A6" w:rsidRPr="000546A6" w:rsidRDefault="000546A6" w:rsidP="000546A6">
      <w:pPr>
        <w:numPr>
          <w:ilvl w:val="0"/>
          <w:numId w:val="6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>Проложить питающие кабельные линии 10 </w:t>
      </w:r>
      <w:proofErr w:type="spellStart"/>
      <w:r w:rsidRPr="000546A6">
        <w:rPr>
          <w:sz w:val="20"/>
          <w:szCs w:val="20"/>
          <w:lang w:val="x-none"/>
        </w:rPr>
        <w:t>кВ</w:t>
      </w:r>
      <w:proofErr w:type="spellEnd"/>
      <w:r w:rsidRPr="000546A6">
        <w:rPr>
          <w:sz w:val="20"/>
          <w:szCs w:val="20"/>
          <w:lang w:val="x-none"/>
        </w:rPr>
        <w:t xml:space="preserve"> от РУ-10 </w:t>
      </w:r>
      <w:proofErr w:type="spellStart"/>
      <w:r w:rsidRPr="000546A6">
        <w:rPr>
          <w:sz w:val="20"/>
          <w:szCs w:val="20"/>
          <w:lang w:val="x-none"/>
        </w:rPr>
        <w:t>кВ</w:t>
      </w:r>
      <w:proofErr w:type="spellEnd"/>
      <w:r w:rsidRPr="000546A6">
        <w:rPr>
          <w:sz w:val="20"/>
          <w:szCs w:val="20"/>
          <w:lang w:val="x-none"/>
        </w:rPr>
        <w:t xml:space="preserve"> до новых ТП-10/0,4 </w:t>
      </w:r>
      <w:proofErr w:type="spellStart"/>
      <w:r w:rsidRPr="000546A6">
        <w:rPr>
          <w:sz w:val="20"/>
          <w:szCs w:val="20"/>
          <w:lang w:val="x-none"/>
        </w:rPr>
        <w:t>кВ.</w:t>
      </w:r>
      <w:proofErr w:type="spellEnd"/>
    </w:p>
    <w:p w:rsidR="000546A6" w:rsidRPr="000546A6" w:rsidRDefault="000546A6" w:rsidP="000546A6">
      <w:pPr>
        <w:numPr>
          <w:ilvl w:val="0"/>
          <w:numId w:val="6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>Проложить кабельные линии 0,4 </w:t>
      </w:r>
      <w:proofErr w:type="spellStart"/>
      <w:r w:rsidRPr="000546A6">
        <w:rPr>
          <w:sz w:val="20"/>
          <w:szCs w:val="20"/>
          <w:lang w:val="x-none"/>
        </w:rPr>
        <w:t>кВ</w:t>
      </w:r>
      <w:proofErr w:type="spellEnd"/>
      <w:r w:rsidRPr="000546A6">
        <w:rPr>
          <w:sz w:val="20"/>
          <w:szCs w:val="20"/>
          <w:lang w:val="x-none"/>
        </w:rPr>
        <w:t xml:space="preserve"> от РУ-0,4 </w:t>
      </w:r>
      <w:proofErr w:type="spellStart"/>
      <w:r w:rsidRPr="000546A6">
        <w:rPr>
          <w:sz w:val="20"/>
          <w:szCs w:val="20"/>
          <w:lang w:val="x-none"/>
        </w:rPr>
        <w:t>кВ</w:t>
      </w:r>
      <w:proofErr w:type="spellEnd"/>
      <w:r w:rsidRPr="000546A6">
        <w:rPr>
          <w:sz w:val="20"/>
          <w:szCs w:val="20"/>
          <w:lang w:val="x-none"/>
        </w:rPr>
        <w:t xml:space="preserve"> до вводных шкафов проектируемых зданий и сооружений по схеме, обеспечивающей необходимую категорию надёжности электроснабжения приёмников электроэнергии.</w:t>
      </w:r>
    </w:p>
    <w:p w:rsidR="000546A6" w:rsidRPr="000546A6" w:rsidRDefault="000546A6" w:rsidP="000546A6">
      <w:pPr>
        <w:numPr>
          <w:ilvl w:val="0"/>
          <w:numId w:val="6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bCs/>
          <w:iCs/>
          <w:sz w:val="20"/>
          <w:szCs w:val="20"/>
          <w:lang w:val="x-none"/>
        </w:rPr>
        <w:t xml:space="preserve">Для снижения электропотребления необходимо провести мероприятия по внедрению энергосберегающих технологий, позволяющие при тех же технологических режимах значительно сократить потребление электроэнергии в соответствии требованиями   </w:t>
      </w:r>
      <w:r w:rsidRPr="000546A6">
        <w:rPr>
          <w:sz w:val="20"/>
          <w:szCs w:val="20"/>
          <w:lang w:val="x-none"/>
        </w:rPr>
        <w:t xml:space="preserve">ФЗ «Об энергосбережении». </w:t>
      </w:r>
    </w:p>
    <w:p w:rsidR="000546A6" w:rsidRPr="000546A6" w:rsidRDefault="000546A6" w:rsidP="000546A6">
      <w:pPr>
        <w:numPr>
          <w:ilvl w:val="0"/>
          <w:numId w:val="6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>Обеспечение полномасштабного внедрения систем приборного учета.</w:t>
      </w:r>
    </w:p>
    <w:p w:rsidR="000546A6" w:rsidRPr="000546A6" w:rsidRDefault="000546A6" w:rsidP="000546A6">
      <w:pPr>
        <w:numPr>
          <w:ilvl w:val="0"/>
          <w:numId w:val="6"/>
        </w:numPr>
        <w:ind w:left="0" w:firstLine="709"/>
        <w:contextualSpacing/>
        <w:rPr>
          <w:sz w:val="20"/>
          <w:szCs w:val="20"/>
          <w:lang w:val="x-none"/>
        </w:rPr>
      </w:pPr>
      <w:r w:rsidRPr="000546A6">
        <w:rPr>
          <w:sz w:val="20"/>
          <w:szCs w:val="20"/>
          <w:lang w:val="x-none"/>
        </w:rPr>
        <w:t xml:space="preserve">Выполнить сеть внутриквартального наружного освещения, с реконструкцией существующего наружного освещения в </w:t>
      </w:r>
      <w:proofErr w:type="spellStart"/>
      <w:r w:rsidRPr="000546A6">
        <w:rPr>
          <w:sz w:val="20"/>
          <w:szCs w:val="20"/>
          <w:lang w:val="x-none"/>
        </w:rPr>
        <w:t>н.п</w:t>
      </w:r>
      <w:proofErr w:type="spellEnd"/>
      <w:r w:rsidRPr="000546A6">
        <w:rPr>
          <w:sz w:val="20"/>
          <w:szCs w:val="20"/>
          <w:lang w:val="x-none"/>
        </w:rPr>
        <w:t>. МО «Тугутуйское».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Вопрос электроснабжения новой застройки должен быть согласован с планом перспективного развития системы энергоснабжения муниципального образования.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Новые и реконструируемые КТП и питающие кабельные линии должны иметь резерв для подключения неучтённых потребителей.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Кабели прокладываются в земле на глубине </w:t>
      </w:r>
      <w:smartTag w:uri="urn:schemas-microsoft-com:office:smarttags" w:element="metricconverter">
        <w:smartTagPr>
          <w:attr w:name="ProductID" w:val="0,7 м"/>
        </w:smartTagPr>
        <w:r w:rsidRPr="000546A6">
          <w:rPr>
            <w:sz w:val="20"/>
            <w:szCs w:val="20"/>
          </w:rPr>
          <w:t>0,7 м</w:t>
        </w:r>
      </w:smartTag>
      <w:r w:rsidRPr="000546A6">
        <w:rPr>
          <w:sz w:val="20"/>
          <w:szCs w:val="20"/>
        </w:rPr>
        <w:t xml:space="preserve"> от спланированной поверхности. В местах пересечения с инженерными коммуникациями кабели прокладываются на глубине 0,5-</w:t>
      </w:r>
      <w:smartTag w:uri="urn:schemas-microsoft-com:office:smarttags" w:element="metricconverter">
        <w:smartTagPr>
          <w:attr w:name="ProductID" w:val="1 м"/>
        </w:smartTagPr>
        <w:r w:rsidRPr="000546A6">
          <w:rPr>
            <w:sz w:val="20"/>
            <w:szCs w:val="20"/>
          </w:rPr>
          <w:t>1 м</w:t>
        </w:r>
      </w:smartTag>
      <w:r w:rsidRPr="000546A6">
        <w:rPr>
          <w:sz w:val="20"/>
          <w:szCs w:val="20"/>
        </w:rPr>
        <w:t xml:space="preserve"> в асбестоцементных трубах диаметром </w:t>
      </w:r>
      <w:smartTag w:uri="urn:schemas-microsoft-com:office:smarttags" w:element="metricconverter">
        <w:smartTagPr>
          <w:attr w:name="ProductID" w:val="100 мм"/>
        </w:smartTagPr>
        <w:r w:rsidRPr="000546A6">
          <w:rPr>
            <w:sz w:val="20"/>
            <w:szCs w:val="20"/>
          </w:rPr>
          <w:t>100 мм</w:t>
        </w:r>
      </w:smartTag>
      <w:r w:rsidRPr="000546A6">
        <w:rPr>
          <w:sz w:val="20"/>
          <w:szCs w:val="20"/>
        </w:rPr>
        <w:t xml:space="preserve">. Кроме этого, кабели 10 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на всем протяжении, для защиты от механических повреждений, покрываются железобетонными плитами толщиной не менее </w:t>
      </w:r>
      <w:smartTag w:uri="urn:schemas-microsoft-com:office:smarttags" w:element="metricconverter">
        <w:smartTagPr>
          <w:attr w:name="ProductID" w:val="50 мм"/>
        </w:smartTagPr>
        <w:r w:rsidRPr="000546A6">
          <w:rPr>
            <w:sz w:val="20"/>
            <w:szCs w:val="20"/>
          </w:rPr>
          <w:t>50 мм</w:t>
        </w:r>
      </w:smartTag>
      <w:r w:rsidRPr="000546A6">
        <w:rPr>
          <w:sz w:val="20"/>
          <w:szCs w:val="20"/>
        </w:rPr>
        <w:t xml:space="preserve"> или обыкновенным глиняным кирпичом в один слой поперек трассы кабеля. Кабели до 1 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должны иметь такую защиту лишь на участках, где вероятны механические повреждения. 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Кабельные вводы в здания также выполняются в асбестоцементных трубах на глубине 0,7 м от поверхности земли.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Питание потребителей электроэнергии новой застройки осуществляется от вводно-распределительных устройств (ВРУ), устанавливаемых в помещениях </w:t>
      </w:r>
      <w:proofErr w:type="spellStart"/>
      <w:r w:rsidRPr="000546A6">
        <w:rPr>
          <w:sz w:val="20"/>
          <w:szCs w:val="20"/>
        </w:rPr>
        <w:t>электрощитовых</w:t>
      </w:r>
      <w:proofErr w:type="spellEnd"/>
      <w:r w:rsidRPr="000546A6">
        <w:rPr>
          <w:sz w:val="20"/>
          <w:szCs w:val="20"/>
        </w:rPr>
        <w:t xml:space="preserve"> на 1-ых этажах жилых или общественных зданий.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В качестве новых трансформаторных подстанций возможно применение типовых или блочных ТП 10/0,4 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с кабельными вводами 10 </w:t>
      </w:r>
      <w:proofErr w:type="spellStart"/>
      <w:r w:rsidRPr="000546A6">
        <w:rPr>
          <w:sz w:val="20"/>
          <w:szCs w:val="20"/>
        </w:rPr>
        <w:t>кВ</w:t>
      </w:r>
      <w:proofErr w:type="spellEnd"/>
      <w:r w:rsidRPr="000546A6">
        <w:rPr>
          <w:sz w:val="20"/>
          <w:szCs w:val="20"/>
        </w:rPr>
        <w:t xml:space="preserve"> на один или два трансформатора расчётной мощности.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Все мероприятия следует проводить в соответствии с ТУ, а также ПУЭ, СНиП и другой нормативной и разрешающей документацией.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На основании полученных ТУ на стадии рабочего проектирования уточняется электрическая нагрузка, рассчитывается количество новых КТП, их размещение и трассировка проектируемых электрических сетей.</w:t>
      </w:r>
    </w:p>
    <w:p w:rsidR="000546A6" w:rsidRPr="000546A6" w:rsidRDefault="000546A6" w:rsidP="000546A6">
      <w:pPr>
        <w:ind w:firstLine="709"/>
        <w:jc w:val="center"/>
        <w:rPr>
          <w:b/>
          <w:bCs/>
          <w:sz w:val="20"/>
          <w:szCs w:val="20"/>
        </w:rPr>
      </w:pPr>
      <w:r w:rsidRPr="000546A6">
        <w:rPr>
          <w:b/>
          <w:bCs/>
          <w:sz w:val="20"/>
          <w:szCs w:val="20"/>
        </w:rPr>
        <w:t xml:space="preserve">4. Механизм реализации  программы и </w:t>
      </w:r>
      <w:proofErr w:type="gramStart"/>
      <w:r w:rsidRPr="000546A6">
        <w:rPr>
          <w:b/>
          <w:bCs/>
          <w:sz w:val="20"/>
          <w:szCs w:val="20"/>
        </w:rPr>
        <w:t>контроль за</w:t>
      </w:r>
      <w:proofErr w:type="gramEnd"/>
      <w:r w:rsidRPr="000546A6">
        <w:rPr>
          <w:b/>
          <w:bCs/>
          <w:sz w:val="20"/>
          <w:szCs w:val="20"/>
        </w:rPr>
        <w:t xml:space="preserve"> ходом ее выполнения</w:t>
      </w:r>
    </w:p>
    <w:p w:rsidR="000546A6" w:rsidRPr="000546A6" w:rsidRDefault="000546A6" w:rsidP="000546A6">
      <w:pPr>
        <w:ind w:firstLine="709"/>
        <w:jc w:val="center"/>
        <w:rPr>
          <w:b/>
          <w:bCs/>
          <w:sz w:val="20"/>
          <w:szCs w:val="20"/>
        </w:rPr>
      </w:pPr>
    </w:p>
    <w:p w:rsidR="000546A6" w:rsidRPr="000546A6" w:rsidRDefault="000546A6" w:rsidP="000546A6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46A6">
        <w:rPr>
          <w:rFonts w:ascii="Times New Roman" w:hAnsi="Times New Roman" w:cs="Times New Roman"/>
          <w:sz w:val="20"/>
          <w:szCs w:val="20"/>
        </w:rPr>
        <w:t xml:space="preserve">Реализация Программы осуществляется Администрацией муниципального образования «Тугутуйское». Для решения задач программы предполагается использовать средства федерального бюджета, областного бюджета, в т. ч. выделяемые на целевые программы Иркутской области, средства местного бюджета. </w:t>
      </w:r>
    </w:p>
    <w:p w:rsidR="000546A6" w:rsidRPr="000546A6" w:rsidRDefault="000546A6" w:rsidP="000546A6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46A6">
        <w:rPr>
          <w:rFonts w:ascii="Times New Roman" w:hAnsi="Times New Roman" w:cs="Times New Roman"/>
          <w:sz w:val="20"/>
          <w:szCs w:val="20"/>
        </w:rPr>
        <w:t>В рамках реализации данной программы в соответствии со стратегическими приоритетами развития муниципального образования «Тугутуйское»,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0546A6" w:rsidRPr="000546A6" w:rsidRDefault="000546A6" w:rsidP="000546A6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46A6">
        <w:rPr>
          <w:rFonts w:ascii="Times New Roman" w:hAnsi="Times New Roman" w:cs="Times New Roman"/>
          <w:sz w:val="20"/>
          <w:szCs w:val="20"/>
        </w:rPr>
        <w:t>Исполнителями программы являются администрация муниципального образования «Тугутуйское».</w:t>
      </w:r>
    </w:p>
    <w:p w:rsidR="000546A6" w:rsidRPr="000546A6" w:rsidRDefault="000546A6" w:rsidP="000546A6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46A6">
        <w:rPr>
          <w:rFonts w:ascii="Times New Roman" w:hAnsi="Times New Roman" w:cs="Times New Roman"/>
          <w:sz w:val="20"/>
          <w:szCs w:val="20"/>
        </w:rPr>
        <w:lastRenderedPageBreak/>
        <w:t>Контроль за</w:t>
      </w:r>
      <w:proofErr w:type="gramEnd"/>
      <w:r w:rsidRPr="000546A6">
        <w:rPr>
          <w:rFonts w:ascii="Times New Roman" w:hAnsi="Times New Roman" w:cs="Times New Roman"/>
          <w:sz w:val="20"/>
          <w:szCs w:val="20"/>
        </w:rPr>
        <w:t xml:space="preserve"> реализацией Программы осуществляет по итогам каждого года Администрация муниципального образования «Тугутуйское».</w:t>
      </w:r>
    </w:p>
    <w:p w:rsidR="000546A6" w:rsidRPr="000546A6" w:rsidRDefault="000546A6" w:rsidP="000546A6">
      <w:pPr>
        <w:shd w:val="clear" w:color="auto" w:fill="FFFFFF"/>
        <w:ind w:firstLine="567"/>
        <w:jc w:val="both"/>
        <w:outlineLvl w:val="0"/>
        <w:rPr>
          <w:sz w:val="20"/>
          <w:szCs w:val="20"/>
        </w:rPr>
      </w:pPr>
      <w:r w:rsidRPr="000546A6">
        <w:rPr>
          <w:sz w:val="20"/>
          <w:szCs w:val="20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муниципального образования «Тугутуйское»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0546A6" w:rsidRPr="000546A6" w:rsidRDefault="000546A6" w:rsidP="000546A6">
      <w:pPr>
        <w:ind w:firstLine="709"/>
        <w:jc w:val="center"/>
        <w:rPr>
          <w:b/>
          <w:bCs/>
          <w:sz w:val="20"/>
          <w:szCs w:val="20"/>
        </w:rPr>
      </w:pPr>
      <w:r w:rsidRPr="000546A6">
        <w:rPr>
          <w:b/>
          <w:bCs/>
          <w:sz w:val="20"/>
          <w:szCs w:val="20"/>
        </w:rPr>
        <w:t>5. Оценка эффективности реализации программы</w:t>
      </w:r>
    </w:p>
    <w:p w:rsidR="000546A6" w:rsidRPr="000546A6" w:rsidRDefault="000546A6" w:rsidP="000546A6">
      <w:pPr>
        <w:jc w:val="both"/>
        <w:rPr>
          <w:color w:val="000000"/>
          <w:sz w:val="20"/>
          <w:szCs w:val="20"/>
          <w:u w:val="single"/>
        </w:rPr>
      </w:pPr>
      <w:r w:rsidRPr="000546A6">
        <w:rPr>
          <w:color w:val="000000"/>
          <w:sz w:val="20"/>
          <w:szCs w:val="20"/>
          <w:u w:val="single"/>
        </w:rPr>
        <w:t>Основными результатами реализации мероприятий в сфере ЖКХ  являются:</w:t>
      </w:r>
    </w:p>
    <w:p w:rsidR="000546A6" w:rsidRPr="000546A6" w:rsidRDefault="000546A6" w:rsidP="000546A6">
      <w:pPr>
        <w:jc w:val="both"/>
        <w:rPr>
          <w:color w:val="000000"/>
          <w:sz w:val="20"/>
          <w:szCs w:val="20"/>
        </w:rPr>
      </w:pPr>
      <w:r w:rsidRPr="000546A6">
        <w:rPr>
          <w:color w:val="000000"/>
          <w:sz w:val="20"/>
          <w:szCs w:val="20"/>
        </w:rPr>
        <w:t xml:space="preserve">- модернизация и обновление коммунальной инфраструктуры поселения; </w:t>
      </w:r>
    </w:p>
    <w:p w:rsidR="000546A6" w:rsidRPr="000546A6" w:rsidRDefault="000546A6" w:rsidP="000546A6">
      <w:pPr>
        <w:jc w:val="both"/>
        <w:rPr>
          <w:sz w:val="20"/>
          <w:szCs w:val="20"/>
        </w:rPr>
      </w:pPr>
      <w:r w:rsidRPr="000546A6">
        <w:rPr>
          <w:color w:val="000000"/>
          <w:sz w:val="20"/>
          <w:szCs w:val="20"/>
        </w:rPr>
        <w:t xml:space="preserve">- </w:t>
      </w:r>
      <w:r w:rsidRPr="000546A6">
        <w:rPr>
          <w:sz w:val="20"/>
          <w:szCs w:val="20"/>
        </w:rPr>
        <w:t>улучшение качественных показателей  воды;</w:t>
      </w:r>
    </w:p>
    <w:p w:rsidR="000546A6" w:rsidRPr="000546A6" w:rsidRDefault="000546A6" w:rsidP="000546A6">
      <w:pPr>
        <w:jc w:val="both"/>
        <w:rPr>
          <w:color w:val="000000"/>
          <w:sz w:val="20"/>
          <w:szCs w:val="20"/>
        </w:rPr>
      </w:pPr>
      <w:r w:rsidRPr="000546A6">
        <w:rPr>
          <w:color w:val="000000"/>
          <w:sz w:val="20"/>
          <w:szCs w:val="20"/>
        </w:rPr>
        <w:t>-устранение причин возникновения аварийных ситуаций, угрожающих жизнедеятельности человека;</w:t>
      </w:r>
    </w:p>
    <w:p w:rsidR="000546A6" w:rsidRPr="000546A6" w:rsidRDefault="000546A6" w:rsidP="000546A6">
      <w:pPr>
        <w:jc w:val="both"/>
        <w:rPr>
          <w:color w:val="000000"/>
          <w:sz w:val="20"/>
          <w:szCs w:val="20"/>
        </w:rPr>
      </w:pPr>
    </w:p>
    <w:p w:rsidR="000546A6" w:rsidRPr="000546A6" w:rsidRDefault="000546A6" w:rsidP="000546A6">
      <w:pPr>
        <w:jc w:val="both"/>
        <w:rPr>
          <w:color w:val="000000"/>
          <w:sz w:val="20"/>
          <w:szCs w:val="20"/>
          <w:u w:val="single"/>
        </w:rPr>
      </w:pPr>
      <w:r w:rsidRPr="000546A6">
        <w:rPr>
          <w:color w:val="000000"/>
          <w:sz w:val="20"/>
          <w:szCs w:val="20"/>
          <w:u w:val="single"/>
        </w:rPr>
        <w:t>Наиболее важными конечными результатами реализации программы являются:</w:t>
      </w:r>
    </w:p>
    <w:p w:rsidR="000546A6" w:rsidRPr="000546A6" w:rsidRDefault="000546A6" w:rsidP="000546A6">
      <w:pPr>
        <w:jc w:val="both"/>
        <w:rPr>
          <w:color w:val="000000"/>
          <w:sz w:val="20"/>
          <w:szCs w:val="20"/>
        </w:rPr>
      </w:pPr>
      <w:r w:rsidRPr="000546A6">
        <w:rPr>
          <w:color w:val="000000"/>
          <w:sz w:val="20"/>
          <w:szCs w:val="20"/>
        </w:rPr>
        <w:t>- снижение уровня износа объектов коммунальной инфраструктуры;</w:t>
      </w:r>
    </w:p>
    <w:p w:rsidR="000546A6" w:rsidRPr="000546A6" w:rsidRDefault="000546A6" w:rsidP="000546A6">
      <w:pPr>
        <w:jc w:val="both"/>
        <w:rPr>
          <w:color w:val="000000"/>
          <w:sz w:val="20"/>
          <w:szCs w:val="20"/>
        </w:rPr>
      </w:pPr>
      <w:r w:rsidRPr="000546A6">
        <w:rPr>
          <w:color w:val="000000"/>
          <w:sz w:val="20"/>
          <w:szCs w:val="20"/>
        </w:rPr>
        <w:t>- снижение количества потерь воды;</w:t>
      </w:r>
    </w:p>
    <w:p w:rsidR="000546A6" w:rsidRPr="000546A6" w:rsidRDefault="000546A6" w:rsidP="000546A6">
      <w:pPr>
        <w:jc w:val="both"/>
        <w:rPr>
          <w:color w:val="000000"/>
          <w:sz w:val="20"/>
          <w:szCs w:val="20"/>
        </w:rPr>
      </w:pPr>
      <w:r w:rsidRPr="000546A6">
        <w:rPr>
          <w:color w:val="000000"/>
          <w:sz w:val="20"/>
          <w:szCs w:val="20"/>
        </w:rPr>
        <w:t>- снижение количества потерь тепловой энергии;</w:t>
      </w:r>
    </w:p>
    <w:p w:rsidR="000546A6" w:rsidRPr="000546A6" w:rsidRDefault="000546A6" w:rsidP="000546A6">
      <w:pPr>
        <w:jc w:val="both"/>
        <w:rPr>
          <w:color w:val="000000"/>
          <w:sz w:val="20"/>
          <w:szCs w:val="20"/>
        </w:rPr>
      </w:pPr>
      <w:r w:rsidRPr="000546A6">
        <w:rPr>
          <w:color w:val="000000"/>
          <w:sz w:val="20"/>
          <w:szCs w:val="20"/>
        </w:rPr>
        <w:t>- обеспечение надлежащего сбора и утилизации твердых бытовых отходов;</w:t>
      </w:r>
    </w:p>
    <w:p w:rsidR="000546A6" w:rsidRPr="000546A6" w:rsidRDefault="000546A6" w:rsidP="000546A6">
      <w:pPr>
        <w:jc w:val="both"/>
        <w:rPr>
          <w:color w:val="000000"/>
          <w:sz w:val="20"/>
          <w:szCs w:val="20"/>
        </w:rPr>
      </w:pPr>
      <w:r w:rsidRPr="000546A6">
        <w:rPr>
          <w:color w:val="000000"/>
          <w:sz w:val="20"/>
          <w:szCs w:val="20"/>
        </w:rPr>
        <w:t>- улучшение санитарного состояния территорий поселения;</w:t>
      </w:r>
    </w:p>
    <w:p w:rsidR="000546A6" w:rsidRPr="000546A6" w:rsidRDefault="000546A6" w:rsidP="000546A6">
      <w:pPr>
        <w:jc w:val="both"/>
        <w:rPr>
          <w:sz w:val="20"/>
          <w:szCs w:val="20"/>
        </w:rPr>
      </w:pPr>
      <w:r w:rsidRPr="000546A6">
        <w:rPr>
          <w:color w:val="000000"/>
          <w:sz w:val="20"/>
          <w:szCs w:val="20"/>
        </w:rPr>
        <w:t>- улучшение экологического состояния  окружающей среды.</w:t>
      </w:r>
    </w:p>
    <w:p w:rsidR="000546A6" w:rsidRPr="000546A6" w:rsidRDefault="000546A6" w:rsidP="000546A6">
      <w:pPr>
        <w:pStyle w:val="p6"/>
        <w:spacing w:after="0" w:afterAutospacing="0"/>
        <w:rPr>
          <w:sz w:val="20"/>
          <w:szCs w:val="20"/>
        </w:rPr>
      </w:pPr>
    </w:p>
    <w:p w:rsidR="000546A6" w:rsidRPr="000546A6" w:rsidRDefault="000546A6" w:rsidP="000546A6">
      <w:pPr>
        <w:rPr>
          <w:sz w:val="20"/>
          <w:szCs w:val="20"/>
        </w:rPr>
      </w:pPr>
    </w:p>
    <w:p w:rsidR="000546A6" w:rsidRPr="000546A6" w:rsidRDefault="000546A6" w:rsidP="000546A6">
      <w:pPr>
        <w:rPr>
          <w:sz w:val="20"/>
          <w:szCs w:val="20"/>
        </w:rPr>
      </w:pPr>
    </w:p>
    <w:p w:rsidR="000546A6" w:rsidRPr="000546A6" w:rsidRDefault="000546A6" w:rsidP="000546A6">
      <w:pPr>
        <w:tabs>
          <w:tab w:val="left" w:pos="4155"/>
        </w:tabs>
        <w:rPr>
          <w:sz w:val="20"/>
          <w:szCs w:val="20"/>
        </w:rPr>
      </w:pPr>
    </w:p>
    <w:p w:rsidR="000546A6" w:rsidRPr="000546A6" w:rsidRDefault="000546A6" w:rsidP="000546A6">
      <w:pPr>
        <w:rPr>
          <w:sz w:val="20"/>
          <w:szCs w:val="20"/>
        </w:rPr>
      </w:pPr>
    </w:p>
    <w:p w:rsidR="000546A6" w:rsidRPr="000546A6" w:rsidRDefault="000546A6" w:rsidP="000546A6">
      <w:pPr>
        <w:pStyle w:val="ConsPlusNormal"/>
        <w:widowControl/>
        <w:rPr>
          <w:rFonts w:ascii="Times New Roman" w:hAnsi="Times New Roman" w:cs="Times New Roman"/>
          <w:b/>
          <w:bCs/>
        </w:rPr>
        <w:sectPr w:rsidR="000546A6" w:rsidRPr="000546A6" w:rsidSect="000546A6">
          <w:pgSz w:w="11906" w:h="16838"/>
          <w:pgMar w:top="284" w:right="424" w:bottom="426" w:left="567" w:header="709" w:footer="709" w:gutter="0"/>
          <w:cols w:space="708"/>
          <w:docGrid w:linePitch="360"/>
        </w:sectPr>
      </w:pPr>
    </w:p>
    <w:p w:rsidR="000546A6" w:rsidRPr="000546A6" w:rsidRDefault="000546A6" w:rsidP="000546A6">
      <w:pPr>
        <w:rPr>
          <w:sz w:val="20"/>
          <w:szCs w:val="20"/>
        </w:rPr>
      </w:pPr>
      <w:r w:rsidRPr="000546A6">
        <w:rPr>
          <w:sz w:val="20"/>
          <w:szCs w:val="20"/>
        </w:rPr>
        <w:lastRenderedPageBreak/>
        <w:t xml:space="preserve"> </w:t>
      </w:r>
    </w:p>
    <w:p w:rsidR="000546A6" w:rsidRPr="000546A6" w:rsidRDefault="000546A6" w:rsidP="000546A6">
      <w:pPr>
        <w:jc w:val="center"/>
        <w:rPr>
          <w:sz w:val="20"/>
          <w:szCs w:val="20"/>
        </w:rPr>
      </w:pPr>
      <w:r w:rsidRPr="000546A6">
        <w:rPr>
          <w:sz w:val="20"/>
          <w:szCs w:val="20"/>
        </w:rPr>
        <w:t>Перечень программных  мероприятий   по развитию коммунальной инфраструктуры.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24"/>
        <w:gridCol w:w="850"/>
        <w:gridCol w:w="1559"/>
        <w:gridCol w:w="1843"/>
        <w:gridCol w:w="992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0546A6" w:rsidRPr="000546A6" w:rsidTr="003F5A4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546A6">
              <w:rPr>
                <w:b/>
                <w:sz w:val="20"/>
                <w:szCs w:val="20"/>
              </w:rPr>
              <w:t>п</w:t>
            </w:r>
            <w:proofErr w:type="gramEnd"/>
            <w:r w:rsidRPr="000546A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46A6">
              <w:rPr>
                <w:b/>
                <w:sz w:val="20"/>
                <w:szCs w:val="20"/>
              </w:rPr>
              <w:t>Ед</w:t>
            </w:r>
            <w:proofErr w:type="gramStart"/>
            <w:r w:rsidRPr="000546A6">
              <w:rPr>
                <w:b/>
                <w:sz w:val="20"/>
                <w:szCs w:val="20"/>
              </w:rPr>
              <w:t>.и</w:t>
            </w:r>
            <w:proofErr w:type="gramEnd"/>
            <w:r w:rsidRPr="000546A6">
              <w:rPr>
                <w:b/>
                <w:sz w:val="20"/>
                <w:szCs w:val="20"/>
              </w:rPr>
              <w:t>зм</w:t>
            </w:r>
            <w:proofErr w:type="spellEnd"/>
            <w:r w:rsidRPr="000546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 xml:space="preserve">Объемы </w:t>
            </w:r>
            <w:proofErr w:type="spellStart"/>
            <w:r w:rsidRPr="000546A6">
              <w:rPr>
                <w:b/>
                <w:sz w:val="20"/>
                <w:szCs w:val="20"/>
              </w:rPr>
              <w:t>финансирования</w:t>
            </w:r>
            <w:proofErr w:type="gramStart"/>
            <w:r w:rsidRPr="000546A6">
              <w:rPr>
                <w:b/>
                <w:sz w:val="20"/>
                <w:szCs w:val="20"/>
              </w:rPr>
              <w:t>,т</w:t>
            </w:r>
            <w:proofErr w:type="gramEnd"/>
            <w:r w:rsidRPr="000546A6">
              <w:rPr>
                <w:b/>
                <w:sz w:val="20"/>
                <w:szCs w:val="20"/>
              </w:rPr>
              <w:t>ыс.руб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46A6" w:rsidRPr="000546A6" w:rsidTr="003F5A4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0546A6" w:rsidRDefault="000546A6" w:rsidP="003F5A4F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0546A6" w:rsidRDefault="000546A6" w:rsidP="003F5A4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0546A6" w:rsidRDefault="000546A6" w:rsidP="003F5A4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0546A6" w:rsidRDefault="000546A6" w:rsidP="003F5A4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0546A6" w:rsidRDefault="000546A6" w:rsidP="003F5A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Всего,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2025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2026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2027 г.</w:t>
            </w:r>
          </w:p>
        </w:tc>
      </w:tr>
      <w:tr w:rsidR="000546A6" w:rsidRPr="000546A6" w:rsidTr="003F5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Система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</w:tr>
      <w:tr w:rsidR="000546A6" w:rsidRPr="000546A6" w:rsidTr="003F5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1.1.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Ремонт водонапорных башен,                              с. Тугутуй,                         д. Камой.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Повышение надежности работы системы водоснабжения, снижение потерь воды, аварийность сетей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Бюджет МО «Тугутуйское»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70,0</w:t>
            </w:r>
          </w:p>
        </w:tc>
      </w:tr>
      <w:tr w:rsidR="000546A6" w:rsidRPr="000546A6" w:rsidTr="003F5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1.2.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Приобретение глубинных насосов ЭЦВ-6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 xml:space="preserve">Повышение надежности работы системы водоснабжения, снижение потерь воды, аварийность сетей водоснабжения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Бюджет МО «Тугутуйское»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</w:tr>
      <w:tr w:rsidR="000546A6" w:rsidRPr="000546A6" w:rsidTr="003F5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Сфера сбора и вывоза твердых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</w:tr>
      <w:tr w:rsidR="000546A6" w:rsidRPr="000546A6" w:rsidTr="003F5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2.1.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 xml:space="preserve">Оборудование площадок для сбора твердых бытовых отходов и мусора (твердое </w:t>
            </w:r>
            <w:proofErr w:type="spellStart"/>
            <w:r w:rsidRPr="000546A6">
              <w:rPr>
                <w:sz w:val="20"/>
                <w:szCs w:val="20"/>
              </w:rPr>
              <w:t>покрытие</w:t>
            </w:r>
            <w:proofErr w:type="gramStart"/>
            <w:r w:rsidRPr="000546A6">
              <w:rPr>
                <w:sz w:val="20"/>
                <w:szCs w:val="20"/>
              </w:rPr>
              <w:t>,о</w:t>
            </w:r>
            <w:proofErr w:type="gramEnd"/>
            <w:r w:rsidRPr="000546A6">
              <w:rPr>
                <w:sz w:val="20"/>
                <w:szCs w:val="20"/>
              </w:rPr>
              <w:t>граждение</w:t>
            </w:r>
            <w:proofErr w:type="spellEnd"/>
            <w:r w:rsidRPr="000546A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 xml:space="preserve">Создание участка складирования ТБО в соответствии соблюдением требуемого проектом полигона коэффициентом фильтрации. Предотвращение загрязнения </w:t>
            </w:r>
            <w:r w:rsidRPr="000546A6">
              <w:rPr>
                <w:sz w:val="20"/>
                <w:szCs w:val="20"/>
              </w:rPr>
              <w:lastRenderedPageBreak/>
              <w:t>грунтовых вод и почв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lastRenderedPageBreak/>
              <w:t>Бюджет МО «Тугутуйское»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-</w:t>
            </w:r>
          </w:p>
        </w:tc>
      </w:tr>
      <w:tr w:rsidR="000546A6" w:rsidRPr="000546A6" w:rsidTr="003F5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Приобретение контейнеров для сбора твердых бытовых отходов и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грунтовых вод и почв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Бюджет МО «Тугутуйское»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10,0</w:t>
            </w:r>
          </w:p>
        </w:tc>
      </w:tr>
      <w:tr w:rsidR="000546A6" w:rsidRPr="000546A6" w:rsidTr="003F5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Система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</w:tr>
      <w:tr w:rsidR="000546A6" w:rsidRPr="000546A6" w:rsidTr="003F5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3.1.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Переход на энергосберегающие установки, обеспечивающие экономию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Повышение надежности работы системы энергосбережения, снижение потерь Эл</w:t>
            </w:r>
            <w:proofErr w:type="gramStart"/>
            <w:r w:rsidRPr="000546A6">
              <w:rPr>
                <w:sz w:val="20"/>
                <w:szCs w:val="20"/>
              </w:rPr>
              <w:t>.</w:t>
            </w:r>
            <w:proofErr w:type="gramEnd"/>
            <w:r w:rsidRPr="000546A6">
              <w:rPr>
                <w:sz w:val="20"/>
                <w:szCs w:val="20"/>
              </w:rPr>
              <w:t xml:space="preserve"> </w:t>
            </w:r>
            <w:proofErr w:type="gramStart"/>
            <w:r w:rsidRPr="000546A6">
              <w:rPr>
                <w:sz w:val="20"/>
                <w:szCs w:val="20"/>
              </w:rPr>
              <w:t>э</w:t>
            </w:r>
            <w:proofErr w:type="gramEnd"/>
            <w:r w:rsidRPr="000546A6">
              <w:rPr>
                <w:sz w:val="20"/>
                <w:szCs w:val="20"/>
              </w:rPr>
              <w:t>нергии, аварийности сетей электроснабжения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Бюджет МО «Тугутуйское»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50,0</w:t>
            </w:r>
          </w:p>
        </w:tc>
      </w:tr>
      <w:tr w:rsidR="000546A6" w:rsidRPr="000546A6" w:rsidTr="003F5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</w:tr>
      <w:tr w:rsidR="000546A6" w:rsidRPr="000546A6" w:rsidTr="003F5A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Бюджет МО «Тугутуйское»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1565,0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185,0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A6" w:rsidRPr="000546A6" w:rsidRDefault="000546A6" w:rsidP="003F5A4F">
            <w:pPr>
              <w:jc w:val="center"/>
              <w:rPr>
                <w:b/>
                <w:sz w:val="20"/>
                <w:szCs w:val="20"/>
              </w:rPr>
            </w:pPr>
            <w:r w:rsidRPr="000546A6">
              <w:rPr>
                <w:b/>
                <w:sz w:val="20"/>
                <w:szCs w:val="20"/>
              </w:rPr>
              <w:t>130</w:t>
            </w:r>
          </w:p>
        </w:tc>
      </w:tr>
    </w:tbl>
    <w:p w:rsidR="000546A6" w:rsidRPr="000546A6" w:rsidRDefault="000546A6" w:rsidP="000546A6">
      <w:pPr>
        <w:jc w:val="center"/>
        <w:rPr>
          <w:sz w:val="20"/>
          <w:szCs w:val="20"/>
        </w:rPr>
      </w:pPr>
    </w:p>
    <w:p w:rsidR="000546A6" w:rsidRPr="000546A6" w:rsidRDefault="000546A6" w:rsidP="000546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546A6" w:rsidRPr="000546A6" w:rsidRDefault="000546A6" w:rsidP="000546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546A6" w:rsidRPr="000546A6" w:rsidRDefault="000546A6" w:rsidP="000546A6">
      <w:pPr>
        <w:pStyle w:val="ConsPlusNormal"/>
        <w:widowControl/>
        <w:jc w:val="both"/>
        <w:rPr>
          <w:rFonts w:ascii="Times New Roman" w:hAnsi="Times New Roman" w:cs="Times New Roman"/>
        </w:rPr>
        <w:sectPr w:rsidR="000546A6" w:rsidRPr="000546A6" w:rsidSect="000546A6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lastRenderedPageBreak/>
        <w:t>02.03.2017г. №6</w:t>
      </w: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ИРКУТСКАЯ ОБЛАСТЬ</w:t>
      </w: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ЭХИРИТ-БУЛАГАТСКИЙ МУНИЦИПАЛЬНЫЙ РАЙОН</w:t>
      </w: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ТУГУТУЙСКОЕ СЕЛЬСКОЕ ПОСЕЛЕНИЕ</w:t>
      </w: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АДМИНИСТРАЦИЯ</w:t>
      </w: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ПОСТАНОВЛЕНИЕ</w:t>
      </w:r>
    </w:p>
    <w:p w:rsidR="000546A6" w:rsidRPr="000546A6" w:rsidRDefault="000546A6" w:rsidP="000546A6">
      <w:pPr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О ПОДГОТОВКЕ ПРОЕКТА ВНЕСЕНИЯ ИЗМЕНЕНИЙ В ПЗЗ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В целях </w:t>
      </w:r>
      <w:proofErr w:type="gramStart"/>
      <w:r w:rsidRPr="000546A6">
        <w:rPr>
          <w:rFonts w:ascii="Arial" w:hAnsi="Arial" w:cs="Arial"/>
          <w:sz w:val="20"/>
          <w:szCs w:val="20"/>
        </w:rPr>
        <w:t>совершенствования порядка регулирования Правил землепользования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и застройки муниципального образования «Тугутуйское», руководствуясь ст. 31 – 33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ПОСТАНОВЛЯЕТ: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1.</w:t>
      </w:r>
      <w:r w:rsidRPr="000546A6">
        <w:rPr>
          <w:rFonts w:ascii="Arial" w:hAnsi="Arial" w:cs="Arial"/>
          <w:sz w:val="20"/>
          <w:szCs w:val="20"/>
        </w:rPr>
        <w:tab/>
        <w:t>В срок до 31 января 2016 года организовать работу по корректировке правил землепользования и застройки муниципального образования «Тугутуйское» в соответствии с нормами законодательства о градостроительной деятельности.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2.</w:t>
      </w:r>
      <w:r w:rsidRPr="000546A6">
        <w:rPr>
          <w:rFonts w:ascii="Arial" w:hAnsi="Arial" w:cs="Arial"/>
          <w:sz w:val="20"/>
          <w:szCs w:val="20"/>
        </w:rPr>
        <w:tab/>
        <w:t>Установить, что градостроительное зонирование будет осуществляться в один этап.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3.</w:t>
      </w:r>
      <w:r w:rsidRPr="000546A6">
        <w:rPr>
          <w:rFonts w:ascii="Arial" w:hAnsi="Arial" w:cs="Arial"/>
          <w:sz w:val="20"/>
          <w:szCs w:val="20"/>
        </w:rPr>
        <w:tab/>
        <w:t>Установить, что заинтересованные физические и юридические лица вправе направлять предложения о внесении изменений в правила землепользования и застройки в комиссию по подготовке проекта правил землепользования и застройки в течени</w:t>
      </w:r>
      <w:proofErr w:type="gramStart"/>
      <w:r w:rsidRPr="000546A6">
        <w:rPr>
          <w:rFonts w:ascii="Arial" w:hAnsi="Arial" w:cs="Arial"/>
          <w:sz w:val="20"/>
          <w:szCs w:val="20"/>
        </w:rPr>
        <w:t>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7(14) дней со дня опубликования настоящего постановления.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4.</w:t>
      </w:r>
      <w:r w:rsidRPr="000546A6">
        <w:rPr>
          <w:rFonts w:ascii="Arial" w:hAnsi="Arial" w:cs="Arial"/>
          <w:sz w:val="20"/>
          <w:szCs w:val="20"/>
        </w:rPr>
        <w:tab/>
        <w:t>Осуществить подготовку проекта внесения изменений в правила землепользования и застройки муниципального образования «Тугутуйское» в следующем порядке: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1)</w:t>
      </w:r>
      <w:r w:rsidRPr="000546A6">
        <w:rPr>
          <w:rFonts w:ascii="Arial" w:hAnsi="Arial" w:cs="Arial"/>
          <w:sz w:val="20"/>
          <w:szCs w:val="20"/>
        </w:rPr>
        <w:tab/>
        <w:t>принятие, рассмотрение и подготовка заключений по предложениям заинтересованных лиц, указанных в пункте 6 настоящего Постановления – в течени</w:t>
      </w:r>
      <w:proofErr w:type="gramStart"/>
      <w:r w:rsidRPr="000546A6">
        <w:rPr>
          <w:rFonts w:ascii="Arial" w:hAnsi="Arial" w:cs="Arial"/>
          <w:sz w:val="20"/>
          <w:szCs w:val="20"/>
        </w:rPr>
        <w:t>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5 календарных дней со дня окончания срока приема указанных предложений, указанного в пункте 3 настоящего Постановления;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2) подготовка технического задания и заключение договора на выполнение работ по подготовке проекта внесения изменений в правила землепользования и застройки муниципального образования «Тугутуйское» - в течени</w:t>
      </w:r>
      <w:proofErr w:type="gramStart"/>
      <w:r w:rsidRPr="000546A6">
        <w:rPr>
          <w:rFonts w:ascii="Arial" w:hAnsi="Arial" w:cs="Arial"/>
          <w:sz w:val="20"/>
          <w:szCs w:val="20"/>
        </w:rPr>
        <w:t>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10 календарных дней со дня опубликования настоящего постановления;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3) подготовка проекта внесения изменений в правила землепользования и застройки муниципального образования «Тугутуйское» на часть территории– в течени</w:t>
      </w:r>
      <w:proofErr w:type="gramStart"/>
      <w:r w:rsidRPr="000546A6">
        <w:rPr>
          <w:rFonts w:ascii="Arial" w:hAnsi="Arial" w:cs="Arial"/>
          <w:sz w:val="20"/>
          <w:szCs w:val="20"/>
        </w:rPr>
        <w:t>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30 календарных дней со дня заключения договора, указанного в подпункте 2 пункта 4 настоящего Постановления;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0546A6">
        <w:rPr>
          <w:rFonts w:ascii="Arial" w:hAnsi="Arial" w:cs="Arial"/>
          <w:sz w:val="20"/>
          <w:szCs w:val="20"/>
        </w:rPr>
        <w:t>4) проверка проекта внесения изменений в правила землепользования и застройки муниципального образования «Тугутуйское», представленного комиссией по подготовке проекта правил землепользования и застройки муниципального образования «Тугутуйское», на соответствие требованиям технических регламентов, генеральному плану муниципального образования «Тугутуйское», схеме территориального планирования района, схеме территориального планирования Иркутской области, схемам территориального планирования Российской Федерации и направление его главе муниципального образования «Тугутуйское» или направление такого проекта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комиссии по подготовке проекта правил землепользования и застройки муниципального образования «Тугутуйское» на доработку – в течени</w:t>
      </w:r>
      <w:proofErr w:type="gramStart"/>
      <w:r w:rsidRPr="000546A6">
        <w:rPr>
          <w:rFonts w:ascii="Arial" w:hAnsi="Arial" w:cs="Arial"/>
          <w:sz w:val="20"/>
          <w:szCs w:val="20"/>
        </w:rPr>
        <w:t>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5 календарных дней со дня подготовки проекта внесения изменений в правила землепользования и застройки муниципального образования «Тугутуйское»;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5) доработка проекта внесения изменений в правила землепользования и застройки муниципального образования «Тугутуйское» в случае, если по результатам проверки, указанной в подпункте 4 пункта 4 настоящего Постановления, принято соответствующее решении – в течени</w:t>
      </w:r>
      <w:proofErr w:type="gramStart"/>
      <w:r w:rsidRPr="000546A6">
        <w:rPr>
          <w:rFonts w:ascii="Arial" w:hAnsi="Arial" w:cs="Arial"/>
          <w:sz w:val="20"/>
          <w:szCs w:val="20"/>
        </w:rPr>
        <w:t>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10 календарных дней;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6) принятие главой решения о проведение публичных слушания по проекту внесения изменений в правила землепользования и застройки муниципального образования «Тугутуйское» – в течени</w:t>
      </w:r>
      <w:proofErr w:type="gramStart"/>
      <w:r w:rsidRPr="000546A6">
        <w:rPr>
          <w:rFonts w:ascii="Arial" w:hAnsi="Arial" w:cs="Arial"/>
          <w:sz w:val="20"/>
          <w:szCs w:val="20"/>
        </w:rPr>
        <w:t>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10 календарных дней со дня поступления проекта внесения изменений в правила землепользования и застройки муниципального образования «Тугутуйское» после проверки, указанной в подпункте 4 пункта 4 настоящего Постановления;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7) проведение публичных слушаний по проекту внесения изменений в правила землепользования и застройки муниципального образования «Тугутуйское» на часть территории – в течени</w:t>
      </w:r>
      <w:proofErr w:type="gramStart"/>
      <w:r w:rsidRPr="000546A6">
        <w:rPr>
          <w:rFonts w:ascii="Arial" w:hAnsi="Arial" w:cs="Arial"/>
          <w:sz w:val="20"/>
          <w:szCs w:val="20"/>
        </w:rPr>
        <w:t>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двух месяцев, со дня опубликования такого проекта;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8) внесение комиссией по подготовке проекта правил землепользования и застройки муниципального образования «Тугутуйское» изменений с учетом результатов публичных слушаний, указанных в подпункте 7 пункта 4 настоящего Постановления, в проект внесения изменений в правила землепользования и застройки муниципального образования «Тугутуйское» на часть территории и представление такого проекта главе муниципального образования «Тугутуйское» – в течени</w:t>
      </w:r>
      <w:proofErr w:type="gramStart"/>
      <w:r w:rsidRPr="000546A6">
        <w:rPr>
          <w:rFonts w:ascii="Arial" w:hAnsi="Arial" w:cs="Arial"/>
          <w:sz w:val="20"/>
          <w:szCs w:val="20"/>
        </w:rPr>
        <w:t>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10 календарных дней, со дня официального опубликования заключения о результатах публичных слушаний;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9) принятие главой муниципального образования «Тугутуйское» решения о направлении проекта внесения изменений в правила землепользования и застройки муниципального образования «Тугутуйское» в Думу муниципального образования «Тугутуйское» или об отклонении проекта правил землепользования и застройки и о направлении его на доработку с указанием даты его повторного представления – в течени</w:t>
      </w:r>
      <w:proofErr w:type="gramStart"/>
      <w:r w:rsidRPr="000546A6">
        <w:rPr>
          <w:rFonts w:ascii="Arial" w:hAnsi="Arial" w:cs="Arial"/>
          <w:sz w:val="20"/>
          <w:szCs w:val="20"/>
        </w:rPr>
        <w:t>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10 календарных дней, со дня представления указанного проекта; 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10) доработка проекта внесения изменений в правила землепользования и застройки муниципального образования «Тугутуйское» в случае, если Дума муниципального образования «Тугутуйское» приняла соответствующее решение и направила указанный проект главе муниципального образования «Тугутуйское» на доработку в соответствии с результатами публичных слушаний по указанному проекту – в течени</w:t>
      </w:r>
      <w:proofErr w:type="gramStart"/>
      <w:r w:rsidRPr="000546A6">
        <w:rPr>
          <w:rFonts w:ascii="Arial" w:hAnsi="Arial" w:cs="Arial"/>
          <w:sz w:val="20"/>
          <w:szCs w:val="20"/>
        </w:rPr>
        <w:t>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10 календарных дней.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5.</w:t>
      </w:r>
      <w:r w:rsidRPr="000546A6">
        <w:rPr>
          <w:rFonts w:ascii="Arial" w:hAnsi="Arial" w:cs="Arial"/>
          <w:sz w:val="20"/>
          <w:szCs w:val="20"/>
        </w:rPr>
        <w:tab/>
        <w:t>Утвердить порядок направления заинтересованными лицами своих предложений в комиссию по подготовке проекта Правил землепользования и застройки (Приложение № 1).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lastRenderedPageBreak/>
        <w:t>6.</w:t>
      </w:r>
      <w:r w:rsidRPr="000546A6">
        <w:rPr>
          <w:rFonts w:ascii="Arial" w:hAnsi="Arial" w:cs="Arial"/>
          <w:sz w:val="20"/>
          <w:szCs w:val="20"/>
        </w:rPr>
        <w:tab/>
        <w:t>Назначить ответственным за реализацию данного постановления отдел градостроительства и земельных отношений администрации муниципального образования «Тугутуйское» администрации муниципального образования «Тугутуйское».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7.</w:t>
      </w:r>
      <w:r w:rsidRPr="000546A6">
        <w:rPr>
          <w:rFonts w:ascii="Arial" w:hAnsi="Arial" w:cs="Arial"/>
          <w:sz w:val="20"/>
          <w:szCs w:val="20"/>
        </w:rPr>
        <w:tab/>
      </w:r>
      <w:proofErr w:type="gramStart"/>
      <w:r w:rsidRPr="000546A6">
        <w:rPr>
          <w:rFonts w:ascii="Arial" w:hAnsi="Arial" w:cs="Arial"/>
          <w:sz w:val="20"/>
          <w:szCs w:val="20"/>
        </w:rPr>
        <w:t>Контроль за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8. Настоящее Постановление вступает в силу после официального опубликования в газете «Тугутуйский Вестник» и подлежит размещению на официальном сайте муниципального образования «Тугутуйское».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Глава администрации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МО «Тугутуйское»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П.А. Тарбеев</w:t>
      </w:r>
    </w:p>
    <w:p w:rsidR="000546A6" w:rsidRPr="000546A6" w:rsidRDefault="000546A6" w:rsidP="000546A6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0546A6">
        <w:rPr>
          <w:rFonts w:ascii="Courier New" w:hAnsi="Courier New" w:cs="Courier New"/>
          <w:sz w:val="20"/>
          <w:szCs w:val="20"/>
        </w:rPr>
        <w:t>Приложение № 1</w:t>
      </w:r>
    </w:p>
    <w:p w:rsidR="000546A6" w:rsidRPr="000546A6" w:rsidRDefault="000546A6" w:rsidP="000546A6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0546A6">
        <w:rPr>
          <w:rFonts w:ascii="Courier New" w:hAnsi="Courier New" w:cs="Courier New"/>
          <w:sz w:val="20"/>
          <w:szCs w:val="20"/>
        </w:rPr>
        <w:t xml:space="preserve">к постановлению администрации </w:t>
      </w:r>
      <w:r w:rsidRPr="000546A6">
        <w:rPr>
          <w:rFonts w:ascii="Courier New" w:hAnsi="Courier New" w:cs="Courier New"/>
          <w:sz w:val="20"/>
          <w:szCs w:val="20"/>
        </w:rPr>
        <w:br/>
        <w:t xml:space="preserve"> муниципального образования «Тугутуйское» </w:t>
      </w:r>
    </w:p>
    <w:p w:rsidR="000546A6" w:rsidRPr="000546A6" w:rsidRDefault="000546A6" w:rsidP="000546A6">
      <w:pPr>
        <w:tabs>
          <w:tab w:val="left" w:pos="4536"/>
        </w:tabs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0546A6">
        <w:rPr>
          <w:rFonts w:ascii="Courier New" w:hAnsi="Courier New" w:cs="Courier New"/>
          <w:sz w:val="20"/>
          <w:szCs w:val="20"/>
        </w:rPr>
        <w:t>от 02.03.2017г. № 6</w:t>
      </w:r>
    </w:p>
    <w:p w:rsidR="000546A6" w:rsidRPr="000546A6" w:rsidRDefault="000546A6" w:rsidP="000546A6">
      <w:pPr>
        <w:tabs>
          <w:tab w:val="left" w:pos="9354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ПОРЯДОК</w:t>
      </w:r>
      <w:r w:rsidRPr="000546A6">
        <w:rPr>
          <w:rFonts w:ascii="Arial" w:hAnsi="Arial" w:cs="Arial"/>
          <w:b/>
          <w:sz w:val="20"/>
          <w:szCs w:val="20"/>
        </w:rPr>
        <w:br/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0546A6" w:rsidRPr="000546A6" w:rsidRDefault="000546A6" w:rsidP="000546A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0546A6">
        <w:rPr>
          <w:rFonts w:ascii="Arial" w:eastAsia="Calibri" w:hAnsi="Arial" w:cs="Arial"/>
          <w:sz w:val="20"/>
          <w:szCs w:val="20"/>
        </w:rPr>
        <w:t xml:space="preserve">С момента опубликования решения главы муниципального образования </w:t>
      </w:r>
      <w:r w:rsidRPr="000546A6">
        <w:rPr>
          <w:rFonts w:ascii="Arial" w:hAnsi="Arial" w:cs="Arial"/>
          <w:sz w:val="20"/>
          <w:szCs w:val="20"/>
        </w:rPr>
        <w:t>«Тугутуйское»</w:t>
      </w:r>
      <w:r w:rsidRPr="000546A6">
        <w:rPr>
          <w:rFonts w:ascii="Arial" w:eastAsia="Calibri" w:hAnsi="Arial" w:cs="Arial"/>
          <w:sz w:val="20"/>
          <w:szCs w:val="20"/>
        </w:rPr>
        <w:t xml:space="preserve"> о подготовке проекта правил землепользования и застройки муниципального образования </w:t>
      </w:r>
      <w:r w:rsidRPr="000546A6">
        <w:rPr>
          <w:rFonts w:ascii="Arial" w:hAnsi="Arial" w:cs="Arial"/>
          <w:sz w:val="20"/>
          <w:szCs w:val="20"/>
        </w:rPr>
        <w:t>«Тугутуйское»</w:t>
      </w:r>
      <w:r w:rsidRPr="000546A6">
        <w:rPr>
          <w:rFonts w:ascii="Arial" w:eastAsia="Calibri" w:hAnsi="Arial" w:cs="Arial"/>
          <w:sz w:val="20"/>
          <w:szCs w:val="20"/>
        </w:rPr>
        <w:t xml:space="preserve">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Pr="000546A6">
        <w:rPr>
          <w:rFonts w:ascii="Arial" w:hAnsi="Arial" w:cs="Arial"/>
          <w:sz w:val="20"/>
          <w:szCs w:val="20"/>
        </w:rPr>
        <w:t>по подготовке проекта правил землепользования и застройки (далее - комиссия).</w:t>
      </w:r>
      <w:proofErr w:type="gramEnd"/>
    </w:p>
    <w:p w:rsidR="000546A6" w:rsidRPr="000546A6" w:rsidRDefault="000546A6" w:rsidP="000546A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Состав и порядок деятельности комиссии утверждены постановлением администрации муниципального образования «Тугутуйское» от 02.03.2017 г. № 7.</w:t>
      </w:r>
    </w:p>
    <w:p w:rsidR="000546A6" w:rsidRPr="000546A6" w:rsidRDefault="000546A6" w:rsidP="000546A6">
      <w:pPr>
        <w:numPr>
          <w:ilvl w:val="0"/>
          <w:numId w:val="7"/>
        </w:numPr>
        <w:ind w:left="0" w:firstLine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46A6">
        <w:rPr>
          <w:rFonts w:ascii="Arial" w:eastAsia="Calibri" w:hAnsi="Arial" w:cs="Arial"/>
          <w:sz w:val="20"/>
          <w:szCs w:val="20"/>
        </w:rPr>
        <w:t>Предложения могут быть направлены:</w:t>
      </w:r>
    </w:p>
    <w:p w:rsidR="000546A6" w:rsidRPr="000546A6" w:rsidRDefault="000546A6" w:rsidP="000546A6">
      <w:pPr>
        <w:numPr>
          <w:ilvl w:val="1"/>
          <w:numId w:val="7"/>
        </w:numPr>
        <w:ind w:left="0" w:firstLine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46A6">
        <w:rPr>
          <w:rFonts w:ascii="Arial" w:eastAsia="Calibri" w:hAnsi="Arial" w:cs="Arial"/>
          <w:sz w:val="20"/>
          <w:szCs w:val="20"/>
        </w:rPr>
        <w:t>посредством почтовой связи (с пометкой «Предложения по проекту Правил землепользования и застройки») по адресу: 669516, Иркутская область, Эхирит-Булагатский район, с. Тугутуй, ул. Степная, д.23;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Адрес электронной почты администрации муниципального образования: </w:t>
      </w:r>
      <w:r w:rsidRPr="000546A6">
        <w:rPr>
          <w:rFonts w:ascii="Arial" w:hAnsi="Arial" w:cs="Arial"/>
          <w:sz w:val="20"/>
          <w:szCs w:val="20"/>
          <w:lang w:val="en-US"/>
        </w:rPr>
        <w:t>tygytyiskoe</w:t>
      </w:r>
      <w:r w:rsidRPr="000546A6">
        <w:rPr>
          <w:rFonts w:ascii="Arial" w:hAnsi="Arial" w:cs="Arial"/>
          <w:sz w:val="20"/>
          <w:szCs w:val="20"/>
        </w:rPr>
        <w:t>_2005@</w:t>
      </w:r>
      <w:r w:rsidRPr="000546A6">
        <w:rPr>
          <w:rFonts w:ascii="Arial" w:hAnsi="Arial" w:cs="Arial"/>
          <w:sz w:val="20"/>
          <w:szCs w:val="20"/>
          <w:lang w:val="en-US"/>
        </w:rPr>
        <w:t>mail</w:t>
      </w:r>
      <w:r w:rsidRPr="000546A6">
        <w:rPr>
          <w:rFonts w:ascii="Arial" w:hAnsi="Arial" w:cs="Arial"/>
          <w:sz w:val="20"/>
          <w:szCs w:val="20"/>
        </w:rPr>
        <w:t>.</w:t>
      </w:r>
      <w:r w:rsidRPr="000546A6">
        <w:rPr>
          <w:rFonts w:ascii="Arial" w:hAnsi="Arial" w:cs="Arial"/>
          <w:sz w:val="20"/>
          <w:szCs w:val="20"/>
          <w:lang w:val="en-US"/>
        </w:rPr>
        <w:t>ru</w:t>
      </w:r>
      <w:r w:rsidRPr="000546A6">
        <w:rPr>
          <w:rFonts w:ascii="Arial" w:hAnsi="Arial" w:cs="Arial"/>
          <w:sz w:val="20"/>
          <w:szCs w:val="20"/>
        </w:rPr>
        <w:t>.</w:t>
      </w:r>
    </w:p>
    <w:p w:rsidR="000546A6" w:rsidRPr="000546A6" w:rsidRDefault="000546A6" w:rsidP="000546A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Направленное предложение должно содержать: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0546A6">
        <w:rPr>
          <w:rFonts w:ascii="Arial" w:hAnsi="Arial" w:cs="Arial"/>
          <w:sz w:val="20"/>
          <w:szCs w:val="20"/>
        </w:rPr>
        <w:t>- для физических: фамилию, имя, отчество (последнее - при наличии), адреса места жительства;</w:t>
      </w:r>
      <w:proofErr w:type="gramEnd"/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- суть предложения;</w:t>
      </w:r>
    </w:p>
    <w:p w:rsidR="000546A6" w:rsidRPr="000546A6" w:rsidRDefault="000546A6" w:rsidP="000546A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- личную подпись и дату.</w:t>
      </w:r>
    </w:p>
    <w:p w:rsidR="000546A6" w:rsidRPr="000546A6" w:rsidRDefault="000546A6" w:rsidP="000546A6">
      <w:pPr>
        <w:ind w:firstLine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46A6">
        <w:rPr>
          <w:rFonts w:ascii="Arial" w:eastAsia="Calibri" w:hAnsi="Arial" w:cs="Arial"/>
          <w:sz w:val="20"/>
          <w:szCs w:val="20"/>
        </w:rPr>
        <w:t>Предложения должны быть логично изложены и мотивированы, текст должен быть читаемым.</w:t>
      </w:r>
    </w:p>
    <w:p w:rsidR="000546A6" w:rsidRPr="000546A6" w:rsidRDefault="000546A6" w:rsidP="000546A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0"/>
          <w:szCs w:val="20"/>
        </w:rPr>
      </w:pPr>
      <w:r w:rsidRPr="000546A6">
        <w:rPr>
          <w:rFonts w:ascii="Arial" w:eastAsia="Calibri" w:hAnsi="Arial" w:cs="Arial"/>
          <w:sz w:val="20"/>
          <w:szCs w:val="20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0546A6" w:rsidRPr="000546A6" w:rsidRDefault="000546A6" w:rsidP="000546A6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eastAsia="Calibri" w:hAnsi="Arial" w:cs="Arial"/>
          <w:sz w:val="20"/>
          <w:szCs w:val="20"/>
        </w:rPr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</w:tblGrid>
      <w:tr w:rsidR="000546A6" w:rsidRPr="000546A6" w:rsidTr="003F5A4F">
        <w:tc>
          <w:tcPr>
            <w:tcW w:w="4684" w:type="dxa"/>
          </w:tcPr>
          <w:p w:rsidR="000546A6" w:rsidRPr="000546A6" w:rsidRDefault="000546A6" w:rsidP="003F5A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46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Глава администрации </w:t>
            </w:r>
          </w:p>
          <w:p w:rsidR="000546A6" w:rsidRPr="000546A6" w:rsidRDefault="000546A6" w:rsidP="003F5A4F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546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МО </w:t>
            </w:r>
            <w:r w:rsidRPr="000546A6">
              <w:rPr>
                <w:rFonts w:ascii="Arial" w:hAnsi="Arial" w:cs="Arial"/>
                <w:sz w:val="20"/>
                <w:szCs w:val="20"/>
              </w:rPr>
              <w:t>«Тугутуйское»</w:t>
            </w:r>
          </w:p>
        </w:tc>
      </w:tr>
    </w:tbl>
    <w:p w:rsidR="000546A6" w:rsidRPr="000546A6" w:rsidRDefault="000546A6" w:rsidP="000546A6">
      <w:pPr>
        <w:ind w:firstLine="709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П.А. Тарбеев</w:t>
      </w:r>
    </w:p>
    <w:p w:rsidR="000546A6" w:rsidRPr="00A570E0" w:rsidRDefault="000546A6" w:rsidP="000546A6">
      <w:pPr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02.03.2017г. №7</w:t>
      </w:r>
    </w:p>
    <w:p w:rsidR="000546A6" w:rsidRPr="00A570E0" w:rsidRDefault="000546A6" w:rsidP="000546A6">
      <w:pPr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РОССИЙСКАЯ ФЕДЕРАЦИЯ</w:t>
      </w:r>
    </w:p>
    <w:p w:rsidR="000546A6" w:rsidRPr="00A570E0" w:rsidRDefault="000546A6" w:rsidP="000546A6">
      <w:pPr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ИРКУТСКАЯ ОБЛАСТЬ</w:t>
      </w:r>
    </w:p>
    <w:p w:rsidR="000546A6" w:rsidRPr="00A570E0" w:rsidRDefault="000546A6" w:rsidP="000546A6">
      <w:pPr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ЭХИРИТ-БУЛАГАТСКИЙ МУНИЦИПАЛЬНЫЙ РАЙОН</w:t>
      </w:r>
    </w:p>
    <w:p w:rsidR="000546A6" w:rsidRPr="00A570E0" w:rsidRDefault="000546A6" w:rsidP="000546A6">
      <w:pPr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ТУГУТУЙСКОЕ СЕЛЬСКОЕ ПОСЕЛЕНИЕ</w:t>
      </w:r>
    </w:p>
    <w:p w:rsidR="000546A6" w:rsidRPr="00A570E0" w:rsidRDefault="000546A6" w:rsidP="000546A6">
      <w:pPr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АДМИНИСТРАЦИЯ</w:t>
      </w:r>
    </w:p>
    <w:p w:rsidR="000546A6" w:rsidRPr="00A570E0" w:rsidRDefault="000546A6" w:rsidP="000546A6">
      <w:pPr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ПОСТАНОВЛЕНИЕ</w:t>
      </w:r>
    </w:p>
    <w:p w:rsidR="000546A6" w:rsidRPr="000546A6" w:rsidRDefault="000546A6" w:rsidP="000546A6">
      <w:pPr>
        <w:jc w:val="center"/>
        <w:rPr>
          <w:sz w:val="20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ОБ УТВЕРЖДЕНИИ СОСТАВА И ПОРЯДКА ДЕЯТЕЛЬНОСТИ КОМИССИИ ПО ПОДГОТОВКЕ ПРОЕКТА ПЗЗ</w:t>
      </w:r>
    </w:p>
    <w:p w:rsidR="000546A6" w:rsidRPr="000546A6" w:rsidRDefault="000546A6" w:rsidP="000546A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В целях </w:t>
      </w:r>
      <w:proofErr w:type="gramStart"/>
      <w:r w:rsidRPr="000546A6">
        <w:rPr>
          <w:sz w:val="20"/>
          <w:szCs w:val="20"/>
        </w:rPr>
        <w:t>совершенствования порядка регулирования Правил землепользования</w:t>
      </w:r>
      <w:proofErr w:type="gramEnd"/>
      <w:r w:rsidRPr="000546A6">
        <w:rPr>
          <w:sz w:val="20"/>
          <w:szCs w:val="20"/>
        </w:rPr>
        <w:t xml:space="preserve"> и застройки муниципального образования «Тугутуйское», руководствуясь ст. 31 – 33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</w:t>
      </w:r>
    </w:p>
    <w:p w:rsidR="000546A6" w:rsidRPr="000546A6" w:rsidRDefault="000546A6" w:rsidP="000546A6">
      <w:pPr>
        <w:jc w:val="both"/>
        <w:rPr>
          <w:sz w:val="20"/>
          <w:szCs w:val="20"/>
        </w:rPr>
      </w:pPr>
      <w:r w:rsidRPr="000546A6">
        <w:rPr>
          <w:sz w:val="20"/>
          <w:szCs w:val="20"/>
        </w:rPr>
        <w:t>ПОСТАНОВЛЯЕТ:</w:t>
      </w:r>
    </w:p>
    <w:p w:rsidR="000546A6" w:rsidRPr="000546A6" w:rsidRDefault="000546A6" w:rsidP="000546A6">
      <w:pPr>
        <w:jc w:val="both"/>
        <w:rPr>
          <w:sz w:val="20"/>
          <w:szCs w:val="20"/>
        </w:rPr>
      </w:pPr>
      <w:r w:rsidRPr="000546A6">
        <w:rPr>
          <w:sz w:val="20"/>
          <w:szCs w:val="20"/>
        </w:rPr>
        <w:t>1. Утвердить порядок деятельности и состав комиссии по подготовке проекта правил землепользования и застройки муниципального образования «Тугутуйское» (Приложение № 1 и Приложение № 2 соответственно).</w:t>
      </w:r>
    </w:p>
    <w:p w:rsidR="000546A6" w:rsidRPr="000546A6" w:rsidRDefault="000546A6" w:rsidP="000546A6">
      <w:pPr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2. </w:t>
      </w:r>
      <w:r w:rsidRPr="000546A6">
        <w:rPr>
          <w:sz w:val="20"/>
          <w:szCs w:val="20"/>
        </w:rPr>
        <w:tab/>
        <w:t xml:space="preserve">Настоящее Постановление вступает в силу после официального опубликования в газете «Тугутуйский Вестник» и подлежит размещению на официальном сайте муниципального образования «Тугутуйское» </w:t>
      </w:r>
      <w:hyperlink r:id="rId11" w:history="1">
        <w:r w:rsidRPr="000546A6">
          <w:rPr>
            <w:rStyle w:val="ae"/>
            <w:sz w:val="20"/>
            <w:szCs w:val="20"/>
            <w:lang w:val="en-US"/>
          </w:rPr>
          <w:t>tygytyiskoe</w:t>
        </w:r>
        <w:r w:rsidRPr="000546A6">
          <w:rPr>
            <w:rStyle w:val="ae"/>
            <w:sz w:val="20"/>
            <w:szCs w:val="20"/>
          </w:rPr>
          <w:t>_2005@</w:t>
        </w:r>
        <w:r w:rsidRPr="000546A6">
          <w:rPr>
            <w:rStyle w:val="ae"/>
            <w:sz w:val="20"/>
            <w:szCs w:val="20"/>
            <w:lang w:val="en-US"/>
          </w:rPr>
          <w:t>mail</w:t>
        </w:r>
        <w:r w:rsidRPr="000546A6">
          <w:rPr>
            <w:rStyle w:val="ae"/>
            <w:sz w:val="20"/>
            <w:szCs w:val="20"/>
          </w:rPr>
          <w:t>.</w:t>
        </w:r>
        <w:r w:rsidRPr="000546A6">
          <w:rPr>
            <w:rStyle w:val="ae"/>
            <w:sz w:val="20"/>
            <w:szCs w:val="20"/>
            <w:lang w:val="en-US"/>
          </w:rPr>
          <w:t>ru</w:t>
        </w:r>
      </w:hyperlink>
      <w:r w:rsidRPr="000546A6">
        <w:rPr>
          <w:sz w:val="20"/>
          <w:szCs w:val="20"/>
        </w:rPr>
        <w:t>.</w:t>
      </w:r>
    </w:p>
    <w:p w:rsidR="000546A6" w:rsidRPr="000546A6" w:rsidRDefault="000546A6" w:rsidP="000546A6">
      <w:pPr>
        <w:jc w:val="right"/>
        <w:rPr>
          <w:sz w:val="20"/>
          <w:szCs w:val="20"/>
        </w:rPr>
      </w:pPr>
      <w:r w:rsidRPr="000546A6">
        <w:rPr>
          <w:sz w:val="20"/>
          <w:szCs w:val="20"/>
        </w:rPr>
        <w:t xml:space="preserve">  Приложение №1</w:t>
      </w:r>
    </w:p>
    <w:p w:rsidR="000546A6" w:rsidRPr="000546A6" w:rsidRDefault="000546A6" w:rsidP="000546A6">
      <w:pPr>
        <w:jc w:val="right"/>
        <w:rPr>
          <w:sz w:val="20"/>
          <w:szCs w:val="20"/>
        </w:rPr>
      </w:pPr>
      <w:r w:rsidRPr="000546A6">
        <w:rPr>
          <w:sz w:val="20"/>
          <w:szCs w:val="20"/>
        </w:rPr>
        <w:t>к Постановлению Главы</w:t>
      </w:r>
    </w:p>
    <w:p w:rsidR="000546A6" w:rsidRPr="000546A6" w:rsidRDefault="000546A6" w:rsidP="000546A6">
      <w:pPr>
        <w:jc w:val="right"/>
        <w:rPr>
          <w:sz w:val="20"/>
          <w:szCs w:val="20"/>
        </w:rPr>
      </w:pPr>
      <w:r w:rsidRPr="000546A6">
        <w:rPr>
          <w:sz w:val="20"/>
          <w:szCs w:val="20"/>
        </w:rPr>
        <w:t>муниципального образования «Тугутуйское»</w:t>
      </w:r>
    </w:p>
    <w:p w:rsidR="000546A6" w:rsidRPr="000546A6" w:rsidRDefault="000546A6" w:rsidP="000546A6">
      <w:pPr>
        <w:jc w:val="right"/>
        <w:rPr>
          <w:sz w:val="20"/>
          <w:szCs w:val="20"/>
        </w:rPr>
      </w:pPr>
      <w:r w:rsidRPr="000546A6">
        <w:rPr>
          <w:sz w:val="20"/>
          <w:szCs w:val="20"/>
        </w:rPr>
        <w:t>от «02» марта 2017г. № 7</w:t>
      </w:r>
    </w:p>
    <w:p w:rsidR="000546A6" w:rsidRPr="000546A6" w:rsidRDefault="000546A6" w:rsidP="000546A6">
      <w:pPr>
        <w:jc w:val="center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>ПОРЯДОК</w:t>
      </w:r>
    </w:p>
    <w:p w:rsidR="000546A6" w:rsidRPr="000546A6" w:rsidRDefault="000546A6" w:rsidP="000546A6">
      <w:pPr>
        <w:jc w:val="center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>деятельности комиссии по подготовке проекта правил землепользования и застройки муниципального образования «Тугутуйское»</w:t>
      </w:r>
    </w:p>
    <w:p w:rsidR="000546A6" w:rsidRPr="000546A6" w:rsidRDefault="000546A6" w:rsidP="000546A6">
      <w:pPr>
        <w:numPr>
          <w:ilvl w:val="0"/>
          <w:numId w:val="8"/>
        </w:numPr>
        <w:jc w:val="center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>Общие положения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Комиссия создается в целях разработки проекта правил землепользования и застройки.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Персональный состав комиссии утверждается главой муниципального образования «Тугутуйское».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lastRenderedPageBreak/>
        <w:t>Комиссия по разработке проекта правил землепользования и застройки муниципального образования «Тугутуйское» в своей деятельности руководствуется действующим законодательством РФ, Иркутской области, Местными нормативами градостроительного проектирования муниципального образования «Тугутуйское», утвержденных Постановлением муниципального образования «Тугутуйское» от 20.09.2014 № 54 .</w:t>
      </w:r>
    </w:p>
    <w:p w:rsidR="000546A6" w:rsidRPr="000546A6" w:rsidRDefault="000546A6" w:rsidP="000546A6">
      <w:pPr>
        <w:numPr>
          <w:ilvl w:val="0"/>
          <w:numId w:val="8"/>
        </w:numPr>
        <w:jc w:val="center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>Деятельность комиссии</w:t>
      </w:r>
    </w:p>
    <w:p w:rsidR="000546A6" w:rsidRPr="000546A6" w:rsidRDefault="000546A6" w:rsidP="000546A6">
      <w:pPr>
        <w:numPr>
          <w:ilvl w:val="1"/>
          <w:numId w:val="8"/>
        </w:numPr>
        <w:rPr>
          <w:sz w:val="20"/>
          <w:szCs w:val="20"/>
        </w:rPr>
      </w:pPr>
      <w:r w:rsidRPr="000546A6">
        <w:rPr>
          <w:sz w:val="20"/>
          <w:szCs w:val="20"/>
        </w:rPr>
        <w:t>Заседания комиссии проводятся по мере необходимости.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публичных слушаний по проекту правил землепользования и застройки, заключение о результатах публичных слушаний по проекту правил землепользования и застройки.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Комиссия осуществляет свою деятельность в форме заседаний. Заседание комиссии является правомочным, если на нем присутствуют не менее двух третей от общего числа членов комиссии.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 Протокол подписывается председательствующими на заседании членами комиссии. В протокол вносится особое мнение, высказанное на заседании любым членом комиссии.</w:t>
      </w:r>
    </w:p>
    <w:p w:rsidR="000546A6" w:rsidRPr="000546A6" w:rsidRDefault="000546A6" w:rsidP="000546A6">
      <w:pPr>
        <w:ind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Выписки из протоколов с особым мнением прилагаются к проекту внесения изменений правила землепользования и застройки  муниципального образования «Тугутуйское».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Решения комиссии, выработанные в отношении предложений, замечаний и дополнений, вносятся в проект внесения изменений правила землепользования и застройки муниципального образования «Тугутуйское».</w:t>
      </w:r>
    </w:p>
    <w:p w:rsidR="000546A6" w:rsidRPr="000546A6" w:rsidRDefault="000546A6" w:rsidP="000546A6">
      <w:pPr>
        <w:ind w:left="708"/>
        <w:jc w:val="both"/>
        <w:rPr>
          <w:sz w:val="20"/>
          <w:szCs w:val="20"/>
        </w:rPr>
      </w:pPr>
    </w:p>
    <w:p w:rsidR="000546A6" w:rsidRPr="000546A6" w:rsidRDefault="000546A6" w:rsidP="000546A6">
      <w:pPr>
        <w:numPr>
          <w:ilvl w:val="0"/>
          <w:numId w:val="8"/>
        </w:numPr>
        <w:jc w:val="center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>Права и обязанности председателя комиссии</w:t>
      </w:r>
    </w:p>
    <w:p w:rsidR="000546A6" w:rsidRPr="000546A6" w:rsidRDefault="000546A6" w:rsidP="000546A6">
      <w:pPr>
        <w:numPr>
          <w:ilvl w:val="1"/>
          <w:numId w:val="8"/>
        </w:numPr>
        <w:rPr>
          <w:sz w:val="20"/>
          <w:szCs w:val="20"/>
        </w:rPr>
      </w:pPr>
      <w:r w:rsidRPr="000546A6">
        <w:rPr>
          <w:sz w:val="20"/>
          <w:szCs w:val="20"/>
        </w:rPr>
        <w:t>Руководить, организовывать и контролировать деятельность комиссии.</w:t>
      </w:r>
    </w:p>
    <w:p w:rsidR="000546A6" w:rsidRPr="000546A6" w:rsidRDefault="000546A6" w:rsidP="000546A6">
      <w:pPr>
        <w:numPr>
          <w:ilvl w:val="1"/>
          <w:numId w:val="8"/>
        </w:numPr>
        <w:rPr>
          <w:sz w:val="20"/>
          <w:szCs w:val="20"/>
        </w:rPr>
      </w:pPr>
      <w:r w:rsidRPr="000546A6">
        <w:rPr>
          <w:sz w:val="20"/>
          <w:szCs w:val="20"/>
        </w:rPr>
        <w:t>Распределять обязанности между членами комиссии.</w:t>
      </w:r>
    </w:p>
    <w:p w:rsidR="000546A6" w:rsidRPr="000546A6" w:rsidRDefault="000546A6" w:rsidP="000546A6">
      <w:pPr>
        <w:numPr>
          <w:ilvl w:val="1"/>
          <w:numId w:val="8"/>
        </w:numPr>
        <w:rPr>
          <w:sz w:val="20"/>
          <w:szCs w:val="20"/>
        </w:rPr>
      </w:pPr>
      <w:r w:rsidRPr="000546A6">
        <w:rPr>
          <w:sz w:val="20"/>
          <w:szCs w:val="20"/>
        </w:rPr>
        <w:t>Организовывать проведение заседаний и вести заседания комиссии.</w:t>
      </w:r>
    </w:p>
    <w:p w:rsidR="000546A6" w:rsidRPr="000546A6" w:rsidRDefault="000546A6" w:rsidP="000546A6">
      <w:pPr>
        <w:numPr>
          <w:ilvl w:val="1"/>
          <w:numId w:val="8"/>
        </w:numPr>
        <w:rPr>
          <w:sz w:val="20"/>
          <w:szCs w:val="20"/>
        </w:rPr>
      </w:pPr>
      <w:r w:rsidRPr="000546A6">
        <w:rPr>
          <w:sz w:val="20"/>
          <w:szCs w:val="20"/>
        </w:rPr>
        <w:t>Утверждать план мероприятий.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rPr>
          <w:sz w:val="20"/>
          <w:szCs w:val="20"/>
        </w:rPr>
      </w:pPr>
      <w:r w:rsidRPr="000546A6">
        <w:rPr>
          <w:sz w:val="20"/>
          <w:szCs w:val="20"/>
        </w:rPr>
        <w:t xml:space="preserve"> Обеспечивать своевременное представление материалов (документов, схем и т.п.) и представлять комиссии информацию об актуальности материалов.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Обобщать внесенные замечания, предложения и дополнения к проекту внесений изменений правила землепользования и застройки муниципального образования «Тугутуйское», ставить на голосование для выработки решения для внесения в протокол.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Вносить дополнения в план мероприятий в целях решения вопросов, возникающих в ходе деятельности комиссии.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Требовать своевременного выполнения членами комиссии решений, принятых на заседаниях комиссии.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Давать поручения членам комиссии для доработки (подготовки) документов (материалов), необходимых для разработки проекта внесения изменений в правила землепользования и застройки муниципального образования «Тугутуйское».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Привлекать других специалистов для разъяснения вопросов, рассматриваемых членами комиссии при разработке проекта внесения изменений в правила землепользования и застройки муниципального образования «Тугутуйское».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Созывать в случае необходимости внеочередное заседание.</w:t>
      </w:r>
    </w:p>
    <w:p w:rsidR="000546A6" w:rsidRPr="000546A6" w:rsidRDefault="000546A6" w:rsidP="000546A6">
      <w:pPr>
        <w:ind w:left="1068"/>
        <w:jc w:val="both"/>
        <w:rPr>
          <w:sz w:val="20"/>
          <w:szCs w:val="20"/>
        </w:rPr>
      </w:pPr>
    </w:p>
    <w:p w:rsidR="000546A6" w:rsidRPr="000546A6" w:rsidRDefault="000546A6" w:rsidP="000546A6">
      <w:pPr>
        <w:numPr>
          <w:ilvl w:val="0"/>
          <w:numId w:val="8"/>
        </w:numPr>
        <w:jc w:val="center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>Права и обязанности членов комиссии</w:t>
      </w:r>
    </w:p>
    <w:p w:rsidR="000546A6" w:rsidRPr="000546A6" w:rsidRDefault="000546A6" w:rsidP="000546A6">
      <w:pPr>
        <w:numPr>
          <w:ilvl w:val="1"/>
          <w:numId w:val="8"/>
        </w:numPr>
        <w:jc w:val="both"/>
        <w:rPr>
          <w:sz w:val="20"/>
          <w:szCs w:val="20"/>
        </w:rPr>
      </w:pPr>
      <w:r w:rsidRPr="000546A6">
        <w:rPr>
          <w:sz w:val="20"/>
          <w:szCs w:val="20"/>
        </w:rPr>
        <w:t>Принимать участие в разработке плана мероприятий комиссии.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Участвовать в обсуждении и голосовании рассматриваемых вопросов на заседаниях комиссии.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муниципального образования «Тугутуйское» со ссылкой на конкретные нормы законов, кодексов РФ и законов субъекта РФ в области градостроительства и земельных отношений.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Высказывать особое мнение с обязательным внесением его в протокол заседания.</w:t>
      </w:r>
    </w:p>
    <w:p w:rsidR="000546A6" w:rsidRPr="000546A6" w:rsidRDefault="000546A6" w:rsidP="000546A6">
      <w:pPr>
        <w:numPr>
          <w:ilvl w:val="1"/>
          <w:numId w:val="8"/>
        </w:numPr>
        <w:ind w:left="0" w:firstLine="708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Своевременно выполнять все поручения председателя комиссии.</w:t>
      </w:r>
    </w:p>
    <w:p w:rsidR="000546A6" w:rsidRPr="000546A6" w:rsidRDefault="000546A6" w:rsidP="000546A6">
      <w:pPr>
        <w:jc w:val="right"/>
        <w:rPr>
          <w:sz w:val="20"/>
          <w:szCs w:val="20"/>
        </w:rPr>
      </w:pPr>
      <w:r w:rsidRPr="000546A6">
        <w:rPr>
          <w:sz w:val="20"/>
          <w:szCs w:val="20"/>
        </w:rPr>
        <w:t>Приложение № 2</w:t>
      </w:r>
    </w:p>
    <w:p w:rsidR="000546A6" w:rsidRPr="000546A6" w:rsidRDefault="000546A6" w:rsidP="000546A6">
      <w:pPr>
        <w:jc w:val="right"/>
        <w:rPr>
          <w:sz w:val="20"/>
          <w:szCs w:val="20"/>
        </w:rPr>
      </w:pPr>
      <w:r w:rsidRPr="000546A6">
        <w:rPr>
          <w:sz w:val="20"/>
          <w:szCs w:val="20"/>
        </w:rPr>
        <w:t>к Постановлению Главы</w:t>
      </w:r>
    </w:p>
    <w:p w:rsidR="000546A6" w:rsidRPr="000546A6" w:rsidRDefault="000546A6" w:rsidP="000546A6">
      <w:pPr>
        <w:jc w:val="right"/>
        <w:rPr>
          <w:sz w:val="20"/>
          <w:szCs w:val="20"/>
        </w:rPr>
      </w:pPr>
      <w:r w:rsidRPr="000546A6">
        <w:rPr>
          <w:sz w:val="20"/>
          <w:szCs w:val="20"/>
        </w:rPr>
        <w:t>муниципального образования «Тугутуйское»</w:t>
      </w:r>
    </w:p>
    <w:p w:rsidR="000546A6" w:rsidRPr="000546A6" w:rsidRDefault="000546A6" w:rsidP="000546A6">
      <w:pPr>
        <w:jc w:val="right"/>
        <w:rPr>
          <w:sz w:val="20"/>
          <w:szCs w:val="20"/>
        </w:rPr>
      </w:pPr>
      <w:r w:rsidRPr="000546A6">
        <w:rPr>
          <w:sz w:val="20"/>
          <w:szCs w:val="20"/>
        </w:rPr>
        <w:t>от «02» марта 2017г. № 7</w:t>
      </w:r>
    </w:p>
    <w:p w:rsidR="000546A6" w:rsidRPr="000546A6" w:rsidRDefault="000546A6" w:rsidP="000546A6">
      <w:pPr>
        <w:jc w:val="center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>СОСТАВ</w:t>
      </w:r>
    </w:p>
    <w:p w:rsidR="000546A6" w:rsidRPr="000546A6" w:rsidRDefault="000546A6" w:rsidP="000546A6">
      <w:pPr>
        <w:jc w:val="center"/>
        <w:rPr>
          <w:b/>
          <w:sz w:val="20"/>
          <w:szCs w:val="20"/>
        </w:rPr>
      </w:pPr>
      <w:r w:rsidRPr="000546A6">
        <w:rPr>
          <w:b/>
          <w:sz w:val="20"/>
          <w:szCs w:val="20"/>
        </w:rPr>
        <w:t xml:space="preserve">комиссии по подготовке проекта Правил землепользования и застройки  муниципального образования </w:t>
      </w:r>
      <w:r w:rsidRPr="000546A6">
        <w:rPr>
          <w:sz w:val="20"/>
          <w:szCs w:val="20"/>
        </w:rPr>
        <w:t>«</w:t>
      </w:r>
      <w:r w:rsidRPr="000546A6">
        <w:rPr>
          <w:b/>
          <w:sz w:val="20"/>
          <w:szCs w:val="20"/>
        </w:rPr>
        <w:t>Тугутуйское»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35"/>
      </w:tblGrid>
      <w:tr w:rsidR="000546A6" w:rsidRPr="000546A6" w:rsidTr="003F5A4F">
        <w:tc>
          <w:tcPr>
            <w:tcW w:w="3510" w:type="dxa"/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ФИО</w:t>
            </w:r>
          </w:p>
        </w:tc>
        <w:tc>
          <w:tcPr>
            <w:tcW w:w="5835" w:type="dxa"/>
            <w:shd w:val="clear" w:color="auto" w:fill="auto"/>
          </w:tcPr>
          <w:p w:rsidR="000546A6" w:rsidRPr="000546A6" w:rsidRDefault="000546A6" w:rsidP="003F5A4F">
            <w:pPr>
              <w:jc w:val="center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Должность</w:t>
            </w:r>
          </w:p>
        </w:tc>
      </w:tr>
      <w:tr w:rsidR="000546A6" w:rsidRPr="000546A6" w:rsidTr="003F5A4F">
        <w:tc>
          <w:tcPr>
            <w:tcW w:w="3510" w:type="dxa"/>
            <w:shd w:val="clear" w:color="auto" w:fill="auto"/>
          </w:tcPr>
          <w:p w:rsidR="000546A6" w:rsidRPr="000546A6" w:rsidRDefault="000546A6" w:rsidP="003F5A4F">
            <w:pPr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Матвеева О.Р.</w:t>
            </w:r>
          </w:p>
        </w:tc>
        <w:tc>
          <w:tcPr>
            <w:tcW w:w="5835" w:type="dxa"/>
            <w:shd w:val="clear" w:color="auto" w:fill="auto"/>
          </w:tcPr>
          <w:p w:rsidR="000546A6" w:rsidRPr="000546A6" w:rsidRDefault="000546A6" w:rsidP="003F5A4F">
            <w:pPr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Специалист 1 категории муниципального образования «Тугутуйское»</w:t>
            </w:r>
          </w:p>
        </w:tc>
      </w:tr>
      <w:tr w:rsidR="000546A6" w:rsidRPr="000546A6" w:rsidTr="003F5A4F">
        <w:tc>
          <w:tcPr>
            <w:tcW w:w="3510" w:type="dxa"/>
            <w:shd w:val="clear" w:color="auto" w:fill="auto"/>
          </w:tcPr>
          <w:p w:rsidR="000546A6" w:rsidRPr="000546A6" w:rsidRDefault="000546A6" w:rsidP="003F5A4F">
            <w:pPr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Захарченко В.Г.</w:t>
            </w:r>
          </w:p>
        </w:tc>
        <w:tc>
          <w:tcPr>
            <w:tcW w:w="5835" w:type="dxa"/>
            <w:shd w:val="clear" w:color="auto" w:fill="auto"/>
          </w:tcPr>
          <w:p w:rsidR="000546A6" w:rsidRPr="000546A6" w:rsidRDefault="000546A6" w:rsidP="003F5A4F">
            <w:pPr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Депутат Думы муниципального образования «Тугутуйское»</w:t>
            </w:r>
          </w:p>
        </w:tc>
      </w:tr>
      <w:tr w:rsidR="000546A6" w:rsidRPr="000546A6" w:rsidTr="003F5A4F">
        <w:tc>
          <w:tcPr>
            <w:tcW w:w="3510" w:type="dxa"/>
            <w:shd w:val="clear" w:color="auto" w:fill="auto"/>
          </w:tcPr>
          <w:p w:rsidR="000546A6" w:rsidRPr="000546A6" w:rsidRDefault="000546A6" w:rsidP="003F5A4F">
            <w:pPr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Устюгова Е.Д.</w:t>
            </w:r>
          </w:p>
        </w:tc>
        <w:tc>
          <w:tcPr>
            <w:tcW w:w="5835" w:type="dxa"/>
            <w:shd w:val="clear" w:color="auto" w:fill="auto"/>
          </w:tcPr>
          <w:p w:rsidR="000546A6" w:rsidRPr="000546A6" w:rsidRDefault="000546A6" w:rsidP="003F5A4F">
            <w:pPr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Начальник финансового отдела Администрации муниципального образования «Тугутуйское»</w:t>
            </w:r>
          </w:p>
        </w:tc>
      </w:tr>
      <w:tr w:rsidR="000546A6" w:rsidRPr="000546A6" w:rsidTr="003F5A4F">
        <w:tc>
          <w:tcPr>
            <w:tcW w:w="3510" w:type="dxa"/>
            <w:shd w:val="clear" w:color="auto" w:fill="auto"/>
          </w:tcPr>
          <w:p w:rsidR="000546A6" w:rsidRPr="000546A6" w:rsidRDefault="000546A6" w:rsidP="003F5A4F">
            <w:pPr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Русинова А.П.</w:t>
            </w:r>
          </w:p>
        </w:tc>
        <w:tc>
          <w:tcPr>
            <w:tcW w:w="5835" w:type="dxa"/>
            <w:shd w:val="clear" w:color="auto" w:fill="auto"/>
          </w:tcPr>
          <w:p w:rsidR="000546A6" w:rsidRPr="000546A6" w:rsidRDefault="000546A6" w:rsidP="003F5A4F">
            <w:pPr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Специалист муниципального образования «Тугутуйское»</w:t>
            </w:r>
          </w:p>
        </w:tc>
      </w:tr>
      <w:tr w:rsidR="000546A6" w:rsidRPr="000546A6" w:rsidTr="003F5A4F">
        <w:tc>
          <w:tcPr>
            <w:tcW w:w="3510" w:type="dxa"/>
            <w:shd w:val="clear" w:color="auto" w:fill="auto"/>
          </w:tcPr>
          <w:p w:rsidR="000546A6" w:rsidRPr="000546A6" w:rsidRDefault="000546A6" w:rsidP="003F5A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35" w:type="dxa"/>
            <w:shd w:val="clear" w:color="auto" w:fill="auto"/>
          </w:tcPr>
          <w:p w:rsidR="000546A6" w:rsidRPr="000546A6" w:rsidRDefault="000546A6" w:rsidP="003F5A4F">
            <w:pPr>
              <w:jc w:val="both"/>
              <w:rPr>
                <w:sz w:val="20"/>
                <w:szCs w:val="20"/>
              </w:rPr>
            </w:pPr>
            <w:r w:rsidRPr="000546A6">
              <w:rPr>
                <w:sz w:val="20"/>
                <w:szCs w:val="20"/>
              </w:rPr>
              <w:t>Глава Администрации муниципального образования «Тугутуйское»</w:t>
            </w:r>
          </w:p>
        </w:tc>
      </w:tr>
    </w:tbl>
    <w:p w:rsidR="000546A6" w:rsidRPr="00A570E0" w:rsidRDefault="000546A6" w:rsidP="000546A6">
      <w:pPr>
        <w:ind w:firstLine="709"/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09.03.2017г. №8</w:t>
      </w:r>
    </w:p>
    <w:p w:rsidR="000546A6" w:rsidRPr="00A570E0" w:rsidRDefault="000546A6" w:rsidP="000546A6">
      <w:pPr>
        <w:ind w:firstLine="709"/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РОССИЙСКАЯ ФЕДЕРАЦИЯ</w:t>
      </w:r>
    </w:p>
    <w:p w:rsidR="000546A6" w:rsidRPr="00A570E0" w:rsidRDefault="000546A6" w:rsidP="000546A6">
      <w:pPr>
        <w:ind w:firstLine="709"/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ИРКУТСКАЯ ОБЛАСТЬ</w:t>
      </w:r>
    </w:p>
    <w:p w:rsidR="000546A6" w:rsidRPr="00A570E0" w:rsidRDefault="000546A6" w:rsidP="000546A6">
      <w:pPr>
        <w:ind w:firstLine="709"/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ЭХИРИТ-БУЛАГАТСКИЙ РАЙОН</w:t>
      </w:r>
    </w:p>
    <w:p w:rsidR="000546A6" w:rsidRPr="00A570E0" w:rsidRDefault="000546A6" w:rsidP="000546A6">
      <w:pPr>
        <w:ind w:firstLine="709"/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АДМИНИСТРАЦИЯ</w:t>
      </w:r>
    </w:p>
    <w:p w:rsidR="000546A6" w:rsidRPr="00A570E0" w:rsidRDefault="000546A6" w:rsidP="000546A6">
      <w:pPr>
        <w:ind w:firstLine="709"/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МУНИЦИПАЛЬНОЕ ОБРАЗОВАНИЕ «ТУГУТУЙСКОЕ»</w:t>
      </w:r>
    </w:p>
    <w:p w:rsidR="000546A6" w:rsidRPr="00A570E0" w:rsidRDefault="000546A6" w:rsidP="000546A6">
      <w:pPr>
        <w:ind w:firstLine="709"/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ПОСТАНОВЛЕНИЕ</w:t>
      </w:r>
    </w:p>
    <w:p w:rsidR="000546A6" w:rsidRPr="00A570E0" w:rsidRDefault="000546A6" w:rsidP="000546A6">
      <w:pPr>
        <w:ind w:firstLine="709"/>
        <w:jc w:val="center"/>
        <w:rPr>
          <w:rFonts w:ascii="Arial" w:hAnsi="Arial" w:cs="Arial"/>
          <w:b/>
          <w:sz w:val="16"/>
          <w:szCs w:val="20"/>
        </w:rPr>
      </w:pPr>
      <w:r w:rsidRPr="00A570E0">
        <w:rPr>
          <w:rFonts w:ascii="Arial" w:hAnsi="Arial" w:cs="Arial"/>
          <w:b/>
          <w:sz w:val="16"/>
          <w:szCs w:val="20"/>
        </w:rPr>
        <w:t>«ОБ УТВЕРЖДЕНИИ ПЕРЕЧНЯ ДОЛЖНОСТНЫХ ЛИЦ, УПОЛНОМОЧЕННЫХ СОСТАВЛЯТЬ ПРОТОКОЛЫ ОБ АДМИНИСТРАТИВНЫХ ПРАВОНАРУШЕНИЯХ»</w:t>
      </w:r>
    </w:p>
    <w:p w:rsidR="000546A6" w:rsidRPr="000546A6" w:rsidRDefault="000546A6" w:rsidP="000546A6">
      <w:pPr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В целях реализации статьи 3 Закона Иркутской области от 30.12.2014 N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Устава МО «Тугутуйское»</w:t>
      </w:r>
    </w:p>
    <w:p w:rsidR="000546A6" w:rsidRPr="000546A6" w:rsidRDefault="000546A6" w:rsidP="000546A6">
      <w:pPr>
        <w:autoSpaceDE w:val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546A6">
        <w:rPr>
          <w:rFonts w:ascii="Arial" w:hAnsi="Arial" w:cs="Arial"/>
          <w:b/>
          <w:sz w:val="20"/>
          <w:szCs w:val="20"/>
        </w:rPr>
        <w:t>ПОСТАНОВЛЯЮ:</w:t>
      </w:r>
    </w:p>
    <w:p w:rsidR="000546A6" w:rsidRPr="000546A6" w:rsidRDefault="000546A6" w:rsidP="000546A6">
      <w:pPr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bookmarkStart w:id="4" w:name="sub_1"/>
      <w:r w:rsidRPr="000546A6">
        <w:rPr>
          <w:rFonts w:ascii="Arial" w:hAnsi="Arial" w:cs="Arial"/>
          <w:sz w:val="20"/>
          <w:szCs w:val="20"/>
        </w:rPr>
        <w:t xml:space="preserve"> 1. Утвердить перечень должностных лиц, уполномоченных составлять протоколы об административных правонарушениях (приложение 1).</w:t>
      </w:r>
    </w:p>
    <w:p w:rsidR="000546A6" w:rsidRPr="000546A6" w:rsidRDefault="000546A6" w:rsidP="000546A6">
      <w:pPr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bookmarkStart w:id="5" w:name="sub_2"/>
      <w:bookmarkEnd w:id="4"/>
      <w:r w:rsidRPr="000546A6">
        <w:rPr>
          <w:rFonts w:ascii="Arial" w:hAnsi="Arial" w:cs="Arial"/>
          <w:sz w:val="20"/>
          <w:szCs w:val="20"/>
        </w:rPr>
        <w:t xml:space="preserve"> 2. Рекомендовать </w:t>
      </w:r>
      <w:proofErr w:type="gramStart"/>
      <w:r w:rsidRPr="000546A6">
        <w:rPr>
          <w:rFonts w:ascii="Arial" w:hAnsi="Arial" w:cs="Arial"/>
          <w:sz w:val="20"/>
          <w:szCs w:val="20"/>
        </w:rPr>
        <w:t>для использования в процессе производства по делам об административных правонарушениях примерную форму протокола об административном правонарушении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(приложение 2).</w:t>
      </w:r>
    </w:p>
    <w:p w:rsidR="000546A6" w:rsidRPr="000546A6" w:rsidRDefault="000546A6" w:rsidP="000546A6">
      <w:pPr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5"/>
      <w:r w:rsidRPr="000546A6">
        <w:rPr>
          <w:rFonts w:ascii="Arial" w:hAnsi="Arial" w:cs="Arial"/>
          <w:sz w:val="20"/>
          <w:szCs w:val="20"/>
        </w:rPr>
        <w:t xml:space="preserve"> 3. Опубликовать настоящее постановление в газете «Тугутуйское»</w:t>
      </w:r>
    </w:p>
    <w:p w:rsidR="000546A6" w:rsidRPr="000546A6" w:rsidRDefault="000546A6" w:rsidP="000546A6">
      <w:pPr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bookmarkStart w:id="7" w:name="sub_5"/>
      <w:bookmarkEnd w:id="6"/>
      <w:r w:rsidRPr="000546A6">
        <w:rPr>
          <w:rFonts w:ascii="Arial" w:hAnsi="Arial" w:cs="Arial"/>
          <w:sz w:val="20"/>
          <w:szCs w:val="20"/>
        </w:rPr>
        <w:t xml:space="preserve"> 5. Постановление вступает в силу со дня его официального опубликования.</w:t>
      </w:r>
    </w:p>
    <w:bookmarkEnd w:id="7"/>
    <w:p w:rsidR="000546A6" w:rsidRPr="000546A6" w:rsidRDefault="000546A6" w:rsidP="000546A6">
      <w:pPr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Глава МО «Тугутуйское»</w:t>
      </w:r>
      <w:r w:rsidRPr="000546A6">
        <w:rPr>
          <w:rFonts w:ascii="Arial" w:hAnsi="Arial" w:cs="Arial"/>
          <w:sz w:val="20"/>
          <w:szCs w:val="20"/>
        </w:rPr>
        <w:tab/>
      </w:r>
    </w:p>
    <w:p w:rsidR="000546A6" w:rsidRPr="000546A6" w:rsidRDefault="000546A6" w:rsidP="000546A6">
      <w:pPr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П.А. Тарбеев</w:t>
      </w:r>
    </w:p>
    <w:p w:rsidR="000546A6" w:rsidRPr="000546A6" w:rsidRDefault="000546A6" w:rsidP="000546A6">
      <w:pPr>
        <w:autoSpaceDE w:val="0"/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bookmarkStart w:id="8" w:name="sub_1000"/>
      <w:r w:rsidRPr="000546A6">
        <w:rPr>
          <w:rFonts w:ascii="Arial" w:hAnsi="Arial" w:cs="Arial"/>
          <w:b/>
          <w:bCs/>
          <w:sz w:val="20"/>
          <w:szCs w:val="20"/>
        </w:rPr>
        <w:t>Приложение 1</w:t>
      </w:r>
    </w:p>
    <w:p w:rsidR="000546A6" w:rsidRPr="000546A6" w:rsidRDefault="000546A6" w:rsidP="000546A6">
      <w:pPr>
        <w:autoSpaceDE w:val="0"/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0546A6">
        <w:rPr>
          <w:rFonts w:ascii="Arial" w:hAnsi="Arial" w:cs="Arial"/>
          <w:b/>
          <w:bCs/>
          <w:sz w:val="20"/>
          <w:szCs w:val="20"/>
        </w:rPr>
        <w:t xml:space="preserve">к постановлению главы МО </w:t>
      </w:r>
    </w:p>
    <w:p w:rsidR="000546A6" w:rsidRPr="000546A6" w:rsidRDefault="000546A6" w:rsidP="000546A6">
      <w:pPr>
        <w:autoSpaceDE w:val="0"/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0546A6">
        <w:rPr>
          <w:rFonts w:ascii="Arial" w:hAnsi="Arial" w:cs="Arial"/>
          <w:b/>
          <w:bCs/>
          <w:sz w:val="20"/>
          <w:szCs w:val="20"/>
        </w:rPr>
        <w:t>«Тугутуйское»</w:t>
      </w:r>
    </w:p>
    <w:p w:rsidR="000546A6" w:rsidRPr="000546A6" w:rsidRDefault="000546A6" w:rsidP="000546A6">
      <w:pPr>
        <w:autoSpaceDE w:val="0"/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0546A6">
        <w:rPr>
          <w:rFonts w:ascii="Arial" w:hAnsi="Arial" w:cs="Arial"/>
          <w:b/>
          <w:bCs/>
          <w:sz w:val="20"/>
          <w:szCs w:val="20"/>
        </w:rPr>
        <w:t>от 09.03.2017 г.  №8</w:t>
      </w:r>
    </w:p>
    <w:p w:rsidR="000546A6" w:rsidRPr="000546A6" w:rsidRDefault="000546A6" w:rsidP="000546A6">
      <w:pPr>
        <w:autoSpaceDE w:val="0"/>
        <w:ind w:firstLine="709"/>
        <w:jc w:val="center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b/>
          <w:bCs/>
          <w:sz w:val="20"/>
          <w:szCs w:val="20"/>
        </w:rPr>
        <w:t xml:space="preserve"> Перечень</w:t>
      </w:r>
      <w:r w:rsidRPr="000546A6">
        <w:rPr>
          <w:rFonts w:ascii="Arial" w:hAnsi="Arial" w:cs="Arial"/>
          <w:b/>
          <w:bCs/>
          <w:sz w:val="20"/>
          <w:szCs w:val="20"/>
        </w:rPr>
        <w:br/>
        <w:t xml:space="preserve">должностных лиц, уполномоченных составлять протоколы </w:t>
      </w:r>
      <w:r w:rsidRPr="000546A6">
        <w:rPr>
          <w:rFonts w:ascii="Arial" w:hAnsi="Arial" w:cs="Arial"/>
          <w:b/>
          <w:bCs/>
          <w:sz w:val="20"/>
          <w:szCs w:val="20"/>
        </w:rPr>
        <w:br/>
        <w:t>об административных правонарушениях</w:t>
      </w:r>
      <w:r w:rsidRPr="000546A6">
        <w:rPr>
          <w:rFonts w:ascii="Arial" w:hAnsi="Arial" w:cs="Arial"/>
          <w:b/>
          <w:bCs/>
          <w:sz w:val="20"/>
          <w:szCs w:val="20"/>
        </w:rPr>
        <w:br/>
      </w:r>
      <w:bookmarkStart w:id="9" w:name="sub_10"/>
      <w:bookmarkEnd w:id="8"/>
      <w:r w:rsidRPr="000546A6">
        <w:rPr>
          <w:rFonts w:ascii="Arial" w:hAnsi="Arial" w:cs="Arial"/>
          <w:sz w:val="20"/>
          <w:szCs w:val="20"/>
        </w:rPr>
        <w:t xml:space="preserve"> 1. Должностные лица администрации МО «Тугутуйское», уполномоченные составлять протоколы об административных правонарушениях, предусмотренных </w:t>
      </w:r>
      <w:bookmarkEnd w:id="9"/>
      <w:r w:rsidRPr="000546A6">
        <w:rPr>
          <w:rFonts w:ascii="Arial" w:hAnsi="Arial" w:cs="Arial"/>
          <w:sz w:val="20"/>
          <w:szCs w:val="20"/>
        </w:rPr>
        <w:t>частями 1 и 2 статьи 2 Закона Иркутской области от 30.12.2014 № 173-ОЗ:</w:t>
      </w:r>
    </w:p>
    <w:p w:rsidR="000546A6" w:rsidRPr="000546A6" w:rsidRDefault="000546A6" w:rsidP="000546A6">
      <w:pPr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1. Специалист администрации МО «Тугутуйское» </w:t>
      </w:r>
    </w:p>
    <w:p w:rsidR="000546A6" w:rsidRPr="000546A6" w:rsidRDefault="000546A6" w:rsidP="000546A6">
      <w:pPr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2. Глава администрации МО «Тугутуйское» </w:t>
      </w:r>
    </w:p>
    <w:p w:rsidR="000546A6" w:rsidRPr="000546A6" w:rsidRDefault="000546A6" w:rsidP="000546A6">
      <w:pPr>
        <w:autoSpaceDE w:val="0"/>
        <w:ind w:firstLine="709"/>
        <w:jc w:val="right"/>
        <w:rPr>
          <w:rFonts w:ascii="Arial" w:hAnsi="Arial" w:cs="Arial"/>
          <w:bCs/>
          <w:sz w:val="20"/>
          <w:szCs w:val="20"/>
        </w:rPr>
      </w:pPr>
      <w:r w:rsidRPr="000546A6">
        <w:rPr>
          <w:rFonts w:ascii="Arial" w:hAnsi="Arial" w:cs="Arial"/>
          <w:bCs/>
          <w:sz w:val="20"/>
          <w:szCs w:val="20"/>
        </w:rPr>
        <w:t>Приложение 2</w:t>
      </w:r>
    </w:p>
    <w:p w:rsidR="000546A6" w:rsidRPr="000546A6" w:rsidRDefault="000546A6" w:rsidP="000546A6">
      <w:pPr>
        <w:autoSpaceDE w:val="0"/>
        <w:ind w:firstLine="709"/>
        <w:jc w:val="right"/>
        <w:rPr>
          <w:rFonts w:ascii="Arial" w:hAnsi="Arial" w:cs="Arial"/>
          <w:bCs/>
          <w:sz w:val="20"/>
          <w:szCs w:val="20"/>
        </w:rPr>
      </w:pPr>
      <w:r w:rsidRPr="000546A6">
        <w:rPr>
          <w:rFonts w:ascii="Arial" w:hAnsi="Arial" w:cs="Arial"/>
          <w:bCs/>
          <w:sz w:val="20"/>
          <w:szCs w:val="20"/>
        </w:rPr>
        <w:t xml:space="preserve">к постановлению главы МО </w:t>
      </w:r>
    </w:p>
    <w:p w:rsidR="000546A6" w:rsidRPr="000546A6" w:rsidRDefault="000546A6" w:rsidP="000546A6">
      <w:pPr>
        <w:autoSpaceDE w:val="0"/>
        <w:ind w:firstLine="709"/>
        <w:jc w:val="right"/>
        <w:rPr>
          <w:rFonts w:ascii="Arial" w:hAnsi="Arial" w:cs="Arial"/>
          <w:bCs/>
          <w:sz w:val="20"/>
          <w:szCs w:val="20"/>
        </w:rPr>
      </w:pPr>
      <w:r w:rsidRPr="000546A6">
        <w:rPr>
          <w:rFonts w:ascii="Arial" w:hAnsi="Arial" w:cs="Arial"/>
          <w:bCs/>
          <w:sz w:val="20"/>
          <w:szCs w:val="20"/>
        </w:rPr>
        <w:t>«Тугутуйское»</w:t>
      </w:r>
    </w:p>
    <w:p w:rsidR="000546A6" w:rsidRPr="000546A6" w:rsidRDefault="000546A6" w:rsidP="000546A6">
      <w:pPr>
        <w:autoSpaceDE w:val="0"/>
        <w:ind w:firstLine="709"/>
        <w:jc w:val="right"/>
        <w:rPr>
          <w:rFonts w:ascii="Arial" w:hAnsi="Arial" w:cs="Arial"/>
          <w:bCs/>
          <w:sz w:val="20"/>
          <w:szCs w:val="20"/>
        </w:rPr>
      </w:pPr>
      <w:r w:rsidRPr="000546A6">
        <w:rPr>
          <w:rFonts w:ascii="Arial" w:hAnsi="Arial" w:cs="Arial"/>
          <w:bCs/>
          <w:sz w:val="20"/>
          <w:szCs w:val="20"/>
        </w:rPr>
        <w:t xml:space="preserve">от 09.03.2017 г.  №8 </w:t>
      </w:r>
    </w:p>
    <w:p w:rsidR="000546A6" w:rsidRPr="000546A6" w:rsidRDefault="000546A6" w:rsidP="000546A6">
      <w:pPr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</w:t>
      </w:r>
    </w:p>
    <w:p w:rsidR="000546A6" w:rsidRPr="000546A6" w:rsidRDefault="000546A6" w:rsidP="000546A6">
      <w:pPr>
        <w:autoSpaceDE w:val="0"/>
        <w:ind w:firstLine="709"/>
        <w:jc w:val="center"/>
        <w:rPr>
          <w:rFonts w:ascii="Arial" w:hAnsi="Arial" w:cs="Arial"/>
          <w:bCs/>
          <w:sz w:val="20"/>
          <w:szCs w:val="20"/>
        </w:rPr>
      </w:pPr>
      <w:r w:rsidRPr="000546A6">
        <w:rPr>
          <w:rFonts w:ascii="Arial" w:hAnsi="Arial" w:cs="Arial"/>
          <w:bCs/>
          <w:sz w:val="20"/>
          <w:szCs w:val="20"/>
        </w:rPr>
        <w:t>Протокол</w:t>
      </w:r>
    </w:p>
    <w:p w:rsidR="000546A6" w:rsidRPr="000546A6" w:rsidRDefault="000546A6" w:rsidP="000546A6">
      <w:pPr>
        <w:autoSpaceDE w:val="0"/>
        <w:ind w:firstLine="709"/>
        <w:jc w:val="center"/>
        <w:rPr>
          <w:rFonts w:ascii="Arial" w:hAnsi="Arial" w:cs="Arial"/>
          <w:bCs/>
          <w:sz w:val="20"/>
          <w:szCs w:val="20"/>
        </w:rPr>
      </w:pPr>
      <w:r w:rsidRPr="000546A6">
        <w:rPr>
          <w:rFonts w:ascii="Arial" w:hAnsi="Arial" w:cs="Arial"/>
          <w:bCs/>
          <w:sz w:val="20"/>
          <w:szCs w:val="20"/>
        </w:rPr>
        <w:t>об административном правонарушении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"_______"___________20__г.                          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(место составления)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(должность и Ф.И.О. лица, составившего протокол)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составил настоящий протокол о том, что  при  осуществлении / рассмотрении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0546A6">
        <w:rPr>
          <w:rFonts w:ascii="Arial" w:hAnsi="Arial" w:cs="Arial"/>
          <w:sz w:val="20"/>
          <w:szCs w:val="20"/>
        </w:rPr>
        <w:t>(указать обстоятельства обнаружения достаточных данных, указывающих</w:t>
      </w:r>
      <w:proofErr w:type="gramEnd"/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            на наличие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события административного правонарушения, в том числе </w:t>
      </w:r>
      <w:proofErr w:type="gramStart"/>
      <w:r w:rsidRPr="000546A6">
        <w:rPr>
          <w:rFonts w:ascii="Arial" w:hAnsi="Arial" w:cs="Arial"/>
          <w:sz w:val="20"/>
          <w:szCs w:val="20"/>
        </w:rPr>
        <w:t>непосредственное</w:t>
      </w:r>
      <w:proofErr w:type="gramEnd"/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обнаружение, обнаружение при рассмотрении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поступивших  материалов,  сообщений, заявлений)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обнаружил следующее:_____________________________________________________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         </w:t>
      </w:r>
      <w:proofErr w:type="gramStart"/>
      <w:r w:rsidRPr="000546A6">
        <w:rPr>
          <w:rFonts w:ascii="Arial" w:hAnsi="Arial" w:cs="Arial"/>
          <w:sz w:val="20"/>
          <w:szCs w:val="20"/>
        </w:rPr>
        <w:t>(указать обнаруженные достаточные</w:t>
      </w:r>
      <w:proofErr w:type="gramEnd"/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данные, указывающие на наличие события административного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правонарушения, в том числе о месте, времени, способе совершения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административного правонарушения, а также сведения о лице, в отношении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Pr="000546A6">
        <w:rPr>
          <w:rFonts w:ascii="Arial" w:hAnsi="Arial" w:cs="Arial"/>
          <w:sz w:val="20"/>
          <w:szCs w:val="20"/>
        </w:rPr>
        <w:t>которого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возбуждено дело об административном правонарушении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______________________________________________________________________, то есть совершил административное правонарушение, предусмотренное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lastRenderedPageBreak/>
        <w:t xml:space="preserve"> статьей:  _____________________ Закона Иркутской области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Свидетели и (или) потерпевшие (если имеются):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1.____________________________________________________________________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  (Ф.И.О., адрес места жительства)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2.____________________________________________________________________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  (Ф.И.О., адрес места жительства)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Лицу 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0546A6">
        <w:rPr>
          <w:rFonts w:ascii="Arial" w:hAnsi="Arial" w:cs="Arial"/>
          <w:sz w:val="20"/>
          <w:szCs w:val="20"/>
        </w:rPr>
        <w:t>(Ф. И. О. лица, в отношении которого  возбуждено  дело</w:t>
      </w:r>
      <w:proofErr w:type="gramEnd"/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об административном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______________________________________________________________________ </w:t>
      </w:r>
      <w:proofErr w:type="gramStart"/>
      <w:r w:rsidRPr="000546A6">
        <w:rPr>
          <w:rFonts w:ascii="Arial" w:hAnsi="Arial" w:cs="Arial"/>
          <w:sz w:val="20"/>
          <w:szCs w:val="20"/>
        </w:rPr>
        <w:t>правонарушении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 (законного представителя),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разъяснены  его  права  и  обязанности,        предусмотренные   Кодексом Российской  Федерации об административных правонарушениях:                                                        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                                        (подпись)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Иным участникам производства по делу 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</w:t>
      </w:r>
      <w:proofErr w:type="gramStart"/>
      <w:r w:rsidRPr="000546A6">
        <w:rPr>
          <w:rFonts w:ascii="Arial" w:hAnsi="Arial" w:cs="Arial"/>
          <w:sz w:val="20"/>
          <w:szCs w:val="20"/>
        </w:rPr>
        <w:t>(Ф.И.О. лица, являющегося</w:t>
      </w:r>
      <w:proofErr w:type="gramEnd"/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участником  производства  по   делу - потерпевший,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свидетель,  понятой,  специалист, эксперт,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переводчик,  защитник, представитель)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разъяснены      их   права  и  обязанности,   предусмотренные    Кодексом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правонарушениях: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                                      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                                         (подпись)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Объяснения  лица,  в отношении которого возбуждено дело об административном правонарушении (законного представителя)________________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____________________                   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   (подпись)                            (Ф.И.О.)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К протоколу прилагаются: 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(перечень прилагаемых к протоколу документов и вещей)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С протоколом </w:t>
      </w:r>
      <w:proofErr w:type="gramStart"/>
      <w:r w:rsidRPr="000546A6">
        <w:rPr>
          <w:rFonts w:ascii="Arial" w:hAnsi="Arial" w:cs="Arial"/>
          <w:sz w:val="20"/>
          <w:szCs w:val="20"/>
        </w:rPr>
        <w:t>ознакомлен</w:t>
      </w:r>
      <w:proofErr w:type="gramEnd"/>
      <w:r w:rsidRPr="000546A6">
        <w:rPr>
          <w:rFonts w:ascii="Arial" w:hAnsi="Arial" w:cs="Arial"/>
          <w:sz w:val="20"/>
          <w:szCs w:val="20"/>
        </w:rPr>
        <w:t>.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Замечания к протоколу </w:t>
      </w:r>
      <w:proofErr w:type="gramStart"/>
      <w:r w:rsidRPr="000546A6">
        <w:rPr>
          <w:rFonts w:ascii="Arial" w:hAnsi="Arial" w:cs="Arial"/>
          <w:sz w:val="20"/>
          <w:szCs w:val="20"/>
        </w:rPr>
        <w:t>имеются</w:t>
      </w:r>
      <w:proofErr w:type="gramEnd"/>
      <w:r w:rsidRPr="000546A6">
        <w:rPr>
          <w:rFonts w:ascii="Arial" w:hAnsi="Arial" w:cs="Arial"/>
          <w:sz w:val="20"/>
          <w:szCs w:val="20"/>
        </w:rPr>
        <w:t>/ не имеются____________________________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                     </w:t>
      </w:r>
      <w:proofErr w:type="gramStart"/>
      <w:r w:rsidRPr="000546A6">
        <w:rPr>
          <w:rFonts w:ascii="Arial" w:hAnsi="Arial" w:cs="Arial"/>
          <w:sz w:val="20"/>
          <w:szCs w:val="20"/>
        </w:rPr>
        <w:t>(нужное подчеркнуть, при наличии</w:t>
      </w:r>
      <w:proofErr w:type="gramEnd"/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_____________________________________________________________________ замечаний - указать </w:t>
      </w:r>
      <w:proofErr w:type="gramStart"/>
      <w:r w:rsidRPr="000546A6">
        <w:rPr>
          <w:rFonts w:ascii="Arial" w:hAnsi="Arial" w:cs="Arial"/>
          <w:sz w:val="20"/>
          <w:szCs w:val="20"/>
        </w:rPr>
        <w:t>какие</w:t>
      </w:r>
      <w:proofErr w:type="gramEnd"/>
      <w:r w:rsidRPr="000546A6">
        <w:rPr>
          <w:rFonts w:ascii="Arial" w:hAnsi="Arial" w:cs="Arial"/>
          <w:sz w:val="20"/>
          <w:szCs w:val="20"/>
        </w:rPr>
        <w:t>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             Подписи: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Лицо, в отношении которого возбуждено дело </w:t>
      </w:r>
      <w:proofErr w:type="gramStart"/>
      <w:r w:rsidRPr="000546A6">
        <w:rPr>
          <w:rFonts w:ascii="Arial" w:hAnsi="Arial" w:cs="Arial"/>
          <w:sz w:val="20"/>
          <w:szCs w:val="20"/>
        </w:rPr>
        <w:t>об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административном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546A6">
        <w:rPr>
          <w:rFonts w:ascii="Arial" w:hAnsi="Arial" w:cs="Arial"/>
          <w:sz w:val="20"/>
          <w:szCs w:val="20"/>
        </w:rPr>
        <w:t>правонарушении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(его законный представитель):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__________________________                   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(подпись)                                                             (Ф.И.О.)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(в случае отказа от подписания протокола делается соответствующая запись)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Лицо, составившее протокол: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___________________________                  _______________________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(подпись)                                                       (Ф.И.О.)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Копию протокола получил: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Лицо, в отношении которого возбуждено  дело  </w:t>
      </w:r>
      <w:proofErr w:type="gramStart"/>
      <w:r w:rsidRPr="000546A6">
        <w:rPr>
          <w:rFonts w:ascii="Arial" w:hAnsi="Arial" w:cs="Arial"/>
          <w:sz w:val="20"/>
          <w:szCs w:val="20"/>
        </w:rPr>
        <w:t>об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 административном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546A6">
        <w:rPr>
          <w:rFonts w:ascii="Arial" w:hAnsi="Arial" w:cs="Arial"/>
          <w:sz w:val="20"/>
          <w:szCs w:val="20"/>
        </w:rPr>
        <w:t>правонарушении</w:t>
      </w:r>
      <w:proofErr w:type="gramEnd"/>
      <w:r w:rsidRPr="000546A6">
        <w:rPr>
          <w:rFonts w:ascii="Arial" w:hAnsi="Arial" w:cs="Arial"/>
          <w:sz w:val="20"/>
          <w:szCs w:val="20"/>
        </w:rPr>
        <w:t xml:space="preserve"> (его законный представитель):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"____"   ____________ 200  г. ________________     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             (подпись)                  (Ф.И.О.)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>Потерпевший: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"____"   ____________ 200  г. ________________     ______________________</w:t>
      </w:r>
    </w:p>
    <w:p w:rsidR="000546A6" w:rsidRPr="000546A6" w:rsidRDefault="000546A6" w:rsidP="000546A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                                  (подпись)                 (Ф.И.О.)</w:t>
      </w:r>
    </w:p>
    <w:p w:rsidR="006312C6" w:rsidRPr="000546A6" w:rsidRDefault="000546A6" w:rsidP="00A570E0">
      <w:pPr>
        <w:autoSpaceDE w:val="0"/>
        <w:ind w:firstLine="709"/>
        <w:jc w:val="both"/>
        <w:rPr>
          <w:sz w:val="20"/>
          <w:szCs w:val="20"/>
        </w:rPr>
      </w:pPr>
      <w:r w:rsidRPr="000546A6">
        <w:rPr>
          <w:rFonts w:ascii="Arial" w:hAnsi="Arial" w:cs="Arial"/>
          <w:sz w:val="20"/>
          <w:szCs w:val="20"/>
        </w:rPr>
        <w:t xml:space="preserve"> </w:t>
      </w:r>
      <w:r w:rsidR="006312C6" w:rsidRPr="000546A6">
        <w:rPr>
          <w:sz w:val="20"/>
          <w:szCs w:val="20"/>
        </w:rPr>
        <w:t>_____________________________</w:t>
      </w:r>
    </w:p>
    <w:p w:rsidR="006312C6" w:rsidRPr="000546A6" w:rsidRDefault="006312C6" w:rsidP="006312C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Учредитель - Дума МО «Тугутуйское»</w:t>
      </w:r>
    </w:p>
    <w:p w:rsidR="006312C6" w:rsidRPr="000546A6" w:rsidRDefault="006312C6" w:rsidP="006312C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Главный редакто</w:t>
      </w:r>
      <w:proofErr w:type="gramStart"/>
      <w:r w:rsidRPr="000546A6">
        <w:rPr>
          <w:sz w:val="20"/>
          <w:szCs w:val="20"/>
        </w:rPr>
        <w:t>р-</w:t>
      </w:r>
      <w:proofErr w:type="gramEnd"/>
      <w:r w:rsidRPr="000546A6">
        <w:rPr>
          <w:sz w:val="20"/>
          <w:szCs w:val="20"/>
        </w:rPr>
        <w:t xml:space="preserve"> Тарбеев П.А..</w:t>
      </w:r>
    </w:p>
    <w:p w:rsidR="006312C6" w:rsidRPr="000546A6" w:rsidRDefault="006312C6" w:rsidP="006312C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Адрес редакции: Иркутская обл., </w:t>
      </w:r>
    </w:p>
    <w:p w:rsidR="006312C6" w:rsidRPr="000546A6" w:rsidRDefault="006312C6" w:rsidP="006312C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Эхирит-Булагатский район,</w:t>
      </w:r>
    </w:p>
    <w:p w:rsidR="006312C6" w:rsidRPr="000546A6" w:rsidRDefault="006312C6" w:rsidP="006312C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с. Тугутуй, ул. Степная, 23.</w:t>
      </w:r>
    </w:p>
    <w:p w:rsidR="006312C6" w:rsidRPr="000546A6" w:rsidRDefault="006312C6" w:rsidP="006312C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 xml:space="preserve">Газета «Тугутуйский вестник» утверждена </w:t>
      </w:r>
    </w:p>
    <w:p w:rsidR="006312C6" w:rsidRPr="000546A6" w:rsidRDefault="006312C6" w:rsidP="006312C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Решением Думы № 1 от 12.02.2009г</w:t>
      </w:r>
    </w:p>
    <w:p w:rsidR="006312C6" w:rsidRPr="000546A6" w:rsidRDefault="006312C6" w:rsidP="006312C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Подписано в печать –   31.01.2017г.</w:t>
      </w:r>
    </w:p>
    <w:p w:rsidR="006312C6" w:rsidRPr="000546A6" w:rsidRDefault="006312C6" w:rsidP="006312C6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Тираж- 50 экземпляров</w:t>
      </w:r>
    </w:p>
    <w:p w:rsidR="00F06EB2" w:rsidRPr="000546A6" w:rsidRDefault="006312C6" w:rsidP="00A570E0">
      <w:pPr>
        <w:ind w:firstLine="709"/>
        <w:jc w:val="both"/>
        <w:rPr>
          <w:sz w:val="20"/>
          <w:szCs w:val="20"/>
        </w:rPr>
      </w:pPr>
      <w:r w:rsidRPr="000546A6">
        <w:rPr>
          <w:sz w:val="20"/>
          <w:szCs w:val="20"/>
        </w:rPr>
        <w:t>Цена - бесплатно</w:t>
      </w:r>
      <w:bookmarkStart w:id="10" w:name="_GoBack"/>
      <w:bookmarkEnd w:id="10"/>
    </w:p>
    <w:sectPr w:rsidR="00F06EB2" w:rsidRPr="000546A6" w:rsidSect="0065339C">
      <w:pgSz w:w="11906" w:h="16838"/>
      <w:pgMar w:top="426" w:right="424" w:bottom="28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56" w:rsidRDefault="00B00B56" w:rsidP="0065339C">
      <w:r>
        <w:separator/>
      </w:r>
    </w:p>
  </w:endnote>
  <w:endnote w:type="continuationSeparator" w:id="0">
    <w:p w:rsidR="00B00B56" w:rsidRDefault="00B00B56" w:rsidP="0065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56" w:rsidRDefault="00B00B56" w:rsidP="0065339C">
      <w:r>
        <w:separator/>
      </w:r>
    </w:p>
  </w:footnote>
  <w:footnote w:type="continuationSeparator" w:id="0">
    <w:p w:rsidR="00B00B56" w:rsidRDefault="00B00B56" w:rsidP="0065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2E512408"/>
    <w:multiLevelType w:val="hybridMultilevel"/>
    <w:tmpl w:val="276A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043170A"/>
    <w:multiLevelType w:val="hybridMultilevel"/>
    <w:tmpl w:val="276A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C6"/>
    <w:rsid w:val="000546A6"/>
    <w:rsid w:val="006312C6"/>
    <w:rsid w:val="0065339C"/>
    <w:rsid w:val="009900A2"/>
    <w:rsid w:val="00A570E0"/>
    <w:rsid w:val="00B00B56"/>
    <w:rsid w:val="00C303C9"/>
    <w:rsid w:val="00E04BDA"/>
    <w:rsid w:val="00EE0C3D"/>
    <w:rsid w:val="00F06EB2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ind w:firstLine="709"/>
      <w:jc w:val="center"/>
      <w:outlineLvl w:val="1"/>
    </w:pPr>
    <w:rPr>
      <w:rFonts w:asciiTheme="minorHAnsi" w:eastAsiaTheme="minorHAnsi" w:hAnsiTheme="minorHAnsi" w:cs="Arial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31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semiHidden/>
    <w:rsid w:val="00631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Основной текст Знак Знак Знак"/>
    <w:basedOn w:val="a"/>
    <w:link w:val="a4"/>
    <w:rsid w:val="006312C6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6312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65339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5339C"/>
    <w:pPr>
      <w:spacing w:before="100" w:beforeAutospacing="1" w:after="100" w:afterAutospacing="1"/>
      <w:ind w:firstLine="567"/>
    </w:pPr>
  </w:style>
  <w:style w:type="paragraph" w:customStyle="1" w:styleId="ConsPlusNormal">
    <w:name w:val="ConsPlusNormal"/>
    <w:rsid w:val="006533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339C"/>
    <w:pPr>
      <w:widowControl w:val="0"/>
      <w:ind w:firstLine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9">
    <w:name w:val="Strong"/>
    <w:qFormat/>
    <w:rsid w:val="0065339C"/>
    <w:rPr>
      <w:b/>
      <w:bCs/>
      <w:bdr w:val="none" w:sz="0" w:space="0" w:color="auto" w:frame="1"/>
      <w:shd w:val="clear" w:color="auto" w:fill="auto"/>
      <w:vertAlign w:val="baseline"/>
    </w:rPr>
  </w:style>
  <w:style w:type="paragraph" w:styleId="aa">
    <w:name w:val="header"/>
    <w:basedOn w:val="a"/>
    <w:link w:val="ab"/>
    <w:uiPriority w:val="99"/>
    <w:unhideWhenUsed/>
    <w:rsid w:val="006533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3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3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5339C"/>
    <w:rPr>
      <w:color w:val="0000FF"/>
      <w:u w:val="single"/>
    </w:rPr>
  </w:style>
  <w:style w:type="table" w:styleId="af">
    <w:name w:val="Table Grid"/>
    <w:basedOn w:val="a1"/>
    <w:uiPriority w:val="59"/>
    <w:rsid w:val="00FE2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0546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4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0546A6"/>
    <w:rPr>
      <w:b/>
      <w:bCs w:val="0"/>
      <w:color w:val="008000"/>
    </w:rPr>
  </w:style>
  <w:style w:type="paragraph" w:customStyle="1" w:styleId="ListParagraph">
    <w:name w:val="List Paragraph"/>
    <w:basedOn w:val="a"/>
    <w:rsid w:val="000546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6">
    <w:name w:val="p6"/>
    <w:basedOn w:val="a"/>
    <w:rsid w:val="000546A6"/>
    <w:pPr>
      <w:spacing w:before="100" w:beforeAutospacing="1" w:after="100" w:afterAutospacing="1"/>
    </w:pPr>
    <w:rPr>
      <w:rFonts w:eastAsia="Calibri"/>
    </w:rPr>
  </w:style>
  <w:style w:type="paragraph" w:customStyle="1" w:styleId="NoSpacing">
    <w:name w:val="No Spacing"/>
    <w:rsid w:val="000546A6"/>
    <w:pPr>
      <w:ind w:firstLine="0"/>
    </w:pPr>
    <w:rPr>
      <w:rFonts w:ascii="Calibri" w:eastAsia="Calibri" w:hAnsi="Calibri" w:cs="Calibri"/>
    </w:rPr>
  </w:style>
  <w:style w:type="paragraph" w:customStyle="1" w:styleId="af1">
    <w:name w:val="Содержимое таблицы"/>
    <w:basedOn w:val="a"/>
    <w:semiHidden/>
    <w:rsid w:val="000546A6"/>
    <w:pPr>
      <w:suppressLineNumbers/>
      <w:suppressAutoHyphens/>
    </w:pPr>
    <w:rPr>
      <w:rFonts w:eastAsia="Calibri"/>
      <w:lang w:eastAsia="ar-SA"/>
    </w:rPr>
  </w:style>
  <w:style w:type="character" w:customStyle="1" w:styleId="S">
    <w:name w:val="S_Обычный Знак"/>
    <w:link w:val="S0"/>
    <w:semiHidden/>
    <w:locked/>
    <w:rsid w:val="000546A6"/>
    <w:rPr>
      <w:sz w:val="24"/>
      <w:szCs w:val="24"/>
    </w:rPr>
  </w:style>
  <w:style w:type="paragraph" w:customStyle="1" w:styleId="S0">
    <w:name w:val="S_Обычный"/>
    <w:basedOn w:val="a"/>
    <w:link w:val="S"/>
    <w:semiHidden/>
    <w:rsid w:val="000546A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3">
    <w:name w:val="Список_маркир.2"/>
    <w:basedOn w:val="a"/>
    <w:semiHidden/>
    <w:rsid w:val="000546A6"/>
    <w:pPr>
      <w:tabs>
        <w:tab w:val="num" w:pos="1021"/>
      </w:tabs>
      <w:spacing w:line="360" w:lineRule="auto"/>
      <w:ind w:firstLine="567"/>
      <w:jc w:val="both"/>
    </w:pPr>
    <w:rPr>
      <w:rFonts w:eastAsia="Calibri"/>
    </w:rPr>
  </w:style>
  <w:style w:type="character" w:customStyle="1" w:styleId="af2">
    <w:name w:val="Абзац списка Знак"/>
    <w:link w:val="af3"/>
    <w:locked/>
    <w:rsid w:val="000546A6"/>
    <w:rPr>
      <w:sz w:val="28"/>
      <w:lang w:val="x-none" w:eastAsia="ru-RU"/>
    </w:rPr>
  </w:style>
  <w:style w:type="paragraph" w:styleId="af3">
    <w:name w:val="List Paragraph"/>
    <w:basedOn w:val="a"/>
    <w:link w:val="af2"/>
    <w:qFormat/>
    <w:rsid w:val="000546A6"/>
    <w:pPr>
      <w:spacing w:after="60"/>
      <w:ind w:left="720" w:firstLine="709"/>
      <w:contextualSpacing/>
      <w:jc w:val="both"/>
    </w:pPr>
    <w:rPr>
      <w:rFonts w:asciiTheme="minorHAnsi" w:eastAsiaTheme="minorHAnsi" w:hAnsiTheme="minorHAnsi" w:cstheme="minorBidi"/>
      <w:sz w:val="28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ind w:firstLine="709"/>
      <w:jc w:val="center"/>
      <w:outlineLvl w:val="1"/>
    </w:pPr>
    <w:rPr>
      <w:rFonts w:asciiTheme="minorHAnsi" w:eastAsiaTheme="minorHAnsi" w:hAnsiTheme="minorHAnsi" w:cs="Arial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31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semiHidden/>
    <w:rsid w:val="00631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Основной текст Знак Знак Знак"/>
    <w:basedOn w:val="a"/>
    <w:link w:val="a4"/>
    <w:rsid w:val="006312C6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6312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65339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5339C"/>
    <w:pPr>
      <w:spacing w:before="100" w:beforeAutospacing="1" w:after="100" w:afterAutospacing="1"/>
      <w:ind w:firstLine="567"/>
    </w:pPr>
  </w:style>
  <w:style w:type="paragraph" w:customStyle="1" w:styleId="ConsPlusNormal">
    <w:name w:val="ConsPlusNormal"/>
    <w:rsid w:val="006533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339C"/>
    <w:pPr>
      <w:widowControl w:val="0"/>
      <w:ind w:firstLine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9">
    <w:name w:val="Strong"/>
    <w:qFormat/>
    <w:rsid w:val="0065339C"/>
    <w:rPr>
      <w:b/>
      <w:bCs/>
      <w:bdr w:val="none" w:sz="0" w:space="0" w:color="auto" w:frame="1"/>
      <w:shd w:val="clear" w:color="auto" w:fill="auto"/>
      <w:vertAlign w:val="baseline"/>
    </w:rPr>
  </w:style>
  <w:style w:type="paragraph" w:styleId="aa">
    <w:name w:val="header"/>
    <w:basedOn w:val="a"/>
    <w:link w:val="ab"/>
    <w:uiPriority w:val="99"/>
    <w:unhideWhenUsed/>
    <w:rsid w:val="006533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3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3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5339C"/>
    <w:rPr>
      <w:color w:val="0000FF"/>
      <w:u w:val="single"/>
    </w:rPr>
  </w:style>
  <w:style w:type="table" w:styleId="af">
    <w:name w:val="Table Grid"/>
    <w:basedOn w:val="a1"/>
    <w:uiPriority w:val="59"/>
    <w:rsid w:val="00FE2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0546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4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0546A6"/>
    <w:rPr>
      <w:b/>
      <w:bCs w:val="0"/>
      <w:color w:val="008000"/>
    </w:rPr>
  </w:style>
  <w:style w:type="paragraph" w:customStyle="1" w:styleId="ListParagraph">
    <w:name w:val="List Paragraph"/>
    <w:basedOn w:val="a"/>
    <w:rsid w:val="000546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6">
    <w:name w:val="p6"/>
    <w:basedOn w:val="a"/>
    <w:rsid w:val="000546A6"/>
    <w:pPr>
      <w:spacing w:before="100" w:beforeAutospacing="1" w:after="100" w:afterAutospacing="1"/>
    </w:pPr>
    <w:rPr>
      <w:rFonts w:eastAsia="Calibri"/>
    </w:rPr>
  </w:style>
  <w:style w:type="paragraph" w:customStyle="1" w:styleId="NoSpacing">
    <w:name w:val="No Spacing"/>
    <w:rsid w:val="000546A6"/>
    <w:pPr>
      <w:ind w:firstLine="0"/>
    </w:pPr>
    <w:rPr>
      <w:rFonts w:ascii="Calibri" w:eastAsia="Calibri" w:hAnsi="Calibri" w:cs="Calibri"/>
    </w:rPr>
  </w:style>
  <w:style w:type="paragraph" w:customStyle="1" w:styleId="af1">
    <w:name w:val="Содержимое таблицы"/>
    <w:basedOn w:val="a"/>
    <w:semiHidden/>
    <w:rsid w:val="000546A6"/>
    <w:pPr>
      <w:suppressLineNumbers/>
      <w:suppressAutoHyphens/>
    </w:pPr>
    <w:rPr>
      <w:rFonts w:eastAsia="Calibri"/>
      <w:lang w:eastAsia="ar-SA"/>
    </w:rPr>
  </w:style>
  <w:style w:type="character" w:customStyle="1" w:styleId="S">
    <w:name w:val="S_Обычный Знак"/>
    <w:link w:val="S0"/>
    <w:semiHidden/>
    <w:locked/>
    <w:rsid w:val="000546A6"/>
    <w:rPr>
      <w:sz w:val="24"/>
      <w:szCs w:val="24"/>
    </w:rPr>
  </w:style>
  <w:style w:type="paragraph" w:customStyle="1" w:styleId="S0">
    <w:name w:val="S_Обычный"/>
    <w:basedOn w:val="a"/>
    <w:link w:val="S"/>
    <w:semiHidden/>
    <w:rsid w:val="000546A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3">
    <w:name w:val="Список_маркир.2"/>
    <w:basedOn w:val="a"/>
    <w:semiHidden/>
    <w:rsid w:val="000546A6"/>
    <w:pPr>
      <w:tabs>
        <w:tab w:val="num" w:pos="1021"/>
      </w:tabs>
      <w:spacing w:line="360" w:lineRule="auto"/>
      <w:ind w:firstLine="567"/>
      <w:jc w:val="both"/>
    </w:pPr>
    <w:rPr>
      <w:rFonts w:eastAsia="Calibri"/>
    </w:rPr>
  </w:style>
  <w:style w:type="character" w:customStyle="1" w:styleId="af2">
    <w:name w:val="Абзац списка Знак"/>
    <w:link w:val="af3"/>
    <w:locked/>
    <w:rsid w:val="000546A6"/>
    <w:rPr>
      <w:sz w:val="28"/>
      <w:lang w:val="x-none" w:eastAsia="ru-RU"/>
    </w:rPr>
  </w:style>
  <w:style w:type="paragraph" w:styleId="af3">
    <w:name w:val="List Paragraph"/>
    <w:basedOn w:val="a"/>
    <w:link w:val="af2"/>
    <w:qFormat/>
    <w:rsid w:val="000546A6"/>
    <w:pPr>
      <w:spacing w:after="60"/>
      <w:ind w:left="720" w:firstLine="709"/>
      <w:contextualSpacing/>
      <w:jc w:val="both"/>
    </w:pPr>
    <w:rPr>
      <w:rFonts w:asciiTheme="minorHAnsi" w:eastAsiaTheme="minorHAnsi" w:hAnsiTheme="minorHAnsi" w:cstheme="minorBidi"/>
      <w:sz w:val="28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halskoe.ehiri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ygytyiskoe_200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207682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9258</Words>
  <Characters>52775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2017-09-07T05:29:00Z</cp:lastPrinted>
  <dcterms:created xsi:type="dcterms:W3CDTF">2017-09-07T05:09:00Z</dcterms:created>
  <dcterms:modified xsi:type="dcterms:W3CDTF">2017-09-07T05:40:00Z</dcterms:modified>
</cp:coreProperties>
</file>