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69" w:rsidRPr="007C5A69" w:rsidRDefault="007C5A69" w:rsidP="007C5A69">
      <w:pPr>
        <w:pStyle w:val="2"/>
        <w:rPr>
          <w:i/>
          <w:sz w:val="72"/>
          <w:szCs w:val="72"/>
        </w:rPr>
      </w:pPr>
      <w:r w:rsidRPr="007C5A69">
        <w:rPr>
          <w:i/>
          <w:sz w:val="72"/>
          <w:szCs w:val="72"/>
        </w:rPr>
        <w:t xml:space="preserve">Тугутуйский </w:t>
      </w:r>
    </w:p>
    <w:p w:rsidR="007C5A69" w:rsidRPr="007C5A69" w:rsidRDefault="00695B38" w:rsidP="007C5A69">
      <w:pPr>
        <w:pStyle w:val="3"/>
        <w:rPr>
          <w:rFonts w:ascii="Times New Roman" w:hAnsi="Times New Roman" w:cs="Times New Roman"/>
          <w:i/>
          <w:sz w:val="72"/>
          <w:szCs w:val="72"/>
        </w:rPr>
      </w:pPr>
      <w:r>
        <w:rPr>
          <w:rFonts w:ascii="Times New Roman" w:hAnsi="Times New Roman" w:cs="Times New Roman"/>
          <w:i/>
          <w:sz w:val="72"/>
          <w:szCs w:val="72"/>
        </w:rPr>
        <w:t xml:space="preserve">                </w:t>
      </w:r>
      <w:r w:rsidR="007C5A69" w:rsidRPr="007C5A69">
        <w:rPr>
          <w:rFonts w:ascii="Times New Roman" w:hAnsi="Times New Roman" w:cs="Times New Roman"/>
          <w:i/>
          <w:sz w:val="72"/>
          <w:szCs w:val="72"/>
        </w:rPr>
        <w:t>ВЕСТНИК</w:t>
      </w:r>
    </w:p>
    <w:p w:rsidR="007C5A69" w:rsidRPr="007C5A69" w:rsidRDefault="007C5A69" w:rsidP="007C5A69">
      <w:pPr>
        <w:jc w:val="center"/>
        <w:rPr>
          <w:sz w:val="32"/>
          <w:szCs w:val="32"/>
        </w:rPr>
      </w:pPr>
      <w:r w:rsidRPr="007C5A69">
        <w:rPr>
          <w:sz w:val="32"/>
          <w:szCs w:val="32"/>
        </w:rPr>
        <w:t>Общественно-политическая газета муниципального образования «Тугутуйское»</w:t>
      </w:r>
    </w:p>
    <w:p w:rsidR="007C5A69" w:rsidRDefault="007C5A69" w:rsidP="007C5A69"/>
    <w:p w:rsidR="007C5A69" w:rsidRPr="007C5A69" w:rsidRDefault="006160D2" w:rsidP="007C5A69">
      <w:pPr>
        <w:rPr>
          <w:sz w:val="36"/>
          <w:szCs w:val="36"/>
          <w:u w:val="single"/>
        </w:rPr>
      </w:pPr>
      <w:r>
        <w:rPr>
          <w:sz w:val="36"/>
          <w:szCs w:val="36"/>
          <w:u w:val="single"/>
        </w:rPr>
        <w:t xml:space="preserve">От </w:t>
      </w:r>
      <w:r w:rsidR="0022774F">
        <w:rPr>
          <w:sz w:val="36"/>
          <w:szCs w:val="36"/>
          <w:u w:val="single"/>
        </w:rPr>
        <w:t>28</w:t>
      </w:r>
      <w:r>
        <w:rPr>
          <w:sz w:val="36"/>
          <w:szCs w:val="36"/>
          <w:u w:val="single"/>
        </w:rPr>
        <w:t>.</w:t>
      </w:r>
      <w:r w:rsidR="0022774F">
        <w:rPr>
          <w:sz w:val="36"/>
          <w:szCs w:val="36"/>
          <w:u w:val="single"/>
        </w:rPr>
        <w:t>12</w:t>
      </w:r>
      <w:r w:rsidR="002C10A1">
        <w:rPr>
          <w:sz w:val="36"/>
          <w:szCs w:val="36"/>
          <w:u w:val="single"/>
        </w:rPr>
        <w:t>.2017</w:t>
      </w:r>
      <w:r>
        <w:rPr>
          <w:sz w:val="36"/>
          <w:szCs w:val="36"/>
          <w:u w:val="single"/>
        </w:rPr>
        <w:t xml:space="preserve">   № </w:t>
      </w:r>
      <w:r w:rsidR="009256E9">
        <w:rPr>
          <w:sz w:val="36"/>
          <w:szCs w:val="36"/>
          <w:u w:val="single"/>
        </w:rPr>
        <w:t>1</w:t>
      </w:r>
      <w:r w:rsidR="0022774F">
        <w:rPr>
          <w:sz w:val="36"/>
          <w:szCs w:val="36"/>
          <w:u w:val="single"/>
        </w:rPr>
        <w:t>6</w:t>
      </w:r>
    </w:p>
    <w:p w:rsidR="007C5A69" w:rsidRDefault="007C5A69" w:rsidP="007C5A69">
      <w:pPr>
        <w:pStyle w:val="2"/>
        <w:pBdr>
          <w:bottom w:val="single" w:sz="12" w:space="1" w:color="auto"/>
        </w:pBdr>
      </w:pPr>
      <w:r>
        <w:t>Газета для жителей с. Тугутуй, д. Камой</w:t>
      </w:r>
    </w:p>
    <w:p w:rsidR="007C5A69" w:rsidRDefault="007C5A69" w:rsidP="007C5A69"/>
    <w:p w:rsidR="007C5A69" w:rsidRDefault="007C5A69" w:rsidP="007C5A69">
      <w:pPr>
        <w:jc w:val="center"/>
        <w:rPr>
          <w:b/>
          <w:sz w:val="28"/>
          <w:szCs w:val="28"/>
        </w:rPr>
      </w:pPr>
      <w:r w:rsidRPr="007C5A69">
        <w:rPr>
          <w:b/>
          <w:sz w:val="28"/>
          <w:szCs w:val="28"/>
        </w:rPr>
        <w:t>Содержание:</w:t>
      </w:r>
    </w:p>
    <w:p w:rsidR="007C5A69" w:rsidRPr="008141E7" w:rsidRDefault="007C5A69" w:rsidP="007C5A69">
      <w:pPr>
        <w:jc w:val="center"/>
        <w:rPr>
          <w:b/>
        </w:rPr>
      </w:pPr>
    </w:p>
    <w:p w:rsidR="002C10A1" w:rsidRPr="008141E7" w:rsidRDefault="002C10A1" w:rsidP="002C10A1">
      <w:pPr>
        <w:ind w:left="708"/>
        <w:jc w:val="both"/>
        <w:rPr>
          <w:b/>
        </w:rPr>
        <w:sectPr w:rsidR="002C10A1" w:rsidRPr="008141E7">
          <w:footerReference w:type="default" r:id="rId8"/>
          <w:pgSz w:w="11906" w:h="16838"/>
          <w:pgMar w:top="1134" w:right="850" w:bottom="1134" w:left="1701" w:header="708" w:footer="708" w:gutter="0"/>
          <w:cols w:space="708"/>
          <w:docGrid w:linePitch="360"/>
        </w:sectPr>
      </w:pPr>
    </w:p>
    <w:p w:rsidR="0014240A" w:rsidRPr="008C257B" w:rsidRDefault="00881D3F" w:rsidP="008C257B">
      <w:pPr>
        <w:numPr>
          <w:ilvl w:val="0"/>
          <w:numId w:val="4"/>
        </w:numPr>
        <w:jc w:val="both"/>
        <w:rPr>
          <w:sz w:val="18"/>
          <w:szCs w:val="18"/>
        </w:rPr>
      </w:pPr>
      <w:r w:rsidRPr="008C257B">
        <w:lastRenderedPageBreak/>
        <w:t>Решение Думы №</w:t>
      </w:r>
      <w:r w:rsidR="00DB63A9" w:rsidRPr="008C257B">
        <w:t>2</w:t>
      </w:r>
      <w:r w:rsidR="0022774F" w:rsidRPr="008C257B">
        <w:t>8</w:t>
      </w:r>
      <w:r w:rsidRPr="008C257B">
        <w:t xml:space="preserve"> от </w:t>
      </w:r>
      <w:r w:rsidR="0022774F" w:rsidRPr="008C257B">
        <w:t>26.12.2017г</w:t>
      </w:r>
      <w:proofErr w:type="gramStart"/>
      <w:r w:rsidR="004A4437" w:rsidRPr="008C257B">
        <w:t xml:space="preserve"> </w:t>
      </w:r>
      <w:r w:rsidR="004A4437" w:rsidRPr="008C257B">
        <w:rPr>
          <w:rFonts w:ascii="Arial" w:hAnsi="Arial" w:cs="Arial"/>
          <w:color w:val="000000"/>
          <w:sz w:val="18"/>
          <w:szCs w:val="18"/>
        </w:rPr>
        <w:t>О</w:t>
      </w:r>
      <w:proofErr w:type="gramEnd"/>
      <w:r w:rsidR="004A4437" w:rsidRPr="008C257B">
        <w:rPr>
          <w:rFonts w:ascii="Arial" w:hAnsi="Arial" w:cs="Arial"/>
          <w:color w:val="000000"/>
          <w:sz w:val="18"/>
          <w:szCs w:val="18"/>
        </w:rPr>
        <w:t xml:space="preserve"> БЮДЖЕТЕ МУНИЦИПАЛЬНОГО ОБРАЗОВАНИЯ «ТУГУТУЙСКОЕ» НА 2018 ГОД И НА ПЛАНОВЫЙ ПЕРИОД 2019-2020 Г.Г                                         с2</w:t>
      </w:r>
    </w:p>
    <w:p w:rsidR="00D275AA" w:rsidRPr="008C257B" w:rsidRDefault="00881D3F" w:rsidP="008C257B">
      <w:pPr>
        <w:numPr>
          <w:ilvl w:val="0"/>
          <w:numId w:val="4"/>
        </w:numPr>
        <w:jc w:val="both"/>
      </w:pPr>
      <w:r w:rsidRPr="008C257B">
        <w:rPr>
          <w:szCs w:val="18"/>
        </w:rPr>
        <w:t>Решение Думы №</w:t>
      </w:r>
      <w:r w:rsidR="00DB63A9" w:rsidRPr="008C257B">
        <w:rPr>
          <w:szCs w:val="18"/>
        </w:rPr>
        <w:t>2</w:t>
      </w:r>
      <w:r w:rsidR="0022774F" w:rsidRPr="008C257B">
        <w:rPr>
          <w:szCs w:val="18"/>
        </w:rPr>
        <w:t>9</w:t>
      </w:r>
      <w:r w:rsidRPr="008C257B">
        <w:rPr>
          <w:szCs w:val="18"/>
        </w:rPr>
        <w:t xml:space="preserve"> от </w:t>
      </w:r>
      <w:r w:rsidR="0022774F" w:rsidRPr="008C257B">
        <w:rPr>
          <w:szCs w:val="18"/>
        </w:rPr>
        <w:t>26.12.2017г</w:t>
      </w:r>
      <w:proofErr w:type="gramStart"/>
      <w:r w:rsidR="0022774F" w:rsidRPr="008C257B">
        <w:rPr>
          <w:szCs w:val="18"/>
        </w:rPr>
        <w:t xml:space="preserve"> </w:t>
      </w:r>
      <w:r w:rsidR="004A4437" w:rsidRPr="008C257B">
        <w:rPr>
          <w:szCs w:val="18"/>
        </w:rPr>
        <w:t xml:space="preserve"> </w:t>
      </w:r>
      <w:r w:rsidR="004A4437" w:rsidRPr="008C257B">
        <w:rPr>
          <w:rFonts w:ascii="Arial" w:hAnsi="Arial" w:cs="Arial"/>
          <w:sz w:val="18"/>
          <w:szCs w:val="18"/>
        </w:rPr>
        <w:t>О</w:t>
      </w:r>
      <w:proofErr w:type="gramEnd"/>
      <w:r w:rsidR="004A4437" w:rsidRPr="008C257B">
        <w:rPr>
          <w:rFonts w:ascii="Arial" w:hAnsi="Arial" w:cs="Arial"/>
          <w:sz w:val="18"/>
          <w:szCs w:val="18"/>
        </w:rPr>
        <w:t xml:space="preserve"> ВНЕСЕНИИ ИЗМЕНЕНИЙ В РЕШЕНИЕ ДУМЫ №6 ОТ 29.02.2016 ОБ УТВЕРЖДЕНИИ ПЕРЕЧНЯ ДОЛЖНОСТЕЙ МУНИЦИПАЛЬНОЙ СЛУЖБЫ, ЗАМЕЩЕНИЕ КОТОРЫХ СВЯЗАНО С КОРРУПЦИОННЫМИ РИСКАМИ                                             25</w:t>
      </w:r>
    </w:p>
    <w:p w:rsidR="00AB127B" w:rsidRPr="008C257B" w:rsidRDefault="00881D3F" w:rsidP="008C257B">
      <w:pPr>
        <w:numPr>
          <w:ilvl w:val="0"/>
          <w:numId w:val="4"/>
        </w:numPr>
        <w:jc w:val="both"/>
      </w:pPr>
      <w:r w:rsidRPr="008C257B">
        <w:t>Решение Думы №</w:t>
      </w:r>
      <w:r w:rsidR="0022774F" w:rsidRPr="008C257B">
        <w:t>30</w:t>
      </w:r>
      <w:r w:rsidR="00DB63A9" w:rsidRPr="008C257B">
        <w:t xml:space="preserve"> от </w:t>
      </w:r>
      <w:r w:rsidR="0022774F" w:rsidRPr="008C257B">
        <w:t>26.12.</w:t>
      </w:r>
      <w:r w:rsidR="0022774F" w:rsidRPr="008C257B">
        <w:rPr>
          <w:sz w:val="18"/>
        </w:rPr>
        <w:t>2017г</w:t>
      </w:r>
      <w:r w:rsidR="00891507" w:rsidRPr="008C257B">
        <w:rPr>
          <w:sz w:val="18"/>
        </w:rPr>
        <w:t>ОБ ОТМЕНЕ РЕШЕНИЯ ДУМЫ ОТ 08.08.2016№24</w:t>
      </w:r>
      <w:proofErr w:type="gramStart"/>
      <w:r w:rsidR="00891507" w:rsidRPr="008C257B">
        <w:rPr>
          <w:sz w:val="18"/>
        </w:rPr>
        <w:t xml:space="preserve"> О</w:t>
      </w:r>
      <w:proofErr w:type="gramEnd"/>
      <w:r w:rsidR="00891507" w:rsidRPr="008C257B">
        <w:rPr>
          <w:sz w:val="18"/>
        </w:rPr>
        <w:t xml:space="preserve"> ПРЕДСТАВЛЕНИИ ДЕПУТАТАМИ МУНИЦИПАЛЬНОГО ОБРАЗОВАНИЯ «ТУГУТУЙСКОЕ»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с25</w:t>
      </w:r>
    </w:p>
    <w:p w:rsidR="00D275AA" w:rsidRPr="008C257B" w:rsidRDefault="00881D3F" w:rsidP="008C257B">
      <w:pPr>
        <w:numPr>
          <w:ilvl w:val="0"/>
          <w:numId w:val="4"/>
        </w:numPr>
        <w:jc w:val="both"/>
      </w:pPr>
      <w:r w:rsidRPr="008C257B">
        <w:t xml:space="preserve">Решение думы № </w:t>
      </w:r>
      <w:r w:rsidR="0022774F" w:rsidRPr="008C257B">
        <w:t>31</w:t>
      </w:r>
      <w:r w:rsidR="00DB63A9" w:rsidRPr="008C257B">
        <w:t xml:space="preserve"> от </w:t>
      </w:r>
      <w:r w:rsidR="0022774F" w:rsidRPr="008C257B">
        <w:t xml:space="preserve">26.12.2017г </w:t>
      </w:r>
      <w:r w:rsidR="00891507" w:rsidRPr="008C257B">
        <w:rPr>
          <w:rFonts w:ascii="Arial" w:hAnsi="Arial" w:cs="Arial"/>
          <w:sz w:val="18"/>
          <w:szCs w:val="18"/>
        </w:rPr>
        <w:t>ОБ УТВЕРЖДЕНИИ ПОЛОЖЕНИЯ О ПОРЯДКЕ НАЗНАЧЕНИЯ И ПРОВЕДЕНИЯ ОПРОСА ГРАЖДАН НА ТЕРРИТОРИИ ТУГУТУЙСКОГО СЕЛЬСКОГО ПОСЕЛЕНИЯ                                                                                                           25</w:t>
      </w:r>
    </w:p>
    <w:p w:rsidR="00AB127B" w:rsidRPr="008C257B" w:rsidRDefault="00DB63A9" w:rsidP="008C257B">
      <w:pPr>
        <w:numPr>
          <w:ilvl w:val="0"/>
          <w:numId w:val="4"/>
        </w:numPr>
        <w:jc w:val="both"/>
      </w:pPr>
      <w:r w:rsidRPr="008C257B">
        <w:t>Решение Думы №</w:t>
      </w:r>
      <w:r w:rsidR="0022774F" w:rsidRPr="008C257B">
        <w:t>32</w:t>
      </w:r>
      <w:r w:rsidRPr="008C257B">
        <w:t xml:space="preserve"> от </w:t>
      </w:r>
      <w:r w:rsidR="0022774F" w:rsidRPr="008C257B">
        <w:t>26.12.2017г</w:t>
      </w:r>
      <w:proofErr w:type="gramStart"/>
      <w:r w:rsidR="0022774F" w:rsidRPr="008C257B">
        <w:t xml:space="preserve">  </w:t>
      </w:r>
      <w:r w:rsidR="00891507" w:rsidRPr="008C257B">
        <w:rPr>
          <w:rFonts w:ascii="Arial" w:hAnsi="Arial" w:cs="Arial"/>
          <w:sz w:val="18"/>
          <w:szCs w:val="18"/>
        </w:rPr>
        <w:t>О</w:t>
      </w:r>
      <w:proofErr w:type="gramEnd"/>
      <w:r w:rsidR="00891507" w:rsidRPr="008C257B">
        <w:rPr>
          <w:rFonts w:ascii="Arial" w:hAnsi="Arial" w:cs="Arial"/>
          <w:sz w:val="18"/>
          <w:szCs w:val="18"/>
        </w:rPr>
        <w:t xml:space="preserve"> ВНЕСЕНИИ ИЗМЕНЕНИЙ В РЕШЕНИЕ ДУМЫ МО «ТУГУТУЙСКОЕ» ОТ 28.12.2016 Г. № 34 О БЮДЖЕТЕ МУНИЦИПАЛЬНОГО ОБРАЗОВАНИЯ «ТУГУТУЙСКОЕ НА 2017 Г. И НА ПЛАНОВЫЙ ПЕРИОД 2018-2019 Г.Г                                             35</w:t>
      </w:r>
    </w:p>
    <w:p w:rsidR="0022774F" w:rsidRPr="008C257B" w:rsidRDefault="0022774F" w:rsidP="008C257B">
      <w:pPr>
        <w:numPr>
          <w:ilvl w:val="0"/>
          <w:numId w:val="4"/>
        </w:numPr>
        <w:jc w:val="both"/>
      </w:pPr>
      <w:r w:rsidRPr="008C257B">
        <w:t>Решение Думы №33 от 26.12.2017г</w:t>
      </w:r>
      <w:r w:rsidR="00891507" w:rsidRPr="008C257B">
        <w:rPr>
          <w:rFonts w:ascii="Arial" w:hAnsi="Arial" w:cs="Arial"/>
          <w:sz w:val="18"/>
          <w:szCs w:val="18"/>
        </w:rPr>
        <w:t xml:space="preserve"> ОБ ИНДЕКСАЦИИ РАЗМЕРОВ ОКЛАДОВ МЕСЯЧНОГО СОДЕРЖАНИЯ МУНИЦИПАЛЬНЫХ СЛУЖАЩИХ МО ТУГУТУЙСКОЕ                                                  46</w:t>
      </w:r>
    </w:p>
    <w:p w:rsidR="0022774F" w:rsidRPr="008C257B" w:rsidRDefault="0022774F" w:rsidP="008C257B">
      <w:pPr>
        <w:numPr>
          <w:ilvl w:val="0"/>
          <w:numId w:val="4"/>
        </w:numPr>
        <w:jc w:val="both"/>
      </w:pPr>
      <w:r w:rsidRPr="008C257B">
        <w:t>Решение Думы №34 от 26.12.2017г</w:t>
      </w:r>
      <w:proofErr w:type="gramStart"/>
      <w:r w:rsidR="00891507" w:rsidRPr="008C257B">
        <w:t xml:space="preserve"> </w:t>
      </w:r>
      <w:r w:rsidR="00891507" w:rsidRPr="008C257B">
        <w:rPr>
          <w:rFonts w:ascii="Arial" w:hAnsi="Arial" w:cs="Arial"/>
          <w:sz w:val="18"/>
          <w:szCs w:val="18"/>
        </w:rPr>
        <w:t>О</w:t>
      </w:r>
      <w:proofErr w:type="gramEnd"/>
      <w:r w:rsidR="00891507" w:rsidRPr="008C257B">
        <w:rPr>
          <w:rFonts w:ascii="Arial" w:hAnsi="Arial" w:cs="Arial"/>
          <w:sz w:val="18"/>
          <w:szCs w:val="18"/>
        </w:rPr>
        <w:t xml:space="preserve"> ДЕНЕЖНОМ СОДЕРЖАНИИ (ОПЛАТЕ ТРУДА) МУНИЦИПАЛЬНЫХ СЛУЖАЩИХ МО «ТУГУТУЙСКОЕ»                                                                           46</w:t>
      </w:r>
    </w:p>
    <w:p w:rsidR="00AB127B" w:rsidRPr="008C257B" w:rsidRDefault="00881D3F" w:rsidP="008C257B">
      <w:pPr>
        <w:numPr>
          <w:ilvl w:val="0"/>
          <w:numId w:val="4"/>
        </w:numPr>
        <w:jc w:val="both"/>
      </w:pPr>
      <w:r w:rsidRPr="008C257B">
        <w:t>Распоряжение № 1</w:t>
      </w:r>
      <w:r w:rsidR="00891507" w:rsidRPr="008C257B">
        <w:t>8</w:t>
      </w:r>
      <w:r w:rsidRPr="008C257B">
        <w:t xml:space="preserve"> от </w:t>
      </w:r>
      <w:r w:rsidR="00DB63A9" w:rsidRPr="008C257B">
        <w:t>09</w:t>
      </w:r>
      <w:r w:rsidRPr="008C257B">
        <w:t>.1</w:t>
      </w:r>
      <w:r w:rsidR="00DB63A9" w:rsidRPr="008C257B">
        <w:t>1</w:t>
      </w:r>
      <w:r w:rsidRPr="008C257B">
        <w:t>.2017г</w:t>
      </w:r>
      <w:proofErr w:type="gramStart"/>
      <w:r w:rsidR="00891507" w:rsidRPr="008C257B">
        <w:rPr>
          <w:sz w:val="22"/>
          <w:szCs w:val="28"/>
        </w:rPr>
        <w:t xml:space="preserve"> О</w:t>
      </w:r>
      <w:proofErr w:type="gramEnd"/>
      <w:r w:rsidR="00891507" w:rsidRPr="008C257B">
        <w:rPr>
          <w:sz w:val="22"/>
          <w:szCs w:val="28"/>
        </w:rPr>
        <w:t xml:space="preserve"> проведении инвентаризации                              47</w:t>
      </w:r>
    </w:p>
    <w:p w:rsidR="00DB63A9" w:rsidRPr="008C257B" w:rsidRDefault="0022774F" w:rsidP="008C257B">
      <w:pPr>
        <w:numPr>
          <w:ilvl w:val="0"/>
          <w:numId w:val="4"/>
        </w:numPr>
        <w:jc w:val="both"/>
      </w:pPr>
      <w:r w:rsidRPr="008C257B">
        <w:t>Распоряжение №</w:t>
      </w:r>
      <w:r w:rsidR="00891507" w:rsidRPr="008C257B">
        <w:t>19</w:t>
      </w:r>
      <w:r w:rsidR="00DB63A9" w:rsidRPr="008C257B">
        <w:t xml:space="preserve"> от 0</w:t>
      </w:r>
      <w:r w:rsidRPr="008C257B">
        <w:t>1.12</w:t>
      </w:r>
      <w:r w:rsidR="00DB63A9" w:rsidRPr="008C257B">
        <w:t>.2017г.</w:t>
      </w:r>
      <w:r w:rsidR="008C257B" w:rsidRPr="008C257B">
        <w:rPr>
          <w:sz w:val="18"/>
          <w:szCs w:val="18"/>
        </w:rPr>
        <w:t xml:space="preserve"> </w:t>
      </w:r>
      <w:r w:rsidR="008C257B" w:rsidRPr="008C257B">
        <w:rPr>
          <w:sz w:val="18"/>
          <w:szCs w:val="18"/>
        </w:rPr>
        <w:t>Об утверждении состава приёмного эвакуационного пункта (ПЭП)</w:t>
      </w:r>
      <w:r w:rsidR="008C257B" w:rsidRPr="008C257B">
        <w:rPr>
          <w:sz w:val="18"/>
          <w:szCs w:val="18"/>
        </w:rPr>
        <w:t xml:space="preserve">                                                                                                                                                                     47</w:t>
      </w:r>
    </w:p>
    <w:p w:rsidR="00DB63A9" w:rsidRPr="008C257B" w:rsidRDefault="00DB63A9" w:rsidP="008C257B">
      <w:pPr>
        <w:numPr>
          <w:ilvl w:val="0"/>
          <w:numId w:val="4"/>
        </w:numPr>
        <w:jc w:val="both"/>
      </w:pPr>
      <w:r w:rsidRPr="008C257B">
        <w:t>Распоряжение №</w:t>
      </w:r>
      <w:r w:rsidR="008C257B" w:rsidRPr="008C257B">
        <w:t>21</w:t>
      </w:r>
      <w:r w:rsidR="0022774F" w:rsidRPr="008C257B">
        <w:t xml:space="preserve"> от 22.12</w:t>
      </w:r>
      <w:r w:rsidRPr="008C257B">
        <w:t>.2017г.</w:t>
      </w:r>
      <w:r w:rsidR="008C257B" w:rsidRPr="008C257B">
        <w:rPr>
          <w:sz w:val="18"/>
          <w:szCs w:val="18"/>
        </w:rPr>
        <w:t xml:space="preserve"> </w:t>
      </w:r>
      <w:r w:rsidR="008C257B" w:rsidRPr="008C257B">
        <w:rPr>
          <w:sz w:val="18"/>
          <w:szCs w:val="18"/>
        </w:rPr>
        <w:t>« О НАЗНАЧЕНИИ ОТВЕТСТВЕННОГО</w:t>
      </w:r>
      <w:r w:rsidR="008C257B" w:rsidRPr="008C257B">
        <w:rPr>
          <w:sz w:val="18"/>
          <w:szCs w:val="18"/>
        </w:rPr>
        <w:t xml:space="preserve">                  48</w:t>
      </w:r>
    </w:p>
    <w:p w:rsidR="00AB127B" w:rsidRPr="008C257B" w:rsidRDefault="00881D3F" w:rsidP="008C257B">
      <w:pPr>
        <w:numPr>
          <w:ilvl w:val="0"/>
          <w:numId w:val="4"/>
        </w:numPr>
        <w:jc w:val="both"/>
      </w:pPr>
      <w:r w:rsidRPr="008C257B">
        <w:t xml:space="preserve">Постановление № </w:t>
      </w:r>
      <w:r w:rsidR="0022774F" w:rsidRPr="008C257B">
        <w:t>60</w:t>
      </w:r>
      <w:r w:rsidRPr="008C257B">
        <w:t xml:space="preserve"> от </w:t>
      </w:r>
      <w:r w:rsidR="0022774F" w:rsidRPr="008C257B">
        <w:t>20.12</w:t>
      </w:r>
      <w:r w:rsidRPr="008C257B">
        <w:t>.2017г</w:t>
      </w:r>
      <w:proofErr w:type="gramStart"/>
      <w:r w:rsidR="008C257B" w:rsidRPr="008C257B">
        <w:rPr>
          <w:rFonts w:ascii="Arial" w:hAnsi="Arial" w:cs="Arial"/>
          <w:sz w:val="18"/>
          <w:szCs w:val="18"/>
        </w:rPr>
        <w:t xml:space="preserve"> </w:t>
      </w:r>
      <w:r w:rsidR="008C257B" w:rsidRPr="008C257B">
        <w:rPr>
          <w:rFonts w:ascii="Arial" w:hAnsi="Arial" w:cs="Arial"/>
          <w:sz w:val="18"/>
          <w:szCs w:val="18"/>
        </w:rPr>
        <w:t>О</w:t>
      </w:r>
      <w:proofErr w:type="gramEnd"/>
      <w:r w:rsidR="008C257B" w:rsidRPr="008C257B">
        <w:rPr>
          <w:rFonts w:ascii="Arial" w:hAnsi="Arial" w:cs="Arial"/>
          <w:sz w:val="18"/>
          <w:szCs w:val="18"/>
        </w:rPr>
        <w:t xml:space="preserve"> ПОДГОТОВКЕ ПРОЕКТА ИЗМЕНЕНИЙ В ГЕНЕРАЛЬНЫЙ ПЛАН МУНИЦИПАЛЬНОГО ОБРАЗОВАНИЯ «ТУГУТУЙСКОЕ» ЭХИРИТ-БУЛАГАТСКОГО МУНИЦИПАЛЬНОГО РАЙОНА ИРКУТСКОЙ ОБЛАСТИ</w:t>
      </w:r>
      <w:r w:rsidR="008C257B" w:rsidRPr="008C257B">
        <w:rPr>
          <w:rFonts w:ascii="Arial" w:hAnsi="Arial" w:cs="Arial"/>
          <w:sz w:val="18"/>
          <w:szCs w:val="18"/>
        </w:rPr>
        <w:t xml:space="preserve">                                  48</w:t>
      </w:r>
    </w:p>
    <w:p w:rsidR="009256E9" w:rsidRPr="008C257B" w:rsidRDefault="00881D3F" w:rsidP="008C257B">
      <w:pPr>
        <w:numPr>
          <w:ilvl w:val="0"/>
          <w:numId w:val="4"/>
        </w:numPr>
        <w:jc w:val="both"/>
        <w:rPr>
          <w:sz w:val="20"/>
          <w:szCs w:val="20"/>
        </w:rPr>
      </w:pPr>
      <w:r w:rsidRPr="008C257B">
        <w:t>Постановление №</w:t>
      </w:r>
      <w:r w:rsidR="0022774F" w:rsidRPr="008C257B">
        <w:t xml:space="preserve"> 61</w:t>
      </w:r>
      <w:r w:rsidRPr="008C257B">
        <w:t xml:space="preserve"> от </w:t>
      </w:r>
      <w:r w:rsidR="0022774F" w:rsidRPr="008C257B">
        <w:t>27.12</w:t>
      </w:r>
      <w:r w:rsidRPr="008C257B">
        <w:t>.2017г</w:t>
      </w:r>
      <w:r w:rsidR="00CA1C8A" w:rsidRPr="008C257B">
        <w:t>»</w:t>
      </w:r>
      <w:r w:rsidR="00707647" w:rsidRPr="008C257B">
        <w:t xml:space="preserve"> </w:t>
      </w:r>
      <w:r w:rsidR="008C257B" w:rsidRPr="008C257B">
        <w:rPr>
          <w:rFonts w:ascii="Arial" w:hAnsi="Arial" w:cs="Arial"/>
          <w:sz w:val="18"/>
          <w:szCs w:val="18"/>
        </w:rPr>
        <w:t>О ВНЕСЕНИИ ИЗМЕНЕНИЯ В ПОСТАНОВЛЕНИЕ № 104/1 ОТ 16.12.16 Г. «ОБ УСТАНОВЛЕНИИ ДОЛГОСРОЧНЫХ ТАРИФОВ НА ПИТЬЕВУЮ ВОДУ ДЛЯ ООО СХПП «ТУГУТУЙСКОЕ»</w:t>
      </w:r>
      <w:r w:rsidR="008C257B" w:rsidRPr="008C257B">
        <w:rPr>
          <w:rFonts w:ascii="Arial" w:hAnsi="Arial" w:cs="Arial"/>
          <w:sz w:val="18"/>
          <w:szCs w:val="18"/>
        </w:rPr>
        <w:t xml:space="preserve">                                                                                                         51</w:t>
      </w:r>
      <w:r w:rsidR="00707647" w:rsidRPr="008C257B">
        <w:t xml:space="preserve"> </w:t>
      </w:r>
    </w:p>
    <w:p w:rsidR="007B39ED" w:rsidRPr="008C257B" w:rsidRDefault="007B39ED" w:rsidP="008C257B">
      <w:pPr>
        <w:jc w:val="both"/>
        <w:rPr>
          <w:sz w:val="20"/>
          <w:szCs w:val="20"/>
        </w:rPr>
      </w:pPr>
    </w:p>
    <w:p w:rsidR="009256E9" w:rsidRDefault="009256E9" w:rsidP="009256E9">
      <w:pPr>
        <w:rPr>
          <w:sz w:val="20"/>
          <w:szCs w:val="20"/>
        </w:rPr>
      </w:pPr>
    </w:p>
    <w:p w:rsidR="009256E9" w:rsidRDefault="009256E9" w:rsidP="009256E9">
      <w:pPr>
        <w:rPr>
          <w:sz w:val="20"/>
          <w:szCs w:val="20"/>
        </w:rPr>
      </w:pPr>
    </w:p>
    <w:p w:rsidR="009256E9" w:rsidRDefault="009256E9" w:rsidP="009256E9">
      <w:pPr>
        <w:rPr>
          <w:sz w:val="20"/>
          <w:szCs w:val="20"/>
        </w:rPr>
      </w:pPr>
    </w:p>
    <w:p w:rsidR="009256E9" w:rsidRDefault="009256E9" w:rsidP="009256E9">
      <w:pPr>
        <w:rPr>
          <w:sz w:val="20"/>
          <w:szCs w:val="20"/>
        </w:rPr>
      </w:pPr>
    </w:p>
    <w:p w:rsidR="009256E9" w:rsidRDefault="009256E9" w:rsidP="009256E9">
      <w:pPr>
        <w:rPr>
          <w:sz w:val="20"/>
          <w:szCs w:val="20"/>
        </w:rPr>
      </w:pPr>
    </w:p>
    <w:p w:rsidR="009256E9" w:rsidRDefault="009256E9" w:rsidP="009256E9">
      <w:pPr>
        <w:rPr>
          <w:sz w:val="20"/>
          <w:szCs w:val="20"/>
        </w:rPr>
      </w:pPr>
    </w:p>
    <w:p w:rsidR="009256E9" w:rsidRDefault="009256E9" w:rsidP="009256E9">
      <w:pPr>
        <w:rPr>
          <w:sz w:val="20"/>
          <w:szCs w:val="20"/>
        </w:rPr>
      </w:pPr>
    </w:p>
    <w:p w:rsidR="004A4437" w:rsidRDefault="004A4437" w:rsidP="00D275AA">
      <w:pPr>
        <w:ind w:firstLine="709"/>
        <w:jc w:val="center"/>
        <w:rPr>
          <w:rFonts w:ascii="Arial" w:hAnsi="Arial" w:cs="Arial"/>
          <w:b/>
          <w:bCs/>
          <w:kern w:val="28"/>
          <w:sz w:val="18"/>
          <w:szCs w:val="18"/>
        </w:rPr>
      </w:pPr>
    </w:p>
    <w:p w:rsidR="00D275AA" w:rsidRPr="00D275AA" w:rsidRDefault="00D275AA" w:rsidP="00D275AA">
      <w:pPr>
        <w:ind w:firstLine="709"/>
        <w:jc w:val="center"/>
        <w:rPr>
          <w:rFonts w:ascii="Arial" w:hAnsi="Arial" w:cs="Arial"/>
          <w:b/>
          <w:bCs/>
          <w:kern w:val="28"/>
          <w:sz w:val="18"/>
          <w:szCs w:val="18"/>
        </w:rPr>
      </w:pPr>
      <w:r w:rsidRPr="00D275AA">
        <w:rPr>
          <w:rFonts w:ascii="Arial" w:hAnsi="Arial" w:cs="Arial"/>
          <w:b/>
          <w:bCs/>
          <w:kern w:val="28"/>
          <w:sz w:val="18"/>
          <w:szCs w:val="18"/>
        </w:rPr>
        <w:lastRenderedPageBreak/>
        <w:t>26.12.2017 №28</w:t>
      </w:r>
    </w:p>
    <w:p w:rsidR="00D275AA" w:rsidRPr="00D275AA" w:rsidRDefault="00D275AA" w:rsidP="00D275AA">
      <w:pPr>
        <w:ind w:firstLine="709"/>
        <w:jc w:val="center"/>
        <w:rPr>
          <w:rFonts w:ascii="Arial" w:hAnsi="Arial" w:cs="Arial"/>
          <w:b/>
          <w:bCs/>
          <w:kern w:val="28"/>
          <w:sz w:val="18"/>
          <w:szCs w:val="18"/>
        </w:rPr>
      </w:pPr>
      <w:r w:rsidRPr="00D275AA">
        <w:rPr>
          <w:rFonts w:ascii="Arial" w:hAnsi="Arial" w:cs="Arial"/>
          <w:b/>
          <w:bCs/>
          <w:kern w:val="28"/>
          <w:sz w:val="18"/>
          <w:szCs w:val="18"/>
        </w:rPr>
        <w:t>РОССИЙСКАЯ ФЕДЕРАЦИЯ</w:t>
      </w:r>
    </w:p>
    <w:p w:rsidR="00D275AA" w:rsidRPr="00D275AA" w:rsidRDefault="00D275AA" w:rsidP="00D275AA">
      <w:pPr>
        <w:ind w:firstLine="709"/>
        <w:jc w:val="center"/>
        <w:rPr>
          <w:rFonts w:ascii="Arial" w:hAnsi="Arial" w:cs="Arial"/>
          <w:b/>
          <w:bCs/>
          <w:kern w:val="28"/>
          <w:sz w:val="18"/>
          <w:szCs w:val="18"/>
        </w:rPr>
      </w:pPr>
      <w:r w:rsidRPr="00D275AA">
        <w:rPr>
          <w:rFonts w:ascii="Arial" w:hAnsi="Arial" w:cs="Arial"/>
          <w:b/>
          <w:bCs/>
          <w:kern w:val="28"/>
          <w:sz w:val="18"/>
          <w:szCs w:val="18"/>
        </w:rPr>
        <w:t>ИРКУТСКАЯ ОБЛАСТЬ</w:t>
      </w:r>
    </w:p>
    <w:p w:rsidR="00D275AA" w:rsidRPr="00D275AA" w:rsidRDefault="00D275AA" w:rsidP="00D275AA">
      <w:pPr>
        <w:ind w:firstLine="709"/>
        <w:jc w:val="center"/>
        <w:rPr>
          <w:rFonts w:ascii="Arial" w:hAnsi="Arial" w:cs="Arial"/>
          <w:b/>
          <w:bCs/>
          <w:kern w:val="28"/>
          <w:sz w:val="18"/>
          <w:szCs w:val="18"/>
        </w:rPr>
      </w:pPr>
      <w:r w:rsidRPr="00D275AA">
        <w:rPr>
          <w:rFonts w:ascii="Arial" w:hAnsi="Arial" w:cs="Arial"/>
          <w:b/>
          <w:bCs/>
          <w:kern w:val="28"/>
          <w:sz w:val="18"/>
          <w:szCs w:val="18"/>
        </w:rPr>
        <w:t>ЭХИРИТ-БУЛАГАТСКИЙ МУНИЦИПАЛЬНЫЙ РАЙОН</w:t>
      </w:r>
    </w:p>
    <w:p w:rsidR="00D275AA" w:rsidRPr="00D275AA" w:rsidRDefault="00D275AA" w:rsidP="00D275AA">
      <w:pPr>
        <w:ind w:firstLine="709"/>
        <w:jc w:val="center"/>
        <w:rPr>
          <w:rFonts w:ascii="Arial" w:hAnsi="Arial" w:cs="Arial"/>
          <w:b/>
          <w:bCs/>
          <w:kern w:val="28"/>
          <w:sz w:val="18"/>
          <w:szCs w:val="18"/>
        </w:rPr>
      </w:pPr>
      <w:r w:rsidRPr="00D275AA">
        <w:rPr>
          <w:rFonts w:ascii="Arial" w:hAnsi="Arial" w:cs="Arial"/>
          <w:b/>
          <w:bCs/>
          <w:kern w:val="28"/>
          <w:sz w:val="18"/>
          <w:szCs w:val="18"/>
        </w:rPr>
        <w:t>ТУГУТУЙСКОЕ СЕЛЬСКОЕ ПОСЕЛЕНИЕ</w:t>
      </w:r>
    </w:p>
    <w:p w:rsidR="00D275AA" w:rsidRPr="00D275AA" w:rsidRDefault="00D275AA" w:rsidP="00D275AA">
      <w:pPr>
        <w:ind w:firstLine="709"/>
        <w:jc w:val="center"/>
        <w:rPr>
          <w:rFonts w:ascii="Arial" w:hAnsi="Arial" w:cs="Arial"/>
          <w:b/>
          <w:bCs/>
          <w:kern w:val="28"/>
          <w:sz w:val="18"/>
          <w:szCs w:val="18"/>
        </w:rPr>
      </w:pPr>
      <w:r w:rsidRPr="00D275AA">
        <w:rPr>
          <w:rFonts w:ascii="Arial" w:hAnsi="Arial" w:cs="Arial"/>
          <w:b/>
          <w:bCs/>
          <w:kern w:val="28"/>
          <w:sz w:val="18"/>
          <w:szCs w:val="18"/>
        </w:rPr>
        <w:t>ДУМА</w:t>
      </w:r>
    </w:p>
    <w:p w:rsidR="00D275AA" w:rsidRPr="00D275AA" w:rsidRDefault="00D275AA" w:rsidP="00D275AA">
      <w:pPr>
        <w:ind w:firstLine="709"/>
        <w:jc w:val="center"/>
        <w:rPr>
          <w:rFonts w:ascii="Arial" w:hAnsi="Arial" w:cs="Arial"/>
          <w:b/>
          <w:bCs/>
          <w:kern w:val="28"/>
          <w:sz w:val="18"/>
          <w:szCs w:val="18"/>
        </w:rPr>
      </w:pPr>
      <w:r w:rsidRPr="00D275AA">
        <w:rPr>
          <w:rFonts w:ascii="Arial" w:hAnsi="Arial" w:cs="Arial"/>
          <w:b/>
          <w:bCs/>
          <w:kern w:val="28"/>
          <w:sz w:val="18"/>
          <w:szCs w:val="18"/>
        </w:rPr>
        <w:t>РЕШЕНИЕ</w:t>
      </w:r>
    </w:p>
    <w:p w:rsidR="00D275AA" w:rsidRPr="00D275AA" w:rsidRDefault="00D275AA" w:rsidP="00D275AA">
      <w:pPr>
        <w:jc w:val="center"/>
        <w:rPr>
          <w:rFonts w:ascii="Arial" w:hAnsi="Arial" w:cs="Arial"/>
          <w:b/>
          <w:color w:val="000000"/>
          <w:sz w:val="18"/>
          <w:szCs w:val="18"/>
        </w:rPr>
      </w:pPr>
      <w:r w:rsidRPr="00D275AA">
        <w:rPr>
          <w:rFonts w:ascii="Arial" w:hAnsi="Arial" w:cs="Arial"/>
          <w:b/>
          <w:color w:val="000000"/>
          <w:sz w:val="18"/>
          <w:szCs w:val="18"/>
        </w:rPr>
        <w:t>О БЮДЖЕТЕ МУНИЦИПАЛЬНОГО ОБРАЗОВАНИЯ «ТУГУТУЙСКОЕ» НА 2018 ГОД И НА ПЛАНОВЫЙ ПЕРИОД 2019-2020 Г.Г.</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Пункт 1.</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Утвердить основные характеристики бюджета муниципального образования «Тугутуйское» на 2018 г. </w:t>
      </w:r>
      <w:proofErr w:type="gramStart"/>
      <w:r w:rsidRPr="00D275AA">
        <w:rPr>
          <w:rFonts w:ascii="Arial" w:hAnsi="Arial" w:cs="Arial"/>
          <w:color w:val="000000"/>
          <w:sz w:val="18"/>
          <w:szCs w:val="18"/>
        </w:rPr>
        <w:t xml:space="preserve">( </w:t>
      </w:r>
      <w:proofErr w:type="gramEnd"/>
      <w:r w:rsidRPr="00D275AA">
        <w:rPr>
          <w:rFonts w:ascii="Arial" w:hAnsi="Arial" w:cs="Arial"/>
          <w:color w:val="000000"/>
          <w:sz w:val="18"/>
          <w:szCs w:val="18"/>
        </w:rPr>
        <w:t>далее – местный бюджет):</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общий объем доходов местного бюджета на 2018 г. в сумме 7532800 рублей, в том числе межбюджетные безвозмездные поступления из областного и районного бюджета в сумме 5803800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общий объем расходов местного бюджета на 2018 г.  в сумме 7597637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предельный размер дефицита местного бюджета на 2018 г. в сумме 64837 рублей или  3,75% утвержденного общего годового дохода местного бюджета без учета утвержденного объема безвозмездных поступлений.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 Пункт 2. Утвердить основные характеристики местного бюджета на плановый период 2019 и 2020 годов:</w:t>
      </w:r>
    </w:p>
    <w:p w:rsidR="00D275AA" w:rsidRPr="00D275AA" w:rsidRDefault="00D275AA" w:rsidP="00D275AA">
      <w:pPr>
        <w:ind w:firstLine="709"/>
        <w:jc w:val="both"/>
        <w:rPr>
          <w:rFonts w:ascii="Arial" w:hAnsi="Arial" w:cs="Arial"/>
          <w:color w:val="000000"/>
          <w:sz w:val="18"/>
          <w:szCs w:val="18"/>
        </w:rPr>
      </w:pPr>
      <w:proofErr w:type="gramStart"/>
      <w:r w:rsidRPr="00D275AA">
        <w:rPr>
          <w:rFonts w:ascii="Arial" w:hAnsi="Arial" w:cs="Arial"/>
          <w:color w:val="000000"/>
          <w:sz w:val="18"/>
          <w:szCs w:val="18"/>
        </w:rPr>
        <w:t>общий объем доходов местного бюджета на 2019 г. в сумме 6516300 рублей, в том числе межбюджетные безвозмездные поступления из областного и районного бюджета в сумме 4619300 рублей; общий объем доходов местного бюджета на 2020 г. в сумме 6420400 рублей, в том числе межбюджетные безвозмездные поступления из областного и районного бюджета в сумме 4487600 рублей;</w:t>
      </w:r>
      <w:proofErr w:type="gramEnd"/>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общий объем расходов местного бюджета на 2019 год  в сумме 6587437 рублей; в том числе условно утвержденные расходы в сумме 164686 рублей; общий объем расходов местного бюджета на 2020 год  в сумме 6492880 рублей;  в том числе условно утвержденные расходы в сумме 324644 рубля;</w:t>
      </w:r>
    </w:p>
    <w:p w:rsidR="00D275AA" w:rsidRPr="00D275AA" w:rsidRDefault="00D275AA" w:rsidP="00D275AA">
      <w:pPr>
        <w:ind w:firstLine="709"/>
        <w:jc w:val="both"/>
        <w:rPr>
          <w:rFonts w:ascii="Arial" w:hAnsi="Arial" w:cs="Arial"/>
          <w:color w:val="000000"/>
          <w:sz w:val="18"/>
          <w:szCs w:val="18"/>
        </w:rPr>
      </w:pPr>
      <w:proofErr w:type="gramStart"/>
      <w:r w:rsidRPr="00D275AA">
        <w:rPr>
          <w:rFonts w:ascii="Arial" w:hAnsi="Arial" w:cs="Arial"/>
          <w:color w:val="000000"/>
          <w:sz w:val="18"/>
          <w:szCs w:val="18"/>
        </w:rPr>
        <w:t>предельный размер дефицита местного бюджета на 2019 год в сумме 71137 рублей или 3,75% утвержденного общего годового дохода местного бюджета без учета утвержденного объема безвозмездных поступлений; предельный размер дефицита местного бюджета на 2020 год в сумме 72480 рублей или 3,75% утвержденного общего годового дохода местного бюджета без учета утвержденного объема безвозмездных поступлений;</w:t>
      </w:r>
      <w:proofErr w:type="gramEnd"/>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Пункт 3.  Установить, что доходы местного бюджета, поступающие в 2018-2020 </w:t>
      </w:r>
      <w:proofErr w:type="spellStart"/>
      <w:r w:rsidRPr="00D275AA">
        <w:rPr>
          <w:rFonts w:ascii="Arial" w:hAnsi="Arial" w:cs="Arial"/>
          <w:color w:val="000000"/>
          <w:sz w:val="18"/>
          <w:szCs w:val="18"/>
        </w:rPr>
        <w:t>г.г</w:t>
      </w:r>
      <w:proofErr w:type="spellEnd"/>
      <w:r w:rsidRPr="00D275AA">
        <w:rPr>
          <w:rFonts w:ascii="Arial" w:hAnsi="Arial" w:cs="Arial"/>
          <w:color w:val="000000"/>
          <w:sz w:val="18"/>
          <w:szCs w:val="18"/>
        </w:rPr>
        <w:t>., формируются за счет:</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1) налоговых и неналоговых доходов, в том числе:</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а) местных налогов;</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б) доходов от уплаты акцизов,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в) прочих доходов от оказания  платных услуг, оказываемых муниципальными казенными учреждениями; </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г) доходов от продажи материальных и нематериальных активов;</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д) иных неналоговых доходов;</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2) безвозмездных поступлений.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Пункт 4. Утвердить распределение доходов муниципального образования «Тугутуйское» на 2018-2020 </w:t>
      </w:r>
      <w:proofErr w:type="spellStart"/>
      <w:r w:rsidRPr="00D275AA">
        <w:rPr>
          <w:rFonts w:ascii="Arial" w:hAnsi="Arial" w:cs="Arial"/>
          <w:color w:val="000000"/>
          <w:sz w:val="18"/>
          <w:szCs w:val="18"/>
        </w:rPr>
        <w:t>г.г</w:t>
      </w:r>
      <w:proofErr w:type="spellEnd"/>
      <w:r w:rsidRPr="00D275AA">
        <w:rPr>
          <w:rFonts w:ascii="Arial" w:hAnsi="Arial" w:cs="Arial"/>
          <w:color w:val="000000"/>
          <w:sz w:val="18"/>
          <w:szCs w:val="18"/>
        </w:rPr>
        <w:t>. согласно приложению № 1 к настоящему решению.</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Пункт 5. Утвердить перечень главных администраторов доходов местного бюджета и закрепляемых за ними видов доходов местного бюджета на 2018-2020 года </w:t>
      </w:r>
      <w:proofErr w:type="gramStart"/>
      <w:r w:rsidRPr="00D275AA">
        <w:rPr>
          <w:rFonts w:ascii="Arial" w:hAnsi="Arial" w:cs="Arial"/>
          <w:color w:val="000000"/>
          <w:sz w:val="18"/>
          <w:szCs w:val="18"/>
        </w:rPr>
        <w:t>согласно приложения</w:t>
      </w:r>
      <w:proofErr w:type="gramEnd"/>
      <w:r w:rsidRPr="00D275AA">
        <w:rPr>
          <w:rFonts w:ascii="Arial" w:hAnsi="Arial" w:cs="Arial"/>
          <w:color w:val="000000"/>
          <w:sz w:val="18"/>
          <w:szCs w:val="18"/>
        </w:rPr>
        <w:t xml:space="preserve"> № 2 к настоящему решению.</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Пункт 6. Утвердить источники внутреннего финансирования дефицита местного бюджета на 2018-2020 года  согласно приложению № 3 к настоящему решению. </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Пункт 7. Утвердить перечень главных </w:t>
      </w:r>
      <w:proofErr w:type="gramStart"/>
      <w:r w:rsidRPr="00D275AA">
        <w:rPr>
          <w:rFonts w:ascii="Arial" w:hAnsi="Arial" w:cs="Arial"/>
          <w:color w:val="000000"/>
          <w:sz w:val="18"/>
          <w:szCs w:val="18"/>
        </w:rPr>
        <w:t>администраторов источников финансирования дефицита бюджета муниципального</w:t>
      </w:r>
      <w:proofErr w:type="gramEnd"/>
      <w:r w:rsidRPr="00D275AA">
        <w:rPr>
          <w:rFonts w:ascii="Arial" w:hAnsi="Arial" w:cs="Arial"/>
          <w:color w:val="000000"/>
          <w:sz w:val="18"/>
          <w:szCs w:val="18"/>
        </w:rPr>
        <w:t xml:space="preserve"> образования «Тугутуйское» согласно приложения № 4 к настоящему решению.</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Пункт 8. Утвердить:</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ведомственную структуру расходов местного бюджета на 2018-2020 года по разделам, подразделам, целевым статьям и видам расходов  в классификации расходов местного бюджета согласно приложению № 5 к настоящему решению.</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Пункт 9. Установить, что в расходной части местного бюджета формируется резервный фонд администрации муниципального образования «Тугутуйское»:</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2018 год – 5000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2019 год – 5000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2020 год -  5000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Пункт 10. </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Утвердить объем бюджетных ассигнований дорожного фонда муниципального образования «Тугутуйское»:</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 на 2018 год - в размере 1117000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 на 2019 год - в размере 1260000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2020 год - в размере 1274800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Пункт 11. Установить объем межбюджетных трансфертов, предоставляемых бюджетам Российской Федерации и муниципальных образований на 2018-2020 года в сумме -  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Пункт 12. Установить предельный объем муниципального долга: на 2018 год –  160000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2019 год -  160000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2020 год -  160000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Пункт 13. Установить верхний предел муниципального внутреннего долга по состоянию </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1 января 2019 года - 64837  рублей, в том числе предельный объем обязательств по муниципальным гарантиям – 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1 января 2020 года - 71137  рублей, в том числе предельный объем обязательств по муниципальным гарантиям – 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1 января 2021 года - 72480  рублей, в том числе предельный объем обязательств по муниципальным гарантиям – 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lastRenderedPageBreak/>
        <w:t>Предельный объем расходов на обслуживание муниципального долга:</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 на 2018 год устанавливается 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 на 2019 год устанавливается 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 на 2020 год устанавливается 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Пункт 14.  Утвердить программу муниципальных заимствований МО «Тугутуйское» на 2018-2020  </w:t>
      </w:r>
      <w:proofErr w:type="spellStart"/>
      <w:r w:rsidRPr="00D275AA">
        <w:rPr>
          <w:rFonts w:ascii="Arial" w:hAnsi="Arial" w:cs="Arial"/>
          <w:color w:val="000000"/>
          <w:sz w:val="18"/>
          <w:szCs w:val="18"/>
        </w:rPr>
        <w:t>г.г</w:t>
      </w:r>
      <w:proofErr w:type="spellEnd"/>
      <w:r w:rsidRPr="00D275AA">
        <w:rPr>
          <w:rFonts w:ascii="Arial" w:hAnsi="Arial" w:cs="Arial"/>
          <w:color w:val="000000"/>
          <w:sz w:val="18"/>
          <w:szCs w:val="18"/>
        </w:rPr>
        <w:t>. согласно приложению № 6 к настоящему решению.</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Пункт 15. Установить общий объем бюджетных ассигнований, направляемых на исполнение публичных нормативных обязательств:</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2018 год  – 126000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2019 год  – 126000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на 2020 год  – 126000 рублей. </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Пункт 16. Установить общий объем субсидий юридическим лицам, индивидуальным предпринимателям, а также физическим лицам  - производителям товаров, работ, услуг из местного бюджета:</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2018 год  – 5000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на 2019 год  – 5000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на 2020 год  – 5000 рублей. </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Пункт 17. Установить, что расходы на приобретение товаров, работ, услуг для обеспечения муниципальных нужд осуществляются в порядке. </w:t>
      </w:r>
      <w:proofErr w:type="gramStart"/>
      <w:r w:rsidRPr="00D275AA">
        <w:rPr>
          <w:rFonts w:ascii="Arial" w:hAnsi="Arial" w:cs="Arial"/>
          <w:color w:val="000000"/>
          <w:sz w:val="18"/>
          <w:szCs w:val="18"/>
        </w:rPr>
        <w:t>Установленном</w:t>
      </w:r>
      <w:proofErr w:type="gramEnd"/>
      <w:r w:rsidRPr="00D275AA">
        <w:rPr>
          <w:rFonts w:ascii="Arial" w:hAnsi="Arial" w:cs="Arial"/>
          <w:color w:val="000000"/>
          <w:sz w:val="18"/>
          <w:szCs w:val="18"/>
        </w:rPr>
        <w:t xml:space="preserve"> Федеральным законом № 44-ФЗ «О контрактной системе в сфере закупок товаров, работ, услуг для обеспечения государственных и муниципальных нужд», иным законодательством.</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Пункт 18. Установить, что заключение получателями бюджетных средств договоров (контрактов, соглашений), исполнение которых осуществляется за счет средств местного бюджета, и их оплата в соответствии с казначейской системой исполнения местного бюджета производится в пределах доведенных им лимитов бюджетных обязательств.</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Принятие получателями бюджетных средств обязательств, вытекающих из договоров (контрактов, соглашений), исполнение которых осуществляется за счет местного бюджета, сверх утвержденных им лимитов бюджетных обязательств, не подлежат оплате за счет средств местного бюджета в 2018-2020 </w:t>
      </w:r>
      <w:proofErr w:type="spellStart"/>
      <w:r w:rsidRPr="00D275AA">
        <w:rPr>
          <w:rFonts w:ascii="Arial" w:hAnsi="Arial" w:cs="Arial"/>
          <w:color w:val="000000"/>
          <w:sz w:val="18"/>
          <w:szCs w:val="18"/>
        </w:rPr>
        <w:t>г.</w:t>
      </w:r>
      <w:proofErr w:type="gramStart"/>
      <w:r w:rsidRPr="00D275AA">
        <w:rPr>
          <w:rFonts w:ascii="Arial" w:hAnsi="Arial" w:cs="Arial"/>
          <w:color w:val="000000"/>
          <w:sz w:val="18"/>
          <w:szCs w:val="18"/>
        </w:rPr>
        <w:t>г</w:t>
      </w:r>
      <w:proofErr w:type="spellEnd"/>
      <w:proofErr w:type="gramEnd"/>
      <w:r w:rsidRPr="00D275AA">
        <w:rPr>
          <w:rFonts w:ascii="Arial" w:hAnsi="Arial" w:cs="Arial"/>
          <w:color w:val="000000"/>
          <w:sz w:val="18"/>
          <w:szCs w:val="18"/>
        </w:rPr>
        <w:t>.</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Пункт 19. Финансовый отдел МО «Тугутуйское» в случае изменения в течение года состава и (или) функций главных администраторов доходов бюджета или администраторов источников финансирования дефицита бюджета имеет право вносить соответствующие изменения в состав закрепленных за ними КБК с последующим внесением изменений в Решение о бюджете на текущий год.</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Пункт 20. Установить, что при исполнении бюджета на 2018-2020 </w:t>
      </w:r>
      <w:proofErr w:type="spellStart"/>
      <w:r w:rsidRPr="00D275AA">
        <w:rPr>
          <w:rFonts w:ascii="Arial" w:hAnsi="Arial" w:cs="Arial"/>
          <w:color w:val="000000"/>
          <w:sz w:val="18"/>
          <w:szCs w:val="18"/>
        </w:rPr>
        <w:t>г.г</w:t>
      </w:r>
      <w:proofErr w:type="spellEnd"/>
      <w:r w:rsidRPr="00D275AA">
        <w:rPr>
          <w:rFonts w:ascii="Arial" w:hAnsi="Arial" w:cs="Arial"/>
          <w:color w:val="000000"/>
          <w:sz w:val="18"/>
          <w:szCs w:val="18"/>
        </w:rPr>
        <w:t>. приоритетными направлениями расходов являются:</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заработная плата с начислениями на нее;</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оплата услуг связи и коммунальных услуг.</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 xml:space="preserve">Пункт 21. </w:t>
      </w:r>
      <w:r w:rsidRPr="00D275AA">
        <w:rPr>
          <w:rFonts w:ascii="Arial" w:hAnsi="Arial" w:cs="Arial"/>
          <w:sz w:val="18"/>
          <w:szCs w:val="18"/>
        </w:rPr>
        <w:t>Настоящее Решение вступает в силу со дня его официального опубликования, но не ранее 1 января 2018 года.</w:t>
      </w:r>
    </w:p>
    <w:p w:rsidR="00D275AA" w:rsidRPr="00D275AA" w:rsidRDefault="00D275AA" w:rsidP="00D275AA">
      <w:pPr>
        <w:jc w:val="both"/>
        <w:rPr>
          <w:rFonts w:ascii="Arial" w:hAnsi="Arial" w:cs="Arial"/>
          <w:sz w:val="18"/>
          <w:szCs w:val="18"/>
        </w:rPr>
      </w:pPr>
      <w:r w:rsidRPr="00D275AA">
        <w:rPr>
          <w:rFonts w:ascii="Arial" w:hAnsi="Arial" w:cs="Arial"/>
          <w:sz w:val="18"/>
          <w:szCs w:val="18"/>
        </w:rPr>
        <w:t>Глава МО «Тугутуйское»                                                   П.А. Тарбеев</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Приложение №1</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к решению Думы №28 от 26.12.2017</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 xml:space="preserve">"О бюджете </w:t>
      </w:r>
      <w:proofErr w:type="gramStart"/>
      <w:r w:rsidRPr="00D275AA">
        <w:rPr>
          <w:rFonts w:ascii="Courier New" w:hAnsi="Courier New" w:cs="Courier New"/>
          <w:sz w:val="18"/>
          <w:szCs w:val="18"/>
        </w:rPr>
        <w:t>муниципального</w:t>
      </w:r>
      <w:proofErr w:type="gramEnd"/>
      <w:r w:rsidRPr="00D275AA">
        <w:rPr>
          <w:rFonts w:ascii="Courier New" w:hAnsi="Courier New" w:cs="Courier New"/>
          <w:sz w:val="18"/>
          <w:szCs w:val="18"/>
        </w:rPr>
        <w:t xml:space="preserve"> </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образования "Тугутуйское"  на 2018 г.</w:t>
      </w:r>
    </w:p>
    <w:p w:rsidR="00D275AA" w:rsidRPr="00D275AA" w:rsidRDefault="00D275AA" w:rsidP="00D275AA">
      <w:pPr>
        <w:jc w:val="right"/>
        <w:rPr>
          <w:rFonts w:ascii="Arial" w:hAnsi="Arial" w:cs="Arial"/>
          <w:sz w:val="18"/>
          <w:szCs w:val="18"/>
        </w:rPr>
      </w:pPr>
      <w:r w:rsidRPr="00D275AA">
        <w:rPr>
          <w:rFonts w:ascii="Courier New" w:hAnsi="Courier New" w:cs="Courier New"/>
          <w:sz w:val="18"/>
          <w:szCs w:val="18"/>
        </w:rPr>
        <w:t xml:space="preserve">и на плановый период 2019-2020 </w:t>
      </w:r>
      <w:proofErr w:type="spellStart"/>
      <w:r w:rsidRPr="00D275AA">
        <w:rPr>
          <w:rFonts w:ascii="Courier New" w:hAnsi="Courier New" w:cs="Courier New"/>
          <w:sz w:val="18"/>
          <w:szCs w:val="18"/>
        </w:rPr>
        <w:t>г.</w:t>
      </w:r>
      <w:proofErr w:type="gramStart"/>
      <w:r w:rsidRPr="00D275AA">
        <w:rPr>
          <w:rFonts w:ascii="Courier New" w:hAnsi="Courier New" w:cs="Courier New"/>
          <w:sz w:val="18"/>
          <w:szCs w:val="18"/>
        </w:rPr>
        <w:t>г</w:t>
      </w:r>
      <w:proofErr w:type="spellEnd"/>
      <w:proofErr w:type="gramEnd"/>
      <w:r w:rsidRPr="00D275AA">
        <w:rPr>
          <w:rFonts w:ascii="Courier New" w:hAnsi="Courier New" w:cs="Courier New"/>
          <w:sz w:val="18"/>
          <w:szCs w:val="18"/>
        </w:rPr>
        <w:t>."</w:t>
      </w:r>
    </w:p>
    <w:p w:rsidR="00D275AA" w:rsidRPr="00D275AA" w:rsidRDefault="00D275AA" w:rsidP="00D275AA">
      <w:pPr>
        <w:jc w:val="right"/>
        <w:rPr>
          <w:rFonts w:ascii="Arial" w:hAnsi="Arial" w:cs="Arial"/>
          <w:sz w:val="18"/>
          <w:szCs w:val="18"/>
        </w:rPr>
      </w:pPr>
    </w:p>
    <w:p w:rsidR="00D275AA" w:rsidRPr="00D275AA" w:rsidRDefault="00D275AA" w:rsidP="00D275AA">
      <w:pPr>
        <w:jc w:val="center"/>
        <w:rPr>
          <w:rFonts w:ascii="Arial" w:hAnsi="Arial" w:cs="Arial"/>
          <w:sz w:val="18"/>
          <w:szCs w:val="18"/>
        </w:rPr>
      </w:pPr>
      <w:r w:rsidRPr="00D275AA">
        <w:rPr>
          <w:rFonts w:ascii="Arial" w:hAnsi="Arial" w:cs="Arial"/>
          <w:sz w:val="18"/>
          <w:szCs w:val="18"/>
        </w:rPr>
        <w:t>Поступление доходов в бюджет  МО "Тугутуйское" на 2018 год</w:t>
      </w:r>
    </w:p>
    <w:p w:rsidR="00D275AA" w:rsidRPr="00D275AA" w:rsidRDefault="00D275AA" w:rsidP="00D275AA">
      <w:pPr>
        <w:jc w:val="center"/>
        <w:rPr>
          <w:rFonts w:ascii="Arial" w:hAnsi="Arial" w:cs="Arial"/>
          <w:sz w:val="18"/>
          <w:szCs w:val="18"/>
        </w:rPr>
      </w:pPr>
      <w:r w:rsidRPr="00D275AA">
        <w:rPr>
          <w:rFonts w:ascii="Arial" w:hAnsi="Arial" w:cs="Arial"/>
          <w:sz w:val="18"/>
          <w:szCs w:val="18"/>
        </w:rPr>
        <w:t xml:space="preserve">и на плановый период 2019-2020 </w:t>
      </w:r>
      <w:proofErr w:type="spellStart"/>
      <w:r w:rsidRPr="00D275AA">
        <w:rPr>
          <w:rFonts w:ascii="Arial" w:hAnsi="Arial" w:cs="Arial"/>
          <w:sz w:val="18"/>
          <w:szCs w:val="18"/>
        </w:rPr>
        <w:t>г.</w:t>
      </w:r>
      <w:proofErr w:type="gramStart"/>
      <w:r w:rsidRPr="00D275AA">
        <w:rPr>
          <w:rFonts w:ascii="Arial" w:hAnsi="Arial" w:cs="Arial"/>
          <w:sz w:val="18"/>
          <w:szCs w:val="18"/>
        </w:rPr>
        <w:t>г</w:t>
      </w:r>
      <w:proofErr w:type="spellEnd"/>
      <w:proofErr w:type="gramEnd"/>
      <w:r w:rsidRPr="00D275AA">
        <w:rPr>
          <w:rFonts w:ascii="Arial" w:hAnsi="Arial" w:cs="Arial"/>
          <w:sz w:val="18"/>
          <w:szCs w:val="18"/>
        </w:rPr>
        <w:t>.</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969"/>
        <w:gridCol w:w="1297"/>
        <w:gridCol w:w="1297"/>
        <w:gridCol w:w="1297"/>
      </w:tblGrid>
      <w:tr w:rsidR="00D275AA" w:rsidRPr="00D275AA" w:rsidTr="00891507">
        <w:trPr>
          <w:trHeight w:val="300"/>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000 1 00 00000 00 0000 000</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 xml:space="preserve"> ДОХОДЫ </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1729000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1897000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1932800</w:t>
            </w:r>
          </w:p>
        </w:tc>
      </w:tr>
      <w:tr w:rsidR="00D275AA" w:rsidRPr="00D275AA" w:rsidTr="00891507">
        <w:trPr>
          <w:trHeight w:val="300"/>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182 1 01 00000 00 0000 000</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Налоги на прибыль</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287000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290000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290000</w:t>
            </w:r>
          </w:p>
        </w:tc>
      </w:tr>
      <w:tr w:rsidR="00D275AA" w:rsidRPr="00D275AA" w:rsidTr="00891507">
        <w:trPr>
          <w:trHeight w:val="300"/>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182 1 01 01000 00 0000 000</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Налоги на прибыль</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 </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300"/>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182 1 01 02000 01 0000 110</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 xml:space="preserve">Налог на доходы физических лиц  </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287000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290000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290000</w:t>
            </w:r>
          </w:p>
        </w:tc>
      </w:tr>
      <w:tr w:rsidR="00D275AA" w:rsidRPr="00D275AA" w:rsidTr="00891507">
        <w:trPr>
          <w:trHeight w:val="118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182 1 01 02010 01 0000 110</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287000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290000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290000</w:t>
            </w:r>
          </w:p>
        </w:tc>
      </w:tr>
      <w:tr w:rsidR="00D275AA" w:rsidRPr="00D275AA" w:rsidTr="00891507">
        <w:trPr>
          <w:trHeight w:val="1110"/>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182 1 01 02010 01 1000 110</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287000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290000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290000</w:t>
            </w:r>
          </w:p>
        </w:tc>
      </w:tr>
      <w:tr w:rsidR="00D275AA" w:rsidRPr="00D275AA" w:rsidTr="00891507">
        <w:trPr>
          <w:trHeight w:val="615"/>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182 1 03 00000 00 0000 000</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Налоги на товары, (работы, услуги), реализуемые на территории Российской Федерации</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1117000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1260000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1274800</w:t>
            </w:r>
          </w:p>
        </w:tc>
      </w:tr>
      <w:tr w:rsidR="00D275AA" w:rsidRPr="00D275AA" w:rsidTr="00891507">
        <w:trPr>
          <w:trHeight w:val="55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182 1 03 02000 01 0000 110</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Акцизы по подакцизным товарам (продукции), производимым на территории Российской Федерации</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1117000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1260000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1274800</w:t>
            </w:r>
          </w:p>
        </w:tc>
      </w:tr>
      <w:tr w:rsidR="00D275AA" w:rsidRPr="00D275AA" w:rsidTr="00891507">
        <w:trPr>
          <w:trHeight w:val="118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lastRenderedPageBreak/>
              <w:t>182 1 03 02230 01 0000 110</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403500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447500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415600</w:t>
            </w:r>
          </w:p>
        </w:tc>
      </w:tr>
      <w:tr w:rsidR="00D275AA" w:rsidRPr="00D275AA" w:rsidTr="00891507">
        <w:trPr>
          <w:trHeight w:val="1440"/>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182 1 03 02240 01 0000 110</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Доходы от уплаты акцизов на моторные масла для дизельных и (или) карбюраторных (</w:t>
            </w:r>
            <w:proofErr w:type="spellStart"/>
            <w:r w:rsidRPr="00D275AA">
              <w:rPr>
                <w:rFonts w:ascii="Courier New" w:hAnsi="Courier New" w:cs="Courier New"/>
                <w:sz w:val="18"/>
                <w:szCs w:val="18"/>
              </w:rPr>
              <w:t>инжекторных</w:t>
            </w:r>
            <w:proofErr w:type="spellEnd"/>
            <w:r w:rsidRPr="00D275AA">
              <w:rPr>
                <w:rFonts w:ascii="Courier New" w:hAnsi="Courier New" w:cs="Courier New"/>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7500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7500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8200</w:t>
            </w:r>
          </w:p>
        </w:tc>
      </w:tr>
      <w:tr w:rsidR="00D275AA" w:rsidRPr="00D275AA" w:rsidTr="00891507">
        <w:trPr>
          <w:trHeight w:val="139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182 1 03 02250 01 0000 110</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705000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804000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850000</w:t>
            </w:r>
          </w:p>
        </w:tc>
      </w:tr>
      <w:tr w:rsidR="00D275AA" w:rsidRPr="00D275AA" w:rsidTr="00891507">
        <w:trPr>
          <w:trHeight w:val="145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182 1 03 02260 01 0000 110</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1000</w:t>
            </w:r>
          </w:p>
        </w:tc>
      </w:tr>
      <w:tr w:rsidR="00D275AA" w:rsidRPr="00D275AA" w:rsidTr="00891507">
        <w:trPr>
          <w:trHeight w:val="300"/>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182 1 06 00000 00 0000 000</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Налоги на имущество</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325000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347000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368000</w:t>
            </w:r>
          </w:p>
        </w:tc>
      </w:tr>
      <w:tr w:rsidR="00D275AA" w:rsidRPr="00D275AA" w:rsidTr="00891507">
        <w:trPr>
          <w:trHeight w:val="780"/>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182 1 06 01030 10 0000 110</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25000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27000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28000</w:t>
            </w:r>
          </w:p>
        </w:tc>
      </w:tr>
      <w:tr w:rsidR="00D275AA" w:rsidRPr="00D275AA" w:rsidTr="00891507">
        <w:trPr>
          <w:trHeight w:val="300"/>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182 1 06 06000 00 0000 110</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 xml:space="preserve">Земельный налог </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300000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320000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340000</w:t>
            </w:r>
          </w:p>
        </w:tc>
      </w:tr>
      <w:tr w:rsidR="00D275AA" w:rsidRPr="00D275AA" w:rsidTr="00891507">
        <w:trPr>
          <w:trHeight w:val="61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182 1 06 0633 10 1000 110</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xml:space="preserve">Земельный налог с </w:t>
            </w:r>
            <w:proofErr w:type="spellStart"/>
            <w:r w:rsidRPr="00D275AA">
              <w:rPr>
                <w:rFonts w:ascii="Courier New" w:hAnsi="Courier New" w:cs="Courier New"/>
                <w:sz w:val="18"/>
                <w:szCs w:val="18"/>
              </w:rPr>
              <w:t>огранизациий</w:t>
            </w:r>
            <w:proofErr w:type="spellEnd"/>
            <w:r w:rsidRPr="00D275AA">
              <w:rPr>
                <w:rFonts w:ascii="Courier New" w:hAnsi="Courier New" w:cs="Courier New"/>
                <w:sz w:val="18"/>
                <w:szCs w:val="18"/>
              </w:rPr>
              <w:t>, обладающих земельным участком, расположенным в границах сельских поселений</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50000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50000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50000</w:t>
            </w:r>
          </w:p>
        </w:tc>
      </w:tr>
      <w:tr w:rsidR="00D275AA" w:rsidRPr="00D275AA" w:rsidTr="00891507">
        <w:trPr>
          <w:trHeight w:val="52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182 1 06 06043 10 1000 110</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Земельный налог с физических лиц, обладающих земельным участком, расположенным в границах сельских поселений</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250000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270000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290000</w:t>
            </w:r>
          </w:p>
        </w:tc>
      </w:tr>
      <w:tr w:rsidR="00D275AA" w:rsidRPr="00D275AA" w:rsidTr="00891507">
        <w:trPr>
          <w:trHeight w:val="585"/>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015 1 11 00000 00 0000 000</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Доходы от использования имущества, находящегося в государственной и муниципальной собственности</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145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015 1 11 05013 10 0000 120</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31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ИТОГО  СОБСТВЕННЫХ ДОХОДОВ</w:t>
            </w:r>
            <w:proofErr w:type="gramStart"/>
            <w:r w:rsidRPr="00D275AA">
              <w:rPr>
                <w:rFonts w:ascii="Courier New" w:hAnsi="Courier New" w:cs="Courier New"/>
                <w:b/>
                <w:bCs/>
                <w:sz w:val="18"/>
                <w:szCs w:val="18"/>
              </w:rPr>
              <w:t xml:space="preserve"> :</w:t>
            </w:r>
            <w:proofErr w:type="gramEnd"/>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1729000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1897000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1932800</w:t>
            </w:r>
          </w:p>
        </w:tc>
      </w:tr>
      <w:tr w:rsidR="00D275AA" w:rsidRPr="00D275AA" w:rsidTr="00891507">
        <w:trPr>
          <w:trHeight w:val="300"/>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030 2 00 00000 00 0000 000</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БЕЗВОЗМЕЗДНЫЕ ПОСТУПЛЕНИЯ</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5803800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4619300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4487600</w:t>
            </w:r>
          </w:p>
        </w:tc>
      </w:tr>
      <w:tr w:rsidR="00D275AA" w:rsidRPr="00D275AA" w:rsidTr="00891507">
        <w:trPr>
          <w:trHeight w:val="585"/>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030 2 02 00000 00 0000 151</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Безвозмездные поступления от других бюджетов бюджетной системы Российской Федерации</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5803800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4619300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4487600</w:t>
            </w:r>
          </w:p>
        </w:tc>
      </w:tr>
      <w:tr w:rsidR="00D275AA" w:rsidRPr="00D275AA" w:rsidTr="00891507">
        <w:trPr>
          <w:trHeight w:val="630"/>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lastRenderedPageBreak/>
              <w:t>030 2 02 10000 00 0000 151</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Дотации бюджетам бюджетной системы Российской Федерации</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4608100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4514200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4379800</w:t>
            </w:r>
          </w:p>
        </w:tc>
      </w:tr>
      <w:tr w:rsidR="00D275AA" w:rsidRPr="00D275AA" w:rsidTr="00891507">
        <w:trPr>
          <w:trHeight w:val="495"/>
        </w:trPr>
        <w:tc>
          <w:tcPr>
            <w:tcW w:w="1951"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030 2 02 15001 00 0000 151</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Дотации на выравнивание бюджетной обеспеченности</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4608100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4514200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4379800</w:t>
            </w:r>
          </w:p>
        </w:tc>
      </w:tr>
      <w:tr w:rsidR="00D275AA" w:rsidRPr="00D275AA" w:rsidTr="00891507">
        <w:trPr>
          <w:trHeight w:val="810"/>
        </w:trPr>
        <w:tc>
          <w:tcPr>
            <w:tcW w:w="1951"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030 2 02 15001 10 0000 151</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Дотации бюджетам сельских поселений на выравнивание бюджетной обеспеченности (область)</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210200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102000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146900</w:t>
            </w:r>
          </w:p>
        </w:tc>
      </w:tr>
      <w:tr w:rsidR="00D275AA" w:rsidRPr="00D275AA" w:rsidTr="00891507">
        <w:trPr>
          <w:trHeight w:val="660"/>
        </w:trPr>
        <w:tc>
          <w:tcPr>
            <w:tcW w:w="1951"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030 2 02 15001 10 0000 151</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Дотации бюджетам сельских поселений на выравнивание бюджетной обеспеченности (район)</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4397900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4412200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4379800</w:t>
            </w:r>
          </w:p>
        </w:tc>
      </w:tr>
      <w:tr w:rsidR="00D275AA" w:rsidRPr="00D275AA" w:rsidTr="00891507">
        <w:trPr>
          <w:trHeight w:val="570"/>
        </w:trPr>
        <w:tc>
          <w:tcPr>
            <w:tcW w:w="1951"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030 2 02 20000 00 0000 151</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Субсидии бюджетам бюджетной системы Российской Федерации (межбюджетные субсидии)</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300"/>
        </w:trPr>
        <w:tc>
          <w:tcPr>
            <w:tcW w:w="1951"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030 2 02 29999 00 0000 151</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Прочие субсидии</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xml:space="preserve"> </w:t>
            </w:r>
          </w:p>
        </w:tc>
      </w:tr>
      <w:tr w:rsidR="00D275AA" w:rsidRPr="00D275AA" w:rsidTr="00891507">
        <w:trPr>
          <w:trHeight w:val="300"/>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030 2 02 29999 10 0000 151</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Прочие субсидии бюджетам поселений</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94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030 2 02 29999 10 0000 151</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Субсидия на выравнивание обеспеченности муниципальных образований Иркутской области по реализации ими их отдельных расходных обязательств</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615"/>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030 2 02 03000 00 0000 151</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Субвенции от других бюджетов бюджетной системы Российской Федерации</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104400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105100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107800</w:t>
            </w:r>
          </w:p>
        </w:tc>
      </w:tr>
      <w:tr w:rsidR="00D275AA" w:rsidRPr="00D275AA" w:rsidTr="00891507">
        <w:trPr>
          <w:trHeight w:val="765"/>
        </w:trPr>
        <w:tc>
          <w:tcPr>
            <w:tcW w:w="1951"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030 2 02 35118 00 0000 151</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Субвенции бюджетам на осуществление первичного воинского учета на территориях, где отсутствуют военные комиссариаты</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71400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72100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74800</w:t>
            </w:r>
          </w:p>
        </w:tc>
      </w:tr>
      <w:tr w:rsidR="00D275AA" w:rsidRPr="00D275AA" w:rsidTr="00891507">
        <w:trPr>
          <w:trHeight w:val="825"/>
        </w:trPr>
        <w:tc>
          <w:tcPr>
            <w:tcW w:w="1951"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030 2 02 35118 10 0000 151</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71400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72100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74800</w:t>
            </w:r>
          </w:p>
        </w:tc>
      </w:tr>
      <w:tr w:rsidR="00D275AA" w:rsidRPr="00D275AA" w:rsidTr="00891507">
        <w:trPr>
          <w:trHeight w:val="825"/>
        </w:trPr>
        <w:tc>
          <w:tcPr>
            <w:tcW w:w="1951"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030 2 02 30024 10 0000 151</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Субвенции бюджетам сельских поселений на выполнение передаваемых полномочий субъектов Российской Федерации</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33000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33000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33000</w:t>
            </w:r>
          </w:p>
        </w:tc>
      </w:tr>
      <w:tr w:rsidR="00D275AA" w:rsidRPr="00D275AA" w:rsidTr="00891507">
        <w:trPr>
          <w:trHeight w:val="630"/>
        </w:trPr>
        <w:tc>
          <w:tcPr>
            <w:tcW w:w="1951"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030 2 02 40000 00 0000 151</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Иные межбюджетные трансферты</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1091300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600"/>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030 2 02 49999 10 0000 151</w:t>
            </w:r>
          </w:p>
        </w:tc>
        <w:tc>
          <w:tcPr>
            <w:tcW w:w="3969" w:type="dxa"/>
            <w:shd w:val="clear" w:color="auto" w:fill="auto"/>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Прочие межбюджетные трансферты, передаваемые бюджетам поселений</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1091300</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34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 xml:space="preserve"> ВСЕГО  ДОХОДОВ</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7532800,0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6516300,0</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6420400,0</w:t>
            </w:r>
          </w:p>
        </w:tc>
      </w:tr>
      <w:tr w:rsidR="00D275AA" w:rsidRPr="00D275AA" w:rsidTr="00891507">
        <w:trPr>
          <w:trHeight w:val="270"/>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 </w:t>
            </w:r>
          </w:p>
        </w:tc>
        <w:tc>
          <w:tcPr>
            <w:tcW w:w="3969" w:type="dxa"/>
            <w:shd w:val="clear" w:color="auto" w:fill="auto"/>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Дефицит</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64837</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71137</w:t>
            </w:r>
          </w:p>
        </w:tc>
        <w:tc>
          <w:tcPr>
            <w:tcW w:w="1297" w:type="dxa"/>
            <w:shd w:val="clear" w:color="auto" w:fill="auto"/>
            <w:noWrap/>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72480</w:t>
            </w:r>
          </w:p>
        </w:tc>
      </w:tr>
      <w:tr w:rsidR="00D275AA" w:rsidRPr="00D275AA" w:rsidTr="00891507">
        <w:trPr>
          <w:trHeight w:val="255"/>
        </w:trPr>
        <w:tc>
          <w:tcPr>
            <w:tcW w:w="1951" w:type="dxa"/>
            <w:shd w:val="clear" w:color="auto" w:fill="auto"/>
            <w:noWrap/>
            <w:hideMark/>
          </w:tcPr>
          <w:p w:rsidR="00D275AA" w:rsidRPr="00D275AA" w:rsidRDefault="00D275AA" w:rsidP="00891507">
            <w:pPr>
              <w:jc w:val="both"/>
              <w:rPr>
                <w:rFonts w:ascii="Courier New" w:hAnsi="Courier New" w:cs="Courier New"/>
                <w:sz w:val="18"/>
                <w:szCs w:val="18"/>
              </w:rPr>
            </w:pPr>
          </w:p>
        </w:tc>
        <w:tc>
          <w:tcPr>
            <w:tcW w:w="3969" w:type="dxa"/>
            <w:shd w:val="clear" w:color="auto" w:fill="auto"/>
            <w:noWrap/>
            <w:hideMark/>
          </w:tcPr>
          <w:p w:rsidR="00D275AA" w:rsidRPr="00D275AA" w:rsidRDefault="00D275AA" w:rsidP="00891507">
            <w:pPr>
              <w:jc w:val="both"/>
              <w:rPr>
                <w:rFonts w:ascii="Courier New" w:hAnsi="Courier New" w:cs="Courier New"/>
                <w:sz w:val="18"/>
                <w:szCs w:val="18"/>
              </w:rPr>
            </w:pP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7597637</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6587437</w:t>
            </w:r>
          </w:p>
        </w:tc>
        <w:tc>
          <w:tcPr>
            <w:tcW w:w="1297" w:type="dxa"/>
            <w:shd w:val="clear" w:color="auto" w:fill="auto"/>
            <w:noWrap/>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6492880</w:t>
            </w:r>
          </w:p>
        </w:tc>
      </w:tr>
    </w:tbl>
    <w:p w:rsidR="00D275AA" w:rsidRPr="00D275AA" w:rsidRDefault="00D275AA" w:rsidP="00D275AA">
      <w:pPr>
        <w:ind w:left="-720"/>
        <w:jc w:val="right"/>
        <w:rPr>
          <w:sz w:val="18"/>
          <w:szCs w:val="18"/>
        </w:rPr>
      </w:pPr>
      <w:r w:rsidRPr="00D275AA">
        <w:rPr>
          <w:sz w:val="18"/>
          <w:szCs w:val="18"/>
        </w:rPr>
        <w:t>Приложение №2</w:t>
      </w:r>
    </w:p>
    <w:p w:rsidR="00D275AA" w:rsidRPr="00D275AA" w:rsidRDefault="00D275AA" w:rsidP="00D275AA">
      <w:pPr>
        <w:ind w:left="-720"/>
        <w:jc w:val="right"/>
        <w:rPr>
          <w:sz w:val="18"/>
          <w:szCs w:val="18"/>
        </w:rPr>
      </w:pPr>
      <w:r w:rsidRPr="00D275AA">
        <w:rPr>
          <w:sz w:val="18"/>
          <w:szCs w:val="18"/>
        </w:rPr>
        <w:t>к  решению Думы № 28 от 26.12.2017</w:t>
      </w:r>
    </w:p>
    <w:p w:rsidR="00D275AA" w:rsidRPr="00D275AA" w:rsidRDefault="00D275AA" w:rsidP="00D275AA">
      <w:pPr>
        <w:ind w:left="-720"/>
        <w:jc w:val="right"/>
        <w:rPr>
          <w:sz w:val="18"/>
          <w:szCs w:val="18"/>
        </w:rPr>
      </w:pPr>
      <w:r w:rsidRPr="00D275AA">
        <w:rPr>
          <w:sz w:val="18"/>
          <w:szCs w:val="18"/>
        </w:rPr>
        <w:t xml:space="preserve">«О  бюджете </w:t>
      </w:r>
      <w:proofErr w:type="gramStart"/>
      <w:r w:rsidRPr="00D275AA">
        <w:rPr>
          <w:sz w:val="18"/>
          <w:szCs w:val="18"/>
        </w:rPr>
        <w:t>муниципального</w:t>
      </w:r>
      <w:proofErr w:type="gramEnd"/>
    </w:p>
    <w:p w:rsidR="00D275AA" w:rsidRPr="00D275AA" w:rsidRDefault="00D275AA" w:rsidP="00D275AA">
      <w:pPr>
        <w:jc w:val="right"/>
        <w:rPr>
          <w:sz w:val="18"/>
          <w:szCs w:val="18"/>
        </w:rPr>
      </w:pPr>
      <w:r w:rsidRPr="00D275AA">
        <w:rPr>
          <w:sz w:val="18"/>
          <w:szCs w:val="18"/>
        </w:rPr>
        <w:t xml:space="preserve">образования  «Тугутуйское» </w:t>
      </w:r>
    </w:p>
    <w:p w:rsidR="00D275AA" w:rsidRPr="00D275AA" w:rsidRDefault="00D275AA" w:rsidP="00D275AA">
      <w:pPr>
        <w:ind w:left="-720"/>
        <w:jc w:val="right"/>
        <w:rPr>
          <w:sz w:val="18"/>
          <w:szCs w:val="18"/>
        </w:rPr>
      </w:pPr>
      <w:r w:rsidRPr="00D275AA">
        <w:rPr>
          <w:sz w:val="18"/>
          <w:szCs w:val="18"/>
        </w:rPr>
        <w:t xml:space="preserve">на 2018 г. и на плановый период 2019-2020 </w:t>
      </w:r>
      <w:proofErr w:type="spellStart"/>
      <w:r w:rsidRPr="00D275AA">
        <w:rPr>
          <w:sz w:val="18"/>
          <w:szCs w:val="18"/>
        </w:rPr>
        <w:t>г.</w:t>
      </w:r>
      <w:proofErr w:type="gramStart"/>
      <w:r w:rsidRPr="00D275AA">
        <w:rPr>
          <w:sz w:val="18"/>
          <w:szCs w:val="18"/>
        </w:rPr>
        <w:t>г</w:t>
      </w:r>
      <w:proofErr w:type="spellEnd"/>
      <w:proofErr w:type="gramEnd"/>
      <w:r w:rsidRPr="00D275AA">
        <w:rPr>
          <w:sz w:val="18"/>
          <w:szCs w:val="18"/>
        </w:rPr>
        <w:t>.</w:t>
      </w:r>
    </w:p>
    <w:p w:rsidR="00D275AA" w:rsidRPr="00D275AA" w:rsidRDefault="00D275AA" w:rsidP="00D275AA">
      <w:pPr>
        <w:jc w:val="center"/>
        <w:rPr>
          <w:sz w:val="18"/>
          <w:szCs w:val="18"/>
        </w:rPr>
      </w:pPr>
      <w:r w:rsidRPr="00D275AA">
        <w:rPr>
          <w:sz w:val="18"/>
          <w:szCs w:val="18"/>
        </w:rPr>
        <w:t>Главные администраторы доходов муниципального образования «Тугутуйское»</w:t>
      </w:r>
    </w:p>
    <w:tbl>
      <w:tblPr>
        <w:tblW w:w="98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3486"/>
        <w:gridCol w:w="3603"/>
      </w:tblGrid>
      <w:tr w:rsidR="00D275AA" w:rsidRPr="00D275AA" w:rsidTr="00891507">
        <w:tblPrEx>
          <w:tblCellMar>
            <w:top w:w="0" w:type="dxa"/>
            <w:bottom w:w="0" w:type="dxa"/>
          </w:tblCellMar>
        </w:tblPrEx>
        <w:trPr>
          <w:trHeight w:val="383"/>
        </w:trPr>
        <w:tc>
          <w:tcPr>
            <w:tcW w:w="2806" w:type="dxa"/>
            <w:tcBorders>
              <w:bottom w:val="single" w:sz="4" w:space="0" w:color="auto"/>
            </w:tcBorders>
          </w:tcPr>
          <w:p w:rsidR="00D275AA" w:rsidRPr="00D275AA" w:rsidRDefault="00D275AA" w:rsidP="00891507">
            <w:pPr>
              <w:jc w:val="center"/>
              <w:rPr>
                <w:sz w:val="18"/>
                <w:szCs w:val="18"/>
              </w:rPr>
            </w:pPr>
            <w:r w:rsidRPr="00D275AA">
              <w:rPr>
                <w:sz w:val="18"/>
                <w:szCs w:val="18"/>
              </w:rPr>
              <w:t>Код администратора</w:t>
            </w:r>
          </w:p>
        </w:tc>
        <w:tc>
          <w:tcPr>
            <w:tcW w:w="3486" w:type="dxa"/>
            <w:tcBorders>
              <w:bottom w:val="single" w:sz="4" w:space="0" w:color="auto"/>
            </w:tcBorders>
          </w:tcPr>
          <w:p w:rsidR="00D275AA" w:rsidRPr="00D275AA" w:rsidRDefault="00D275AA" w:rsidP="00891507">
            <w:pPr>
              <w:jc w:val="center"/>
              <w:rPr>
                <w:sz w:val="18"/>
                <w:szCs w:val="18"/>
              </w:rPr>
            </w:pPr>
            <w:r w:rsidRPr="00D275AA">
              <w:rPr>
                <w:sz w:val="18"/>
                <w:szCs w:val="18"/>
              </w:rPr>
              <w:t>КБК дохода</w:t>
            </w:r>
          </w:p>
        </w:tc>
        <w:tc>
          <w:tcPr>
            <w:tcW w:w="3603" w:type="dxa"/>
            <w:tcBorders>
              <w:bottom w:val="single" w:sz="4" w:space="0" w:color="auto"/>
            </w:tcBorders>
          </w:tcPr>
          <w:p w:rsidR="00D275AA" w:rsidRPr="00D275AA" w:rsidRDefault="00D275AA" w:rsidP="00891507">
            <w:pPr>
              <w:jc w:val="center"/>
              <w:rPr>
                <w:sz w:val="18"/>
                <w:szCs w:val="18"/>
              </w:rPr>
            </w:pPr>
            <w:r w:rsidRPr="00D275AA">
              <w:rPr>
                <w:sz w:val="18"/>
                <w:szCs w:val="18"/>
              </w:rPr>
              <w:t>Наименование дохода</w:t>
            </w:r>
          </w:p>
        </w:tc>
      </w:tr>
      <w:tr w:rsidR="00D275AA" w:rsidRPr="00D275AA" w:rsidTr="00891507">
        <w:tblPrEx>
          <w:tblCellMar>
            <w:top w:w="0" w:type="dxa"/>
            <w:bottom w:w="0" w:type="dxa"/>
          </w:tblCellMar>
        </w:tblPrEx>
        <w:trPr>
          <w:trHeight w:val="383"/>
        </w:trPr>
        <w:tc>
          <w:tcPr>
            <w:tcW w:w="9895" w:type="dxa"/>
            <w:gridSpan w:val="3"/>
            <w:tcBorders>
              <w:bottom w:val="single" w:sz="4" w:space="0" w:color="auto"/>
            </w:tcBorders>
          </w:tcPr>
          <w:p w:rsidR="00D275AA" w:rsidRPr="00D275AA" w:rsidRDefault="00D275AA" w:rsidP="00891507">
            <w:pPr>
              <w:jc w:val="center"/>
              <w:rPr>
                <w:sz w:val="18"/>
                <w:szCs w:val="18"/>
              </w:rPr>
            </w:pPr>
            <w:r w:rsidRPr="00D275AA">
              <w:rPr>
                <w:sz w:val="18"/>
                <w:szCs w:val="18"/>
              </w:rPr>
              <w:t>Финансовый отдел  Администрации  муниципального образования «Тугутуйское»</w:t>
            </w:r>
          </w:p>
        </w:tc>
      </w:tr>
      <w:tr w:rsidR="00D275AA" w:rsidRPr="00D275AA" w:rsidTr="00891507">
        <w:tblPrEx>
          <w:tblCellMar>
            <w:top w:w="0" w:type="dxa"/>
            <w:bottom w:w="0" w:type="dxa"/>
          </w:tblCellMar>
        </w:tblPrEx>
        <w:trPr>
          <w:trHeight w:val="383"/>
        </w:trPr>
        <w:tc>
          <w:tcPr>
            <w:tcW w:w="2806" w:type="dxa"/>
            <w:tcBorders>
              <w:bottom w:val="single" w:sz="4" w:space="0" w:color="auto"/>
            </w:tcBorders>
          </w:tcPr>
          <w:p w:rsidR="00D275AA" w:rsidRPr="00D275AA" w:rsidRDefault="00D275AA" w:rsidP="00891507">
            <w:pPr>
              <w:jc w:val="center"/>
              <w:rPr>
                <w:sz w:val="18"/>
                <w:szCs w:val="18"/>
              </w:rPr>
            </w:pPr>
            <w:r w:rsidRPr="00D275AA">
              <w:rPr>
                <w:sz w:val="18"/>
                <w:szCs w:val="18"/>
              </w:rPr>
              <w:t>030</w:t>
            </w:r>
          </w:p>
        </w:tc>
        <w:tc>
          <w:tcPr>
            <w:tcW w:w="3486" w:type="dxa"/>
            <w:tcBorders>
              <w:bottom w:val="single" w:sz="4" w:space="0" w:color="auto"/>
            </w:tcBorders>
          </w:tcPr>
          <w:p w:rsidR="00D275AA" w:rsidRPr="00D275AA" w:rsidRDefault="00D275AA" w:rsidP="00891507">
            <w:pPr>
              <w:jc w:val="center"/>
              <w:rPr>
                <w:sz w:val="18"/>
                <w:szCs w:val="18"/>
              </w:rPr>
            </w:pPr>
            <w:r w:rsidRPr="00D275AA">
              <w:rPr>
                <w:sz w:val="18"/>
                <w:szCs w:val="18"/>
              </w:rPr>
              <w:t>2 02 15001 10 0000 151</w:t>
            </w:r>
          </w:p>
        </w:tc>
        <w:tc>
          <w:tcPr>
            <w:tcW w:w="3603" w:type="dxa"/>
            <w:tcBorders>
              <w:bottom w:val="single" w:sz="4" w:space="0" w:color="auto"/>
            </w:tcBorders>
          </w:tcPr>
          <w:p w:rsidR="00D275AA" w:rsidRPr="00D275AA" w:rsidRDefault="00D275AA" w:rsidP="00891507">
            <w:pPr>
              <w:jc w:val="center"/>
              <w:rPr>
                <w:sz w:val="18"/>
                <w:szCs w:val="18"/>
              </w:rPr>
            </w:pPr>
            <w:r w:rsidRPr="00D275AA">
              <w:rPr>
                <w:sz w:val="18"/>
                <w:szCs w:val="18"/>
              </w:rPr>
              <w:t>Дотации бюджетам сельских поселений на выравнивание бюджетной обеспеченности</w:t>
            </w:r>
          </w:p>
        </w:tc>
      </w:tr>
      <w:tr w:rsidR="00D275AA" w:rsidRPr="00D275AA" w:rsidTr="00891507">
        <w:tblPrEx>
          <w:tblCellMar>
            <w:top w:w="0" w:type="dxa"/>
            <w:bottom w:w="0" w:type="dxa"/>
          </w:tblCellMar>
        </w:tblPrEx>
        <w:trPr>
          <w:trHeight w:val="383"/>
        </w:trPr>
        <w:tc>
          <w:tcPr>
            <w:tcW w:w="2806" w:type="dxa"/>
            <w:tcBorders>
              <w:bottom w:val="single" w:sz="4" w:space="0" w:color="auto"/>
            </w:tcBorders>
          </w:tcPr>
          <w:p w:rsidR="00D275AA" w:rsidRPr="00D275AA" w:rsidRDefault="00D275AA" w:rsidP="00891507">
            <w:pPr>
              <w:jc w:val="center"/>
              <w:rPr>
                <w:sz w:val="18"/>
                <w:szCs w:val="18"/>
              </w:rPr>
            </w:pPr>
          </w:p>
        </w:tc>
        <w:tc>
          <w:tcPr>
            <w:tcW w:w="3486" w:type="dxa"/>
            <w:tcBorders>
              <w:bottom w:val="single" w:sz="4" w:space="0" w:color="auto"/>
            </w:tcBorders>
          </w:tcPr>
          <w:p w:rsidR="00D275AA" w:rsidRPr="00D275AA" w:rsidRDefault="00D275AA" w:rsidP="00891507">
            <w:pPr>
              <w:jc w:val="center"/>
              <w:rPr>
                <w:sz w:val="18"/>
                <w:szCs w:val="18"/>
              </w:rPr>
            </w:pPr>
            <w:r w:rsidRPr="00D275AA">
              <w:rPr>
                <w:sz w:val="18"/>
                <w:szCs w:val="18"/>
              </w:rPr>
              <w:t>2 02 15002 10 0000 151</w:t>
            </w:r>
          </w:p>
        </w:tc>
        <w:tc>
          <w:tcPr>
            <w:tcW w:w="3603" w:type="dxa"/>
            <w:tcBorders>
              <w:bottom w:val="single" w:sz="4" w:space="0" w:color="auto"/>
            </w:tcBorders>
          </w:tcPr>
          <w:p w:rsidR="00D275AA" w:rsidRPr="00D275AA" w:rsidRDefault="00D275AA" w:rsidP="00891507">
            <w:pPr>
              <w:rPr>
                <w:sz w:val="18"/>
                <w:szCs w:val="18"/>
              </w:rPr>
            </w:pPr>
            <w:r w:rsidRPr="00D275AA">
              <w:rPr>
                <w:sz w:val="18"/>
                <w:szCs w:val="18"/>
              </w:rPr>
              <w:t>Дотации бюджетам сельских поселений на поддержку мер по обеспечению сбалансированности бюджетов</w:t>
            </w:r>
          </w:p>
        </w:tc>
      </w:tr>
      <w:tr w:rsidR="00D275AA" w:rsidRPr="00D275AA" w:rsidTr="00891507">
        <w:tblPrEx>
          <w:tblCellMar>
            <w:top w:w="0" w:type="dxa"/>
            <w:bottom w:w="0" w:type="dxa"/>
          </w:tblCellMar>
        </w:tblPrEx>
        <w:trPr>
          <w:trHeight w:val="383"/>
        </w:trPr>
        <w:tc>
          <w:tcPr>
            <w:tcW w:w="2806" w:type="dxa"/>
            <w:tcBorders>
              <w:bottom w:val="single" w:sz="4" w:space="0" w:color="auto"/>
            </w:tcBorders>
          </w:tcPr>
          <w:p w:rsidR="00D275AA" w:rsidRPr="00D275AA" w:rsidRDefault="00D275AA" w:rsidP="00891507">
            <w:pPr>
              <w:jc w:val="center"/>
              <w:rPr>
                <w:sz w:val="18"/>
                <w:szCs w:val="18"/>
              </w:rPr>
            </w:pPr>
          </w:p>
        </w:tc>
        <w:tc>
          <w:tcPr>
            <w:tcW w:w="3486" w:type="dxa"/>
            <w:tcBorders>
              <w:bottom w:val="single" w:sz="4" w:space="0" w:color="auto"/>
            </w:tcBorders>
          </w:tcPr>
          <w:p w:rsidR="00D275AA" w:rsidRPr="00D275AA" w:rsidRDefault="00D275AA" w:rsidP="00891507">
            <w:pPr>
              <w:jc w:val="center"/>
              <w:rPr>
                <w:sz w:val="18"/>
                <w:szCs w:val="18"/>
              </w:rPr>
            </w:pPr>
            <w:r w:rsidRPr="00D275AA">
              <w:rPr>
                <w:sz w:val="18"/>
                <w:szCs w:val="18"/>
              </w:rPr>
              <w:t>2 02 35118 10 0000 151</w:t>
            </w:r>
          </w:p>
        </w:tc>
        <w:tc>
          <w:tcPr>
            <w:tcW w:w="3603" w:type="dxa"/>
            <w:tcBorders>
              <w:bottom w:val="single" w:sz="4" w:space="0" w:color="auto"/>
            </w:tcBorders>
          </w:tcPr>
          <w:p w:rsidR="00D275AA" w:rsidRPr="00D275AA" w:rsidRDefault="00D275AA" w:rsidP="00891507">
            <w:pPr>
              <w:rPr>
                <w:sz w:val="18"/>
                <w:szCs w:val="18"/>
              </w:rPr>
            </w:pPr>
            <w:r w:rsidRPr="00D275AA">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r>
      <w:tr w:rsidR="00D275AA" w:rsidRPr="00D275AA" w:rsidTr="00891507">
        <w:tblPrEx>
          <w:tblCellMar>
            <w:top w:w="0" w:type="dxa"/>
            <w:bottom w:w="0" w:type="dxa"/>
          </w:tblCellMar>
        </w:tblPrEx>
        <w:trPr>
          <w:trHeight w:val="383"/>
        </w:trPr>
        <w:tc>
          <w:tcPr>
            <w:tcW w:w="2806" w:type="dxa"/>
            <w:tcBorders>
              <w:bottom w:val="single" w:sz="4" w:space="0" w:color="auto"/>
            </w:tcBorders>
          </w:tcPr>
          <w:p w:rsidR="00D275AA" w:rsidRPr="00D275AA" w:rsidRDefault="00D275AA" w:rsidP="00891507">
            <w:pPr>
              <w:jc w:val="center"/>
              <w:rPr>
                <w:sz w:val="18"/>
                <w:szCs w:val="18"/>
              </w:rPr>
            </w:pPr>
          </w:p>
        </w:tc>
        <w:tc>
          <w:tcPr>
            <w:tcW w:w="3486" w:type="dxa"/>
            <w:tcBorders>
              <w:bottom w:val="single" w:sz="4" w:space="0" w:color="auto"/>
            </w:tcBorders>
          </w:tcPr>
          <w:p w:rsidR="00D275AA" w:rsidRPr="00D275AA" w:rsidRDefault="00D275AA" w:rsidP="00891507">
            <w:pPr>
              <w:jc w:val="center"/>
              <w:rPr>
                <w:sz w:val="18"/>
                <w:szCs w:val="18"/>
              </w:rPr>
            </w:pPr>
            <w:r w:rsidRPr="00D275AA">
              <w:rPr>
                <w:sz w:val="18"/>
                <w:szCs w:val="18"/>
              </w:rPr>
              <w:t>2 02 30024 10 0000 151</w:t>
            </w:r>
          </w:p>
        </w:tc>
        <w:tc>
          <w:tcPr>
            <w:tcW w:w="3603" w:type="dxa"/>
            <w:tcBorders>
              <w:bottom w:val="single" w:sz="4" w:space="0" w:color="auto"/>
            </w:tcBorders>
          </w:tcPr>
          <w:p w:rsidR="00D275AA" w:rsidRPr="00D275AA" w:rsidRDefault="00D275AA" w:rsidP="00891507">
            <w:pPr>
              <w:rPr>
                <w:sz w:val="18"/>
                <w:szCs w:val="18"/>
              </w:rPr>
            </w:pPr>
            <w:r w:rsidRPr="00D275AA">
              <w:rPr>
                <w:sz w:val="18"/>
                <w:szCs w:val="18"/>
              </w:rPr>
              <w:t>Субвенции бюджетам поселений</w:t>
            </w:r>
          </w:p>
          <w:p w:rsidR="00D275AA" w:rsidRPr="00D275AA" w:rsidRDefault="00D275AA" w:rsidP="00891507">
            <w:pPr>
              <w:rPr>
                <w:sz w:val="18"/>
                <w:szCs w:val="18"/>
              </w:rPr>
            </w:pPr>
            <w:r w:rsidRPr="00D275AA">
              <w:rPr>
                <w:sz w:val="18"/>
                <w:szCs w:val="18"/>
              </w:rPr>
              <w:t xml:space="preserve">на выполнение передаваемых полномочий </w:t>
            </w:r>
            <w:r w:rsidRPr="00D275AA">
              <w:rPr>
                <w:sz w:val="18"/>
                <w:szCs w:val="18"/>
              </w:rPr>
              <w:lastRenderedPageBreak/>
              <w:t>субъектов РФ</w:t>
            </w:r>
          </w:p>
        </w:tc>
      </w:tr>
      <w:tr w:rsidR="00D275AA" w:rsidRPr="00D275AA" w:rsidTr="00891507">
        <w:tblPrEx>
          <w:tblCellMar>
            <w:top w:w="0" w:type="dxa"/>
            <w:bottom w:w="0" w:type="dxa"/>
          </w:tblCellMar>
        </w:tblPrEx>
        <w:trPr>
          <w:trHeight w:val="383"/>
        </w:trPr>
        <w:tc>
          <w:tcPr>
            <w:tcW w:w="2806" w:type="dxa"/>
            <w:tcBorders>
              <w:bottom w:val="single" w:sz="4" w:space="0" w:color="auto"/>
            </w:tcBorders>
          </w:tcPr>
          <w:p w:rsidR="00D275AA" w:rsidRPr="00D275AA" w:rsidRDefault="00D275AA" w:rsidP="00891507">
            <w:pPr>
              <w:jc w:val="center"/>
              <w:rPr>
                <w:sz w:val="18"/>
                <w:szCs w:val="18"/>
              </w:rPr>
            </w:pPr>
          </w:p>
        </w:tc>
        <w:tc>
          <w:tcPr>
            <w:tcW w:w="3486" w:type="dxa"/>
            <w:tcBorders>
              <w:bottom w:val="single" w:sz="4" w:space="0" w:color="auto"/>
            </w:tcBorders>
          </w:tcPr>
          <w:p w:rsidR="00D275AA" w:rsidRPr="00D275AA" w:rsidRDefault="00D275AA" w:rsidP="00891507">
            <w:pPr>
              <w:jc w:val="center"/>
              <w:rPr>
                <w:sz w:val="18"/>
                <w:szCs w:val="18"/>
              </w:rPr>
            </w:pPr>
            <w:r w:rsidRPr="00D275AA">
              <w:rPr>
                <w:sz w:val="18"/>
                <w:szCs w:val="18"/>
              </w:rPr>
              <w:t>2 02 29999 10 0000 151</w:t>
            </w:r>
          </w:p>
        </w:tc>
        <w:tc>
          <w:tcPr>
            <w:tcW w:w="3603" w:type="dxa"/>
            <w:tcBorders>
              <w:bottom w:val="single" w:sz="4" w:space="0" w:color="auto"/>
            </w:tcBorders>
          </w:tcPr>
          <w:p w:rsidR="00D275AA" w:rsidRPr="00D275AA" w:rsidRDefault="00D275AA" w:rsidP="00891507">
            <w:pPr>
              <w:jc w:val="center"/>
              <w:rPr>
                <w:sz w:val="18"/>
                <w:szCs w:val="18"/>
              </w:rPr>
            </w:pPr>
            <w:r w:rsidRPr="00D275AA">
              <w:rPr>
                <w:sz w:val="18"/>
                <w:szCs w:val="18"/>
              </w:rPr>
              <w:t>Прочие субсидии бюджетам поселений</w:t>
            </w:r>
          </w:p>
        </w:tc>
      </w:tr>
      <w:tr w:rsidR="00D275AA" w:rsidRPr="00D275AA" w:rsidTr="00891507">
        <w:tblPrEx>
          <w:tblCellMar>
            <w:top w:w="0" w:type="dxa"/>
            <w:bottom w:w="0" w:type="dxa"/>
          </w:tblCellMar>
        </w:tblPrEx>
        <w:trPr>
          <w:trHeight w:val="383"/>
        </w:trPr>
        <w:tc>
          <w:tcPr>
            <w:tcW w:w="2806" w:type="dxa"/>
            <w:tcBorders>
              <w:bottom w:val="single" w:sz="4" w:space="0" w:color="auto"/>
            </w:tcBorders>
          </w:tcPr>
          <w:p w:rsidR="00D275AA" w:rsidRPr="00D275AA" w:rsidRDefault="00D275AA" w:rsidP="00891507">
            <w:pPr>
              <w:jc w:val="center"/>
              <w:rPr>
                <w:sz w:val="18"/>
                <w:szCs w:val="18"/>
              </w:rPr>
            </w:pPr>
          </w:p>
        </w:tc>
        <w:tc>
          <w:tcPr>
            <w:tcW w:w="3486" w:type="dxa"/>
            <w:tcBorders>
              <w:bottom w:val="single" w:sz="4" w:space="0" w:color="auto"/>
            </w:tcBorders>
          </w:tcPr>
          <w:p w:rsidR="00D275AA" w:rsidRPr="00D275AA" w:rsidRDefault="00D275AA" w:rsidP="00891507">
            <w:pPr>
              <w:jc w:val="center"/>
              <w:rPr>
                <w:sz w:val="18"/>
                <w:szCs w:val="18"/>
              </w:rPr>
            </w:pPr>
            <w:r w:rsidRPr="00D275AA">
              <w:rPr>
                <w:sz w:val="18"/>
                <w:szCs w:val="18"/>
              </w:rPr>
              <w:t>2 02 49999 10 0000 151</w:t>
            </w:r>
          </w:p>
        </w:tc>
        <w:tc>
          <w:tcPr>
            <w:tcW w:w="3603" w:type="dxa"/>
            <w:tcBorders>
              <w:bottom w:val="single" w:sz="4" w:space="0" w:color="auto"/>
            </w:tcBorders>
          </w:tcPr>
          <w:p w:rsidR="00D275AA" w:rsidRPr="00D275AA" w:rsidRDefault="00D275AA" w:rsidP="00891507">
            <w:pPr>
              <w:rPr>
                <w:sz w:val="18"/>
                <w:szCs w:val="18"/>
              </w:rPr>
            </w:pPr>
            <w:r w:rsidRPr="00D275AA">
              <w:rPr>
                <w:sz w:val="18"/>
                <w:szCs w:val="18"/>
              </w:rPr>
              <w:t>Прочие межбюджетные трансферты, передаваемые бюджетам поселений</w:t>
            </w:r>
          </w:p>
          <w:p w:rsidR="00D275AA" w:rsidRPr="00D275AA" w:rsidRDefault="00D275AA" w:rsidP="00891507">
            <w:pPr>
              <w:jc w:val="center"/>
              <w:rPr>
                <w:sz w:val="18"/>
                <w:szCs w:val="18"/>
              </w:rPr>
            </w:pPr>
          </w:p>
        </w:tc>
      </w:tr>
      <w:tr w:rsidR="00D275AA" w:rsidRPr="00D275AA" w:rsidTr="00891507">
        <w:tblPrEx>
          <w:tblCellMar>
            <w:top w:w="0" w:type="dxa"/>
            <w:bottom w:w="0" w:type="dxa"/>
          </w:tblCellMar>
        </w:tblPrEx>
        <w:trPr>
          <w:trHeight w:val="383"/>
        </w:trPr>
        <w:tc>
          <w:tcPr>
            <w:tcW w:w="2806" w:type="dxa"/>
          </w:tcPr>
          <w:p w:rsidR="00D275AA" w:rsidRPr="00D275AA" w:rsidRDefault="00D275AA" w:rsidP="00891507">
            <w:pPr>
              <w:jc w:val="center"/>
              <w:rPr>
                <w:sz w:val="18"/>
                <w:szCs w:val="18"/>
              </w:rPr>
            </w:pPr>
          </w:p>
        </w:tc>
        <w:tc>
          <w:tcPr>
            <w:tcW w:w="3486" w:type="dxa"/>
          </w:tcPr>
          <w:p w:rsidR="00D275AA" w:rsidRPr="00D275AA" w:rsidRDefault="00D275AA" w:rsidP="00891507">
            <w:pPr>
              <w:jc w:val="center"/>
              <w:rPr>
                <w:sz w:val="18"/>
                <w:szCs w:val="18"/>
              </w:rPr>
            </w:pPr>
            <w:r w:rsidRPr="00D275AA">
              <w:rPr>
                <w:sz w:val="18"/>
                <w:szCs w:val="18"/>
              </w:rPr>
              <w:t>2 08 05000 10 0000 180</w:t>
            </w:r>
          </w:p>
        </w:tc>
        <w:tc>
          <w:tcPr>
            <w:tcW w:w="3603" w:type="dxa"/>
          </w:tcPr>
          <w:p w:rsidR="00D275AA" w:rsidRPr="00D275AA" w:rsidRDefault="00D275AA" w:rsidP="00891507">
            <w:pPr>
              <w:rPr>
                <w:sz w:val="18"/>
                <w:szCs w:val="18"/>
              </w:rPr>
            </w:pPr>
            <w:r w:rsidRPr="00D275AA">
              <w:rPr>
                <w:sz w:val="18"/>
                <w:szCs w:val="1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D275AA" w:rsidRPr="00D275AA" w:rsidRDefault="00D275AA" w:rsidP="00891507">
            <w:pPr>
              <w:jc w:val="center"/>
              <w:rPr>
                <w:sz w:val="18"/>
                <w:szCs w:val="18"/>
              </w:rPr>
            </w:pPr>
          </w:p>
        </w:tc>
      </w:tr>
      <w:tr w:rsidR="00D275AA" w:rsidRPr="00D275AA" w:rsidTr="00891507">
        <w:tblPrEx>
          <w:tblCellMar>
            <w:top w:w="0" w:type="dxa"/>
            <w:bottom w:w="0" w:type="dxa"/>
          </w:tblCellMar>
        </w:tblPrEx>
        <w:trPr>
          <w:trHeight w:val="549"/>
        </w:trPr>
        <w:tc>
          <w:tcPr>
            <w:tcW w:w="2806" w:type="dxa"/>
          </w:tcPr>
          <w:p w:rsidR="00D275AA" w:rsidRPr="00D275AA" w:rsidRDefault="00D275AA" w:rsidP="00891507">
            <w:pPr>
              <w:jc w:val="center"/>
              <w:rPr>
                <w:sz w:val="18"/>
                <w:szCs w:val="18"/>
              </w:rPr>
            </w:pPr>
          </w:p>
        </w:tc>
        <w:tc>
          <w:tcPr>
            <w:tcW w:w="3486" w:type="dxa"/>
          </w:tcPr>
          <w:p w:rsidR="00D275AA" w:rsidRPr="00D275AA" w:rsidRDefault="00D275AA" w:rsidP="00891507">
            <w:pPr>
              <w:jc w:val="center"/>
              <w:rPr>
                <w:sz w:val="18"/>
                <w:szCs w:val="18"/>
              </w:rPr>
            </w:pPr>
            <w:r w:rsidRPr="00D275AA">
              <w:rPr>
                <w:sz w:val="18"/>
                <w:szCs w:val="18"/>
              </w:rPr>
              <w:t>1 17 01050 10 0000 180</w:t>
            </w:r>
          </w:p>
        </w:tc>
        <w:tc>
          <w:tcPr>
            <w:tcW w:w="3603" w:type="dxa"/>
          </w:tcPr>
          <w:p w:rsidR="00D275AA" w:rsidRPr="00D275AA" w:rsidRDefault="00D275AA" w:rsidP="00891507">
            <w:pPr>
              <w:rPr>
                <w:sz w:val="18"/>
                <w:szCs w:val="18"/>
              </w:rPr>
            </w:pPr>
            <w:r w:rsidRPr="00D275AA">
              <w:rPr>
                <w:sz w:val="18"/>
                <w:szCs w:val="18"/>
              </w:rPr>
              <w:t>Невыясненные поступления, зачисляемые в бюджеты поселений</w:t>
            </w:r>
          </w:p>
          <w:p w:rsidR="00D275AA" w:rsidRPr="00D275AA" w:rsidRDefault="00D275AA" w:rsidP="00891507">
            <w:pPr>
              <w:rPr>
                <w:sz w:val="18"/>
                <w:szCs w:val="18"/>
              </w:rPr>
            </w:pPr>
          </w:p>
        </w:tc>
      </w:tr>
      <w:tr w:rsidR="00D275AA" w:rsidRPr="00D275AA" w:rsidTr="00891507">
        <w:tblPrEx>
          <w:tblCellMar>
            <w:top w:w="0" w:type="dxa"/>
            <w:bottom w:w="0" w:type="dxa"/>
          </w:tblCellMar>
        </w:tblPrEx>
        <w:trPr>
          <w:trHeight w:val="383"/>
        </w:trPr>
        <w:tc>
          <w:tcPr>
            <w:tcW w:w="9895" w:type="dxa"/>
            <w:gridSpan w:val="3"/>
          </w:tcPr>
          <w:p w:rsidR="00D275AA" w:rsidRPr="00D275AA" w:rsidRDefault="00D275AA" w:rsidP="00891507">
            <w:pPr>
              <w:jc w:val="center"/>
              <w:rPr>
                <w:sz w:val="18"/>
                <w:szCs w:val="18"/>
              </w:rPr>
            </w:pPr>
            <w:r w:rsidRPr="00D275AA">
              <w:rPr>
                <w:sz w:val="18"/>
                <w:szCs w:val="18"/>
              </w:rPr>
              <w:t>Главные администраторы доходов муниципального образования «Тугутуйское»</w:t>
            </w:r>
          </w:p>
          <w:p w:rsidR="00D275AA" w:rsidRPr="00D275AA" w:rsidRDefault="00D275AA" w:rsidP="00891507">
            <w:pPr>
              <w:rPr>
                <w:sz w:val="18"/>
                <w:szCs w:val="18"/>
              </w:rPr>
            </w:pPr>
          </w:p>
        </w:tc>
      </w:tr>
      <w:tr w:rsidR="00D275AA" w:rsidRPr="00D275AA" w:rsidTr="00891507">
        <w:tblPrEx>
          <w:tblCellMar>
            <w:top w:w="0" w:type="dxa"/>
            <w:bottom w:w="0" w:type="dxa"/>
          </w:tblCellMar>
        </w:tblPrEx>
        <w:trPr>
          <w:trHeight w:val="383"/>
        </w:trPr>
        <w:tc>
          <w:tcPr>
            <w:tcW w:w="9895" w:type="dxa"/>
            <w:gridSpan w:val="3"/>
          </w:tcPr>
          <w:p w:rsidR="00D275AA" w:rsidRPr="00D275AA" w:rsidRDefault="00D275AA" w:rsidP="00891507">
            <w:pPr>
              <w:jc w:val="center"/>
              <w:rPr>
                <w:sz w:val="18"/>
                <w:szCs w:val="18"/>
              </w:rPr>
            </w:pPr>
            <w:r w:rsidRPr="00D275AA">
              <w:rPr>
                <w:sz w:val="18"/>
                <w:szCs w:val="18"/>
              </w:rPr>
              <w:t>Администрация муниципального образования «Тугутуйское»</w:t>
            </w:r>
          </w:p>
        </w:tc>
      </w:tr>
      <w:tr w:rsidR="00D275AA" w:rsidRPr="00D275AA" w:rsidTr="00891507">
        <w:tblPrEx>
          <w:tblCellMar>
            <w:top w:w="0" w:type="dxa"/>
            <w:bottom w:w="0" w:type="dxa"/>
          </w:tblCellMar>
        </w:tblPrEx>
        <w:trPr>
          <w:trHeight w:val="383"/>
        </w:trPr>
        <w:tc>
          <w:tcPr>
            <w:tcW w:w="2806" w:type="dxa"/>
          </w:tcPr>
          <w:p w:rsidR="00D275AA" w:rsidRPr="00D275AA" w:rsidRDefault="00D275AA" w:rsidP="00891507">
            <w:pPr>
              <w:jc w:val="center"/>
              <w:rPr>
                <w:sz w:val="18"/>
                <w:szCs w:val="18"/>
              </w:rPr>
            </w:pPr>
            <w:r w:rsidRPr="00D275AA">
              <w:rPr>
                <w:sz w:val="18"/>
                <w:szCs w:val="18"/>
              </w:rPr>
              <w:t>015</w:t>
            </w:r>
          </w:p>
        </w:tc>
        <w:tc>
          <w:tcPr>
            <w:tcW w:w="3486" w:type="dxa"/>
          </w:tcPr>
          <w:p w:rsidR="00D275AA" w:rsidRPr="00D275AA" w:rsidRDefault="00D275AA" w:rsidP="00891507">
            <w:pPr>
              <w:jc w:val="center"/>
              <w:rPr>
                <w:sz w:val="18"/>
                <w:szCs w:val="18"/>
              </w:rPr>
            </w:pPr>
            <w:r w:rsidRPr="00D275AA">
              <w:rPr>
                <w:sz w:val="18"/>
                <w:szCs w:val="18"/>
              </w:rPr>
              <w:t>1 17 01050 10 0000 180</w:t>
            </w:r>
          </w:p>
        </w:tc>
        <w:tc>
          <w:tcPr>
            <w:tcW w:w="3603" w:type="dxa"/>
          </w:tcPr>
          <w:p w:rsidR="00D275AA" w:rsidRPr="00D275AA" w:rsidRDefault="00D275AA" w:rsidP="00891507">
            <w:pPr>
              <w:rPr>
                <w:sz w:val="18"/>
                <w:szCs w:val="18"/>
              </w:rPr>
            </w:pPr>
            <w:r w:rsidRPr="00D275AA">
              <w:rPr>
                <w:sz w:val="18"/>
                <w:szCs w:val="18"/>
              </w:rPr>
              <w:t>Невыясненные поступления, зачисляемые в бюджеты поселений</w:t>
            </w:r>
          </w:p>
        </w:tc>
      </w:tr>
      <w:tr w:rsidR="00D275AA" w:rsidRPr="00D275AA" w:rsidTr="00891507">
        <w:tblPrEx>
          <w:tblCellMar>
            <w:top w:w="0" w:type="dxa"/>
            <w:bottom w:w="0" w:type="dxa"/>
          </w:tblCellMar>
        </w:tblPrEx>
        <w:trPr>
          <w:trHeight w:val="383"/>
        </w:trPr>
        <w:tc>
          <w:tcPr>
            <w:tcW w:w="2806" w:type="dxa"/>
          </w:tcPr>
          <w:p w:rsidR="00D275AA" w:rsidRPr="00D275AA" w:rsidRDefault="00D275AA" w:rsidP="00891507">
            <w:pPr>
              <w:jc w:val="center"/>
              <w:rPr>
                <w:sz w:val="18"/>
                <w:szCs w:val="18"/>
              </w:rPr>
            </w:pPr>
          </w:p>
        </w:tc>
        <w:tc>
          <w:tcPr>
            <w:tcW w:w="3486" w:type="dxa"/>
          </w:tcPr>
          <w:p w:rsidR="00D275AA" w:rsidRPr="00D275AA" w:rsidRDefault="00D275AA" w:rsidP="00891507">
            <w:pPr>
              <w:jc w:val="center"/>
              <w:rPr>
                <w:sz w:val="18"/>
                <w:szCs w:val="18"/>
              </w:rPr>
            </w:pPr>
            <w:r w:rsidRPr="00D275AA">
              <w:rPr>
                <w:sz w:val="18"/>
                <w:szCs w:val="18"/>
              </w:rPr>
              <w:t>1 17 05050 10 0000 180</w:t>
            </w:r>
          </w:p>
        </w:tc>
        <w:tc>
          <w:tcPr>
            <w:tcW w:w="3603" w:type="dxa"/>
          </w:tcPr>
          <w:p w:rsidR="00D275AA" w:rsidRPr="00D275AA" w:rsidRDefault="00D275AA" w:rsidP="00891507">
            <w:pPr>
              <w:rPr>
                <w:sz w:val="18"/>
                <w:szCs w:val="18"/>
              </w:rPr>
            </w:pPr>
            <w:r w:rsidRPr="00D275AA">
              <w:rPr>
                <w:sz w:val="18"/>
                <w:szCs w:val="18"/>
              </w:rPr>
              <w:t>Прочие неналоговые доходы бюджетов поселений</w:t>
            </w:r>
          </w:p>
        </w:tc>
      </w:tr>
      <w:tr w:rsidR="00D275AA" w:rsidRPr="00D275AA" w:rsidTr="00891507">
        <w:tblPrEx>
          <w:tblCellMar>
            <w:top w:w="0" w:type="dxa"/>
            <w:bottom w:w="0" w:type="dxa"/>
          </w:tblCellMar>
        </w:tblPrEx>
        <w:trPr>
          <w:trHeight w:val="383"/>
        </w:trPr>
        <w:tc>
          <w:tcPr>
            <w:tcW w:w="2806" w:type="dxa"/>
          </w:tcPr>
          <w:p w:rsidR="00D275AA" w:rsidRPr="00D275AA" w:rsidRDefault="00D275AA" w:rsidP="00891507">
            <w:pPr>
              <w:jc w:val="center"/>
              <w:rPr>
                <w:sz w:val="18"/>
                <w:szCs w:val="18"/>
              </w:rPr>
            </w:pPr>
          </w:p>
        </w:tc>
        <w:tc>
          <w:tcPr>
            <w:tcW w:w="3486" w:type="dxa"/>
          </w:tcPr>
          <w:p w:rsidR="00D275AA" w:rsidRPr="00D275AA" w:rsidRDefault="00D275AA" w:rsidP="00891507">
            <w:pPr>
              <w:jc w:val="center"/>
              <w:rPr>
                <w:sz w:val="18"/>
                <w:szCs w:val="18"/>
              </w:rPr>
            </w:pPr>
            <w:r w:rsidRPr="00D275AA">
              <w:rPr>
                <w:sz w:val="18"/>
                <w:szCs w:val="18"/>
              </w:rPr>
              <w:t>1 11 05025 10 0000 120</w:t>
            </w:r>
          </w:p>
        </w:tc>
        <w:tc>
          <w:tcPr>
            <w:tcW w:w="3603" w:type="dxa"/>
          </w:tcPr>
          <w:p w:rsidR="00D275AA" w:rsidRPr="00D275AA" w:rsidRDefault="00D275AA" w:rsidP="00891507">
            <w:pPr>
              <w:rPr>
                <w:sz w:val="18"/>
                <w:szCs w:val="18"/>
              </w:rPr>
            </w:pPr>
            <w:r w:rsidRPr="00D275AA">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D275AA" w:rsidRPr="00D275AA" w:rsidTr="00891507">
        <w:tblPrEx>
          <w:tblCellMar>
            <w:top w:w="0" w:type="dxa"/>
            <w:bottom w:w="0" w:type="dxa"/>
          </w:tblCellMar>
        </w:tblPrEx>
        <w:trPr>
          <w:trHeight w:val="383"/>
        </w:trPr>
        <w:tc>
          <w:tcPr>
            <w:tcW w:w="2806" w:type="dxa"/>
          </w:tcPr>
          <w:p w:rsidR="00D275AA" w:rsidRPr="00D275AA" w:rsidRDefault="00D275AA" w:rsidP="00891507">
            <w:pPr>
              <w:jc w:val="center"/>
              <w:rPr>
                <w:sz w:val="18"/>
                <w:szCs w:val="18"/>
              </w:rPr>
            </w:pPr>
          </w:p>
        </w:tc>
        <w:tc>
          <w:tcPr>
            <w:tcW w:w="3486" w:type="dxa"/>
          </w:tcPr>
          <w:p w:rsidR="00D275AA" w:rsidRPr="00D275AA" w:rsidRDefault="00D275AA" w:rsidP="00891507">
            <w:pPr>
              <w:jc w:val="center"/>
              <w:rPr>
                <w:sz w:val="18"/>
                <w:szCs w:val="18"/>
              </w:rPr>
            </w:pPr>
            <w:r w:rsidRPr="00D275AA">
              <w:rPr>
                <w:sz w:val="18"/>
                <w:szCs w:val="18"/>
              </w:rPr>
              <w:t>1 11 05035 10 0000 120</w:t>
            </w:r>
          </w:p>
        </w:tc>
        <w:tc>
          <w:tcPr>
            <w:tcW w:w="3603" w:type="dxa"/>
          </w:tcPr>
          <w:p w:rsidR="00D275AA" w:rsidRPr="00D275AA" w:rsidRDefault="00D275AA" w:rsidP="00891507">
            <w:pPr>
              <w:rPr>
                <w:sz w:val="18"/>
                <w:szCs w:val="18"/>
              </w:rPr>
            </w:pPr>
            <w:r w:rsidRPr="00D275AA">
              <w:rPr>
                <w:sz w:val="18"/>
                <w:szCs w:val="18"/>
              </w:rPr>
              <w:t>Доходы от сдачи в аренду имущества, находящегося в оперативном управлении поселений</w:t>
            </w:r>
          </w:p>
        </w:tc>
      </w:tr>
      <w:tr w:rsidR="00D275AA" w:rsidRPr="00D275AA" w:rsidTr="00891507">
        <w:tblPrEx>
          <w:tblCellMar>
            <w:top w:w="0" w:type="dxa"/>
            <w:bottom w:w="0" w:type="dxa"/>
          </w:tblCellMar>
        </w:tblPrEx>
        <w:trPr>
          <w:trHeight w:val="383"/>
        </w:trPr>
        <w:tc>
          <w:tcPr>
            <w:tcW w:w="2806" w:type="dxa"/>
          </w:tcPr>
          <w:p w:rsidR="00D275AA" w:rsidRPr="00D275AA" w:rsidRDefault="00D275AA" w:rsidP="00891507">
            <w:pPr>
              <w:jc w:val="center"/>
              <w:rPr>
                <w:sz w:val="18"/>
                <w:szCs w:val="18"/>
              </w:rPr>
            </w:pPr>
          </w:p>
        </w:tc>
        <w:tc>
          <w:tcPr>
            <w:tcW w:w="3486" w:type="dxa"/>
          </w:tcPr>
          <w:p w:rsidR="00D275AA" w:rsidRPr="00D275AA" w:rsidRDefault="00D275AA" w:rsidP="00891507">
            <w:pPr>
              <w:jc w:val="center"/>
              <w:rPr>
                <w:sz w:val="18"/>
                <w:szCs w:val="18"/>
              </w:rPr>
            </w:pPr>
            <w:r w:rsidRPr="00D275AA">
              <w:rPr>
                <w:sz w:val="18"/>
                <w:szCs w:val="18"/>
              </w:rPr>
              <w:t>1 13 01995 10 0000 130</w:t>
            </w:r>
          </w:p>
        </w:tc>
        <w:tc>
          <w:tcPr>
            <w:tcW w:w="3603" w:type="dxa"/>
          </w:tcPr>
          <w:p w:rsidR="00D275AA" w:rsidRPr="00D275AA" w:rsidRDefault="00D275AA" w:rsidP="00891507">
            <w:pPr>
              <w:rPr>
                <w:sz w:val="18"/>
                <w:szCs w:val="18"/>
              </w:rPr>
            </w:pPr>
            <w:r w:rsidRPr="00D275AA">
              <w:rPr>
                <w:sz w:val="18"/>
                <w:szCs w:val="18"/>
              </w:rPr>
              <w:t>Прочие  доходы от оказания платных услу</w:t>
            </w:r>
            <w:proofErr w:type="gramStart"/>
            <w:r w:rsidRPr="00D275AA">
              <w:rPr>
                <w:sz w:val="18"/>
                <w:szCs w:val="18"/>
              </w:rPr>
              <w:t>г(</w:t>
            </w:r>
            <w:proofErr w:type="gramEnd"/>
            <w:r w:rsidRPr="00D275AA">
              <w:rPr>
                <w:sz w:val="18"/>
                <w:szCs w:val="18"/>
              </w:rPr>
              <w:t>работ) получателями средств бюджетов поселений</w:t>
            </w:r>
          </w:p>
        </w:tc>
      </w:tr>
      <w:tr w:rsidR="00D275AA" w:rsidRPr="00D275AA" w:rsidTr="00891507">
        <w:tblPrEx>
          <w:tblCellMar>
            <w:top w:w="0" w:type="dxa"/>
            <w:bottom w:w="0" w:type="dxa"/>
          </w:tblCellMar>
        </w:tblPrEx>
        <w:trPr>
          <w:trHeight w:val="383"/>
        </w:trPr>
        <w:tc>
          <w:tcPr>
            <w:tcW w:w="2806" w:type="dxa"/>
          </w:tcPr>
          <w:p w:rsidR="00D275AA" w:rsidRPr="00D275AA" w:rsidRDefault="00D275AA" w:rsidP="00891507">
            <w:pPr>
              <w:jc w:val="center"/>
              <w:rPr>
                <w:sz w:val="18"/>
                <w:szCs w:val="18"/>
              </w:rPr>
            </w:pPr>
          </w:p>
        </w:tc>
        <w:tc>
          <w:tcPr>
            <w:tcW w:w="3486" w:type="dxa"/>
          </w:tcPr>
          <w:p w:rsidR="00D275AA" w:rsidRPr="00D275AA" w:rsidRDefault="00D275AA" w:rsidP="00891507">
            <w:pPr>
              <w:jc w:val="center"/>
              <w:rPr>
                <w:sz w:val="18"/>
                <w:szCs w:val="18"/>
              </w:rPr>
            </w:pPr>
            <w:r w:rsidRPr="00D275AA">
              <w:rPr>
                <w:sz w:val="18"/>
                <w:szCs w:val="18"/>
              </w:rPr>
              <w:t>1 14 02052 10 0000 410</w:t>
            </w:r>
          </w:p>
        </w:tc>
        <w:tc>
          <w:tcPr>
            <w:tcW w:w="3603" w:type="dxa"/>
          </w:tcPr>
          <w:p w:rsidR="00D275AA" w:rsidRPr="00D275AA" w:rsidRDefault="00D275AA" w:rsidP="00891507">
            <w:pPr>
              <w:rPr>
                <w:sz w:val="18"/>
                <w:szCs w:val="18"/>
              </w:rPr>
            </w:pPr>
            <w:r w:rsidRPr="00D275AA">
              <w:rPr>
                <w:sz w:val="18"/>
                <w:szCs w:val="18"/>
              </w:rPr>
              <w:t>Доходы от реализации имущества, находящегося в собственности поселений (в части реализации основных средств по указанному имуществу)</w:t>
            </w:r>
          </w:p>
        </w:tc>
      </w:tr>
      <w:tr w:rsidR="00D275AA" w:rsidRPr="00D275AA" w:rsidTr="00891507">
        <w:tblPrEx>
          <w:tblCellMar>
            <w:top w:w="0" w:type="dxa"/>
            <w:bottom w:w="0" w:type="dxa"/>
          </w:tblCellMar>
        </w:tblPrEx>
        <w:trPr>
          <w:trHeight w:val="383"/>
        </w:trPr>
        <w:tc>
          <w:tcPr>
            <w:tcW w:w="2806" w:type="dxa"/>
            <w:tcBorders>
              <w:bottom w:val="single" w:sz="4" w:space="0" w:color="auto"/>
            </w:tcBorders>
          </w:tcPr>
          <w:p w:rsidR="00D275AA" w:rsidRPr="00D275AA" w:rsidRDefault="00D275AA" w:rsidP="00891507">
            <w:pPr>
              <w:jc w:val="center"/>
              <w:rPr>
                <w:sz w:val="18"/>
                <w:szCs w:val="18"/>
              </w:rPr>
            </w:pPr>
          </w:p>
        </w:tc>
        <w:tc>
          <w:tcPr>
            <w:tcW w:w="3486" w:type="dxa"/>
            <w:tcBorders>
              <w:bottom w:val="single" w:sz="4" w:space="0" w:color="auto"/>
            </w:tcBorders>
          </w:tcPr>
          <w:p w:rsidR="00D275AA" w:rsidRPr="00D275AA" w:rsidRDefault="00D275AA" w:rsidP="00891507">
            <w:pPr>
              <w:jc w:val="center"/>
              <w:rPr>
                <w:sz w:val="18"/>
                <w:szCs w:val="18"/>
              </w:rPr>
            </w:pPr>
            <w:r w:rsidRPr="00D275AA">
              <w:rPr>
                <w:sz w:val="18"/>
                <w:szCs w:val="18"/>
              </w:rPr>
              <w:t>1 14 06025 10 0000 430</w:t>
            </w:r>
          </w:p>
        </w:tc>
        <w:tc>
          <w:tcPr>
            <w:tcW w:w="3603" w:type="dxa"/>
            <w:tcBorders>
              <w:bottom w:val="single" w:sz="4" w:space="0" w:color="auto"/>
            </w:tcBorders>
          </w:tcPr>
          <w:p w:rsidR="00D275AA" w:rsidRPr="00D275AA" w:rsidRDefault="00D275AA" w:rsidP="00891507">
            <w:pPr>
              <w:rPr>
                <w:sz w:val="18"/>
                <w:szCs w:val="18"/>
              </w:rPr>
            </w:pPr>
            <w:proofErr w:type="gramStart"/>
            <w:r w:rsidRPr="00D275AA">
              <w:rPr>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roofErr w:type="gramEnd"/>
          </w:p>
        </w:tc>
      </w:tr>
    </w:tbl>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Приложение № 3</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к решению Думы</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"О бюджете МО "Тугутуйское" на 2018 г.</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 xml:space="preserve">и на плановый период 2019-2020 </w:t>
      </w:r>
      <w:proofErr w:type="spellStart"/>
      <w:r w:rsidRPr="00D275AA">
        <w:rPr>
          <w:rFonts w:ascii="Courier New" w:hAnsi="Courier New" w:cs="Courier New"/>
          <w:sz w:val="18"/>
          <w:szCs w:val="18"/>
        </w:rPr>
        <w:t>г.</w:t>
      </w:r>
      <w:proofErr w:type="gramStart"/>
      <w:r w:rsidRPr="00D275AA">
        <w:rPr>
          <w:rFonts w:ascii="Courier New" w:hAnsi="Courier New" w:cs="Courier New"/>
          <w:sz w:val="18"/>
          <w:szCs w:val="18"/>
        </w:rPr>
        <w:t>г</w:t>
      </w:r>
      <w:proofErr w:type="spellEnd"/>
      <w:proofErr w:type="gramEnd"/>
      <w:r w:rsidRPr="00D275AA">
        <w:rPr>
          <w:rFonts w:ascii="Courier New" w:hAnsi="Courier New" w:cs="Courier New"/>
          <w:sz w:val="18"/>
          <w:szCs w:val="18"/>
        </w:rPr>
        <w:t>.</w:t>
      </w:r>
    </w:p>
    <w:p w:rsidR="00D275AA" w:rsidRPr="00D275AA" w:rsidRDefault="00D275AA" w:rsidP="00D275AA">
      <w:pPr>
        <w:jc w:val="center"/>
        <w:rPr>
          <w:rFonts w:ascii="Arial" w:hAnsi="Arial" w:cs="Arial"/>
          <w:sz w:val="18"/>
          <w:szCs w:val="18"/>
        </w:rPr>
      </w:pPr>
      <w:r w:rsidRPr="00D275AA">
        <w:rPr>
          <w:rFonts w:ascii="Arial" w:hAnsi="Arial" w:cs="Arial"/>
          <w:sz w:val="18"/>
          <w:szCs w:val="18"/>
        </w:rPr>
        <w:t>Источники внутреннего финансирования</w:t>
      </w:r>
    </w:p>
    <w:p w:rsidR="00D275AA" w:rsidRPr="00D275AA" w:rsidRDefault="00D275AA" w:rsidP="00D275AA">
      <w:pPr>
        <w:jc w:val="center"/>
        <w:rPr>
          <w:rFonts w:ascii="Arial" w:hAnsi="Arial" w:cs="Arial"/>
          <w:sz w:val="18"/>
          <w:szCs w:val="18"/>
        </w:rPr>
      </w:pPr>
      <w:r w:rsidRPr="00D275AA">
        <w:rPr>
          <w:rFonts w:ascii="Arial" w:hAnsi="Arial" w:cs="Arial"/>
          <w:sz w:val="18"/>
          <w:szCs w:val="18"/>
        </w:rPr>
        <w:t>дефицита  бюджета муниципального образования "Тугутуйское"  на 2018 год</w:t>
      </w:r>
    </w:p>
    <w:p w:rsidR="00D275AA" w:rsidRPr="00D275AA" w:rsidRDefault="00D275AA" w:rsidP="00D275AA">
      <w:pPr>
        <w:jc w:val="center"/>
        <w:rPr>
          <w:rFonts w:ascii="Arial" w:hAnsi="Arial" w:cs="Arial"/>
          <w:sz w:val="18"/>
          <w:szCs w:val="18"/>
        </w:rPr>
      </w:pPr>
      <w:r w:rsidRPr="00D275AA">
        <w:rPr>
          <w:rFonts w:ascii="Arial" w:hAnsi="Arial" w:cs="Arial"/>
          <w:sz w:val="18"/>
          <w:szCs w:val="18"/>
        </w:rPr>
        <w:t xml:space="preserve">и на плановый период 2019-2020 </w:t>
      </w:r>
      <w:proofErr w:type="spellStart"/>
      <w:r w:rsidRPr="00D275AA">
        <w:rPr>
          <w:rFonts w:ascii="Arial" w:hAnsi="Arial" w:cs="Arial"/>
          <w:sz w:val="18"/>
          <w:szCs w:val="18"/>
        </w:rPr>
        <w:t>г.</w:t>
      </w:r>
      <w:proofErr w:type="gramStart"/>
      <w:r w:rsidRPr="00D275AA">
        <w:rPr>
          <w:rFonts w:ascii="Arial" w:hAnsi="Arial" w:cs="Arial"/>
          <w:sz w:val="18"/>
          <w:szCs w:val="18"/>
        </w:rPr>
        <w:t>г</w:t>
      </w:r>
      <w:proofErr w:type="spellEnd"/>
      <w:proofErr w:type="gramEnd"/>
      <w:r w:rsidRPr="00D275AA">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9"/>
        <w:gridCol w:w="2760"/>
        <w:gridCol w:w="1417"/>
        <w:gridCol w:w="1417"/>
        <w:gridCol w:w="1417"/>
      </w:tblGrid>
      <w:tr w:rsidR="00D275AA" w:rsidRPr="00D275AA" w:rsidTr="00891507">
        <w:trPr>
          <w:trHeight w:val="255"/>
        </w:trPr>
        <w:tc>
          <w:tcPr>
            <w:tcW w:w="2559"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Наименование</w:t>
            </w:r>
          </w:p>
        </w:tc>
        <w:tc>
          <w:tcPr>
            <w:tcW w:w="2760"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код</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2017 год</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2018 год</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2019 год</w:t>
            </w:r>
          </w:p>
        </w:tc>
      </w:tr>
      <w:tr w:rsidR="00D275AA" w:rsidRPr="00D275AA" w:rsidTr="00891507">
        <w:trPr>
          <w:trHeight w:val="510"/>
        </w:trPr>
        <w:tc>
          <w:tcPr>
            <w:tcW w:w="2559"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xml:space="preserve"> Источники внутреннего финансирования дефицита бюджета</w:t>
            </w:r>
          </w:p>
        </w:tc>
        <w:tc>
          <w:tcPr>
            <w:tcW w:w="2760"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000 01 00 00 00 00 0000 000</w:t>
            </w:r>
          </w:p>
        </w:tc>
        <w:tc>
          <w:tcPr>
            <w:tcW w:w="1417"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64837,00</w:t>
            </w:r>
          </w:p>
        </w:tc>
        <w:tc>
          <w:tcPr>
            <w:tcW w:w="1417"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71137,00</w:t>
            </w:r>
          </w:p>
        </w:tc>
        <w:tc>
          <w:tcPr>
            <w:tcW w:w="1417"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72480,00</w:t>
            </w:r>
          </w:p>
        </w:tc>
      </w:tr>
      <w:tr w:rsidR="00D275AA" w:rsidRPr="00D275AA" w:rsidTr="00891507">
        <w:trPr>
          <w:trHeight w:val="510"/>
        </w:trPr>
        <w:tc>
          <w:tcPr>
            <w:tcW w:w="2559"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Кредиты кредитных организаций в валюте российской Федерации</w:t>
            </w:r>
          </w:p>
        </w:tc>
        <w:tc>
          <w:tcPr>
            <w:tcW w:w="2760"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000 01 02 00 00 00 0000 000</w:t>
            </w:r>
          </w:p>
        </w:tc>
        <w:tc>
          <w:tcPr>
            <w:tcW w:w="1417"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64837,00</w:t>
            </w:r>
          </w:p>
        </w:tc>
        <w:tc>
          <w:tcPr>
            <w:tcW w:w="1417"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71137,00</w:t>
            </w:r>
          </w:p>
        </w:tc>
        <w:tc>
          <w:tcPr>
            <w:tcW w:w="1417"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72480,00</w:t>
            </w:r>
          </w:p>
        </w:tc>
      </w:tr>
      <w:tr w:rsidR="00D275AA" w:rsidRPr="00D275AA" w:rsidTr="00891507">
        <w:trPr>
          <w:trHeight w:val="510"/>
        </w:trPr>
        <w:tc>
          <w:tcPr>
            <w:tcW w:w="2559"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Получение кредитов от кредитных организаций в валюте Российской Федерации</w:t>
            </w:r>
          </w:p>
        </w:tc>
        <w:tc>
          <w:tcPr>
            <w:tcW w:w="2760"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000 01 02 00 00 00 0000 700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64837,00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71137,00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72480,00</w:t>
            </w:r>
          </w:p>
        </w:tc>
      </w:tr>
      <w:tr w:rsidR="00D275AA" w:rsidRPr="00D275AA" w:rsidTr="00891507">
        <w:trPr>
          <w:trHeight w:val="765"/>
        </w:trPr>
        <w:tc>
          <w:tcPr>
            <w:tcW w:w="2559"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Кредиты, полученные в валюте Российской Федерации, от кредитных организаций бюджетами субъектов Российской Федерации</w:t>
            </w:r>
          </w:p>
        </w:tc>
        <w:tc>
          <w:tcPr>
            <w:tcW w:w="2760"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000 01 02 00 00 02 0000 700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64837,00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71137,00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72480,00</w:t>
            </w:r>
          </w:p>
        </w:tc>
      </w:tr>
      <w:tr w:rsidR="00D275AA" w:rsidRPr="00D275AA" w:rsidTr="00891507">
        <w:trPr>
          <w:trHeight w:val="510"/>
        </w:trPr>
        <w:tc>
          <w:tcPr>
            <w:tcW w:w="2559"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Изменение остатков средств на счетах по учету средств бюджетов</w:t>
            </w:r>
          </w:p>
        </w:tc>
        <w:tc>
          <w:tcPr>
            <w:tcW w:w="2760"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000 01 05 00 00 00 0000 000</w:t>
            </w:r>
          </w:p>
        </w:tc>
        <w:tc>
          <w:tcPr>
            <w:tcW w:w="1417"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w:t>
            </w:r>
          </w:p>
        </w:tc>
      </w:tr>
      <w:tr w:rsidR="00D275AA" w:rsidRPr="00D275AA" w:rsidTr="00891507">
        <w:trPr>
          <w:trHeight w:val="255"/>
        </w:trPr>
        <w:tc>
          <w:tcPr>
            <w:tcW w:w="2559"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Увеличение остатков средств бюджетов</w:t>
            </w:r>
          </w:p>
        </w:tc>
        <w:tc>
          <w:tcPr>
            <w:tcW w:w="2760"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000 01 05 00 00 00 0000 500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-7597637,00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-6587437,00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-6492880,00</w:t>
            </w:r>
          </w:p>
        </w:tc>
      </w:tr>
      <w:tr w:rsidR="00D275AA" w:rsidRPr="00D275AA" w:rsidTr="00891507">
        <w:trPr>
          <w:trHeight w:val="255"/>
        </w:trPr>
        <w:tc>
          <w:tcPr>
            <w:tcW w:w="2559"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Увеличение прочих остатков  средств бюджетов </w:t>
            </w:r>
          </w:p>
        </w:tc>
        <w:tc>
          <w:tcPr>
            <w:tcW w:w="2760"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000 01 05 02 00 00 0000 500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-7597637,00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-6587437,00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-6492880,00</w:t>
            </w:r>
          </w:p>
        </w:tc>
      </w:tr>
      <w:tr w:rsidR="00D275AA" w:rsidRPr="00D275AA" w:rsidTr="00891507">
        <w:trPr>
          <w:trHeight w:val="510"/>
        </w:trPr>
        <w:tc>
          <w:tcPr>
            <w:tcW w:w="2559"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Увеличение прочих остатков денежных средств бюджетов </w:t>
            </w:r>
          </w:p>
        </w:tc>
        <w:tc>
          <w:tcPr>
            <w:tcW w:w="2760"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000 01 05 02 01 00 0000 500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-7597637,00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-6587437,00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-6492880,00</w:t>
            </w:r>
          </w:p>
        </w:tc>
      </w:tr>
      <w:tr w:rsidR="00D275AA" w:rsidRPr="00D275AA" w:rsidTr="00891507">
        <w:trPr>
          <w:trHeight w:val="510"/>
        </w:trPr>
        <w:tc>
          <w:tcPr>
            <w:tcW w:w="2559"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Увеличение прочих остатков денежных средств бюджетов поселений</w:t>
            </w:r>
          </w:p>
        </w:tc>
        <w:tc>
          <w:tcPr>
            <w:tcW w:w="2760"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000 01 05 02 01 10 0000 510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-7597637,00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-6587437,00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-6492880,00</w:t>
            </w:r>
          </w:p>
        </w:tc>
      </w:tr>
      <w:tr w:rsidR="00D275AA" w:rsidRPr="00D275AA" w:rsidTr="00891507">
        <w:trPr>
          <w:trHeight w:val="255"/>
        </w:trPr>
        <w:tc>
          <w:tcPr>
            <w:tcW w:w="2559"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Уменьшение остатков средств бюджетов</w:t>
            </w:r>
          </w:p>
        </w:tc>
        <w:tc>
          <w:tcPr>
            <w:tcW w:w="2760"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000 01 05 00 00 00 0000 600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7597637,00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6587437,00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6492880,00</w:t>
            </w:r>
          </w:p>
        </w:tc>
      </w:tr>
      <w:tr w:rsidR="00D275AA" w:rsidRPr="00D275AA" w:rsidTr="00891507">
        <w:trPr>
          <w:trHeight w:val="510"/>
        </w:trPr>
        <w:tc>
          <w:tcPr>
            <w:tcW w:w="2559"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Уменьшение прочих остатков денежных средств бюджетов поселений</w:t>
            </w:r>
          </w:p>
        </w:tc>
        <w:tc>
          <w:tcPr>
            <w:tcW w:w="2760"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 000 01 05 02 01 00 0000 600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7597637,00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6587437,00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6492880,00</w:t>
            </w:r>
          </w:p>
        </w:tc>
      </w:tr>
      <w:tr w:rsidR="00D275AA" w:rsidRPr="00D275AA" w:rsidTr="00891507">
        <w:trPr>
          <w:trHeight w:val="510"/>
        </w:trPr>
        <w:tc>
          <w:tcPr>
            <w:tcW w:w="2559"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Уменьшение прочих остатков денежных средств бюджетов поселений</w:t>
            </w:r>
          </w:p>
        </w:tc>
        <w:tc>
          <w:tcPr>
            <w:tcW w:w="2760"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000 01 05 02 01 10 0000 610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7597637,00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6587437,00</w:t>
            </w:r>
          </w:p>
        </w:tc>
        <w:tc>
          <w:tcPr>
            <w:tcW w:w="1417"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6492880,00</w:t>
            </w:r>
          </w:p>
        </w:tc>
      </w:tr>
    </w:tbl>
    <w:p w:rsidR="00D275AA" w:rsidRPr="00D275AA" w:rsidRDefault="00D275AA" w:rsidP="00D275AA">
      <w:pPr>
        <w:jc w:val="right"/>
        <w:rPr>
          <w:rFonts w:ascii="Arial" w:hAnsi="Arial" w:cs="Arial"/>
          <w:sz w:val="18"/>
          <w:szCs w:val="18"/>
        </w:rPr>
      </w:pPr>
      <w:r w:rsidRPr="00D275AA">
        <w:rPr>
          <w:rFonts w:ascii="Arial" w:hAnsi="Arial" w:cs="Arial"/>
          <w:sz w:val="18"/>
          <w:szCs w:val="18"/>
        </w:rPr>
        <w:t>Приложение № 4</w:t>
      </w:r>
    </w:p>
    <w:p w:rsidR="00D275AA" w:rsidRPr="00D275AA" w:rsidRDefault="00D275AA" w:rsidP="00D275AA">
      <w:pPr>
        <w:jc w:val="right"/>
        <w:rPr>
          <w:rFonts w:ascii="Arial" w:hAnsi="Arial" w:cs="Arial"/>
          <w:sz w:val="18"/>
          <w:szCs w:val="18"/>
        </w:rPr>
      </w:pPr>
      <w:r w:rsidRPr="00D275AA">
        <w:rPr>
          <w:rFonts w:ascii="Arial" w:hAnsi="Arial" w:cs="Arial"/>
          <w:sz w:val="18"/>
          <w:szCs w:val="18"/>
        </w:rPr>
        <w:t>к решению Думы</w:t>
      </w:r>
    </w:p>
    <w:p w:rsidR="00D275AA" w:rsidRPr="00D275AA" w:rsidRDefault="00D275AA" w:rsidP="00D275AA">
      <w:pPr>
        <w:jc w:val="right"/>
        <w:rPr>
          <w:rFonts w:ascii="Arial" w:hAnsi="Arial" w:cs="Arial"/>
          <w:sz w:val="18"/>
          <w:szCs w:val="18"/>
        </w:rPr>
      </w:pPr>
      <w:r w:rsidRPr="00D275AA">
        <w:rPr>
          <w:rFonts w:ascii="Arial" w:hAnsi="Arial" w:cs="Arial"/>
          <w:sz w:val="18"/>
          <w:szCs w:val="18"/>
        </w:rPr>
        <w:t xml:space="preserve">"О бюджете </w:t>
      </w:r>
      <w:proofErr w:type="gramStart"/>
      <w:r w:rsidRPr="00D275AA">
        <w:rPr>
          <w:rFonts w:ascii="Arial" w:hAnsi="Arial" w:cs="Arial"/>
          <w:sz w:val="18"/>
          <w:szCs w:val="18"/>
        </w:rPr>
        <w:t>муниципального</w:t>
      </w:r>
      <w:proofErr w:type="gramEnd"/>
      <w:r w:rsidRPr="00D275AA">
        <w:rPr>
          <w:rFonts w:ascii="Arial" w:hAnsi="Arial" w:cs="Arial"/>
          <w:sz w:val="18"/>
          <w:szCs w:val="18"/>
        </w:rPr>
        <w:t xml:space="preserve"> </w:t>
      </w:r>
    </w:p>
    <w:p w:rsidR="00D275AA" w:rsidRPr="00D275AA" w:rsidRDefault="00D275AA" w:rsidP="00D275AA">
      <w:pPr>
        <w:jc w:val="right"/>
        <w:rPr>
          <w:rFonts w:ascii="Arial" w:hAnsi="Arial" w:cs="Arial"/>
          <w:sz w:val="18"/>
          <w:szCs w:val="18"/>
        </w:rPr>
      </w:pPr>
      <w:r w:rsidRPr="00D275AA">
        <w:rPr>
          <w:rFonts w:ascii="Arial" w:hAnsi="Arial" w:cs="Arial"/>
          <w:sz w:val="18"/>
          <w:szCs w:val="18"/>
        </w:rPr>
        <w:t>образования  "Тугутуйское на 2018 г.</w:t>
      </w:r>
    </w:p>
    <w:p w:rsidR="00D275AA" w:rsidRPr="00D275AA" w:rsidRDefault="00D275AA" w:rsidP="00D275AA">
      <w:pPr>
        <w:jc w:val="right"/>
        <w:rPr>
          <w:rFonts w:ascii="Arial" w:hAnsi="Arial" w:cs="Arial"/>
          <w:sz w:val="18"/>
          <w:szCs w:val="18"/>
        </w:rPr>
      </w:pPr>
      <w:r w:rsidRPr="00D275AA">
        <w:rPr>
          <w:rFonts w:ascii="Arial" w:hAnsi="Arial" w:cs="Arial"/>
          <w:sz w:val="18"/>
          <w:szCs w:val="18"/>
        </w:rPr>
        <w:t xml:space="preserve">и на плановый период 2019-2020 </w:t>
      </w:r>
      <w:proofErr w:type="spellStart"/>
      <w:r w:rsidRPr="00D275AA">
        <w:rPr>
          <w:rFonts w:ascii="Arial" w:hAnsi="Arial" w:cs="Arial"/>
          <w:sz w:val="18"/>
          <w:szCs w:val="18"/>
        </w:rPr>
        <w:t>г.</w:t>
      </w:r>
      <w:proofErr w:type="gramStart"/>
      <w:r w:rsidRPr="00D275AA">
        <w:rPr>
          <w:rFonts w:ascii="Arial" w:hAnsi="Arial" w:cs="Arial"/>
          <w:sz w:val="18"/>
          <w:szCs w:val="18"/>
        </w:rPr>
        <w:t>г</w:t>
      </w:r>
      <w:proofErr w:type="spellEnd"/>
      <w:proofErr w:type="gramEnd"/>
      <w:r w:rsidRPr="00D275AA">
        <w:rPr>
          <w:rFonts w:ascii="Arial" w:hAnsi="Arial" w:cs="Arial"/>
          <w:sz w:val="18"/>
          <w:szCs w:val="18"/>
        </w:rPr>
        <w:t>.</w:t>
      </w:r>
    </w:p>
    <w:p w:rsidR="00D275AA" w:rsidRPr="00D275AA" w:rsidRDefault="00D275AA" w:rsidP="00D275AA">
      <w:pPr>
        <w:jc w:val="center"/>
        <w:rPr>
          <w:rFonts w:ascii="Arial" w:hAnsi="Arial" w:cs="Arial"/>
          <w:sz w:val="18"/>
          <w:szCs w:val="18"/>
        </w:rPr>
      </w:pPr>
      <w:r w:rsidRPr="00D275AA">
        <w:rPr>
          <w:rFonts w:ascii="Arial" w:hAnsi="Arial" w:cs="Arial"/>
          <w:sz w:val="18"/>
          <w:szCs w:val="18"/>
        </w:rPr>
        <w:t xml:space="preserve">Перечень главных </w:t>
      </w:r>
      <w:proofErr w:type="gramStart"/>
      <w:r w:rsidRPr="00D275AA">
        <w:rPr>
          <w:rFonts w:ascii="Arial" w:hAnsi="Arial" w:cs="Arial"/>
          <w:sz w:val="18"/>
          <w:szCs w:val="18"/>
        </w:rPr>
        <w:t>администраторов источников финансирования дефицита бюджета</w:t>
      </w:r>
      <w:proofErr w:type="gramEnd"/>
    </w:p>
    <w:p w:rsidR="00D275AA" w:rsidRPr="00D275AA" w:rsidRDefault="00D275AA" w:rsidP="00D275AA">
      <w:pPr>
        <w:jc w:val="center"/>
        <w:rPr>
          <w:rFonts w:ascii="Arial" w:hAnsi="Arial" w:cs="Arial"/>
          <w:sz w:val="18"/>
          <w:szCs w:val="18"/>
        </w:rPr>
      </w:pPr>
      <w:r w:rsidRPr="00D275AA">
        <w:rPr>
          <w:rFonts w:ascii="Arial" w:hAnsi="Arial" w:cs="Arial"/>
          <w:sz w:val="18"/>
          <w:szCs w:val="18"/>
        </w:rPr>
        <w:t>муниципального образования "Тугутуйское"</w:t>
      </w:r>
    </w:p>
    <w:tbl>
      <w:tblPr>
        <w:tblW w:w="9513" w:type="dxa"/>
        <w:tblInd w:w="93" w:type="dxa"/>
        <w:tblLayout w:type="fixed"/>
        <w:tblLook w:val="04A0" w:firstRow="1" w:lastRow="0" w:firstColumn="1" w:lastColumn="0" w:noHBand="0" w:noVBand="1"/>
      </w:tblPr>
      <w:tblGrid>
        <w:gridCol w:w="1149"/>
        <w:gridCol w:w="1985"/>
        <w:gridCol w:w="2835"/>
        <w:gridCol w:w="3544"/>
      </w:tblGrid>
      <w:tr w:rsidR="00D275AA" w:rsidRPr="00D275AA" w:rsidTr="00891507">
        <w:trPr>
          <w:trHeight w:val="960"/>
        </w:trPr>
        <w:tc>
          <w:tcPr>
            <w:tcW w:w="114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Код главного распорядителя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Наименование главного распорядителя</w:t>
            </w:r>
          </w:p>
        </w:tc>
        <w:tc>
          <w:tcPr>
            <w:tcW w:w="6379" w:type="dxa"/>
            <w:gridSpan w:val="2"/>
            <w:tcBorders>
              <w:top w:val="single" w:sz="4" w:space="0" w:color="auto"/>
              <w:left w:val="nil"/>
              <w:bottom w:val="single" w:sz="4" w:space="0" w:color="auto"/>
              <w:right w:val="single" w:sz="4" w:space="0" w:color="000000"/>
            </w:tcBorders>
            <w:shd w:val="clear" w:color="auto" w:fill="auto"/>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Источники финансирования дефицита бюджета</w:t>
            </w:r>
          </w:p>
        </w:tc>
      </w:tr>
      <w:tr w:rsidR="00D275AA" w:rsidRPr="00D275AA" w:rsidTr="00891507">
        <w:trPr>
          <w:trHeight w:val="510"/>
        </w:trPr>
        <w:tc>
          <w:tcPr>
            <w:tcW w:w="114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О30</w:t>
            </w:r>
          </w:p>
        </w:tc>
        <w:tc>
          <w:tcPr>
            <w:tcW w:w="1985" w:type="dxa"/>
            <w:tcBorders>
              <w:top w:val="nil"/>
              <w:left w:val="nil"/>
              <w:bottom w:val="nil"/>
              <w:right w:val="single" w:sz="4" w:space="0" w:color="auto"/>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Финансовый отдел Администрации муниципального образования "Тугутуйское"</w:t>
            </w:r>
          </w:p>
        </w:tc>
        <w:tc>
          <w:tcPr>
            <w:tcW w:w="2835"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ООО О</w:t>
            </w:r>
            <w:proofErr w:type="gramStart"/>
            <w:r w:rsidRPr="00D275AA">
              <w:rPr>
                <w:rFonts w:ascii="Arial CYR" w:hAnsi="Arial CYR"/>
                <w:sz w:val="18"/>
                <w:szCs w:val="18"/>
              </w:rPr>
              <w:t>1</w:t>
            </w:r>
            <w:proofErr w:type="gramEnd"/>
            <w:r w:rsidRPr="00D275AA">
              <w:rPr>
                <w:rFonts w:ascii="Arial CYR" w:hAnsi="Arial CYR"/>
                <w:sz w:val="18"/>
                <w:szCs w:val="18"/>
              </w:rPr>
              <w:t xml:space="preserve"> 05 00 00 00 0000 000</w:t>
            </w:r>
          </w:p>
        </w:tc>
        <w:tc>
          <w:tcPr>
            <w:tcW w:w="3544" w:type="dxa"/>
            <w:tcBorders>
              <w:top w:val="nil"/>
              <w:left w:val="nil"/>
              <w:bottom w:val="nil"/>
              <w:right w:val="single" w:sz="4" w:space="0" w:color="auto"/>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Изменение остатков средств на счетах  по учету средств бюджета</w:t>
            </w:r>
          </w:p>
        </w:tc>
      </w:tr>
      <w:tr w:rsidR="00D275AA" w:rsidRPr="00D275AA" w:rsidTr="00891507">
        <w:trPr>
          <w:trHeight w:val="255"/>
        </w:trPr>
        <w:tc>
          <w:tcPr>
            <w:tcW w:w="114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985" w:type="dxa"/>
            <w:tcBorders>
              <w:top w:val="nil"/>
              <w:left w:val="nil"/>
              <w:bottom w:val="nil"/>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2835"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ООО О</w:t>
            </w:r>
            <w:proofErr w:type="gramStart"/>
            <w:r w:rsidRPr="00D275AA">
              <w:rPr>
                <w:rFonts w:ascii="Arial CYR" w:hAnsi="Arial CYR"/>
                <w:sz w:val="18"/>
                <w:szCs w:val="18"/>
              </w:rPr>
              <w:t>1</w:t>
            </w:r>
            <w:proofErr w:type="gramEnd"/>
            <w:r w:rsidRPr="00D275AA">
              <w:rPr>
                <w:rFonts w:ascii="Arial CYR" w:hAnsi="Arial CYR"/>
                <w:sz w:val="18"/>
                <w:szCs w:val="18"/>
              </w:rPr>
              <w:t xml:space="preserve"> 05 02 00 00 0000 500</w:t>
            </w:r>
          </w:p>
        </w:tc>
        <w:tc>
          <w:tcPr>
            <w:tcW w:w="3544" w:type="dxa"/>
            <w:tcBorders>
              <w:top w:val="nil"/>
              <w:left w:val="nil"/>
              <w:bottom w:val="nil"/>
              <w:right w:val="single" w:sz="4" w:space="0" w:color="auto"/>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Увеличение остатков средств бюджета</w:t>
            </w:r>
          </w:p>
        </w:tc>
      </w:tr>
      <w:tr w:rsidR="00D275AA" w:rsidRPr="00D275AA" w:rsidTr="00891507">
        <w:trPr>
          <w:trHeight w:val="480"/>
        </w:trPr>
        <w:tc>
          <w:tcPr>
            <w:tcW w:w="114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985" w:type="dxa"/>
            <w:tcBorders>
              <w:top w:val="nil"/>
              <w:left w:val="nil"/>
              <w:bottom w:val="nil"/>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2835"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ООО О</w:t>
            </w:r>
            <w:proofErr w:type="gramStart"/>
            <w:r w:rsidRPr="00D275AA">
              <w:rPr>
                <w:rFonts w:ascii="Arial CYR" w:hAnsi="Arial CYR"/>
                <w:sz w:val="18"/>
                <w:szCs w:val="18"/>
              </w:rPr>
              <w:t>1</w:t>
            </w:r>
            <w:proofErr w:type="gramEnd"/>
            <w:r w:rsidRPr="00D275AA">
              <w:rPr>
                <w:rFonts w:ascii="Arial CYR" w:hAnsi="Arial CYR"/>
                <w:sz w:val="18"/>
                <w:szCs w:val="18"/>
              </w:rPr>
              <w:t xml:space="preserve"> 05 02 01 00 0000 510</w:t>
            </w:r>
          </w:p>
        </w:tc>
        <w:tc>
          <w:tcPr>
            <w:tcW w:w="3544" w:type="dxa"/>
            <w:tcBorders>
              <w:top w:val="nil"/>
              <w:left w:val="nil"/>
              <w:bottom w:val="nil"/>
              <w:right w:val="single" w:sz="4" w:space="0" w:color="auto"/>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xml:space="preserve">Увеличение прочих </w:t>
            </w:r>
            <w:proofErr w:type="gramStart"/>
            <w:r w:rsidRPr="00D275AA">
              <w:rPr>
                <w:rFonts w:ascii="Arial CYR" w:hAnsi="Arial CYR"/>
                <w:sz w:val="18"/>
                <w:szCs w:val="18"/>
              </w:rPr>
              <w:t>остатков денежных средств бюджетов субъектов Российской Федерации</w:t>
            </w:r>
            <w:proofErr w:type="gramEnd"/>
          </w:p>
        </w:tc>
      </w:tr>
      <w:tr w:rsidR="00D275AA" w:rsidRPr="00D275AA" w:rsidTr="00891507">
        <w:trPr>
          <w:trHeight w:val="285"/>
        </w:trPr>
        <w:tc>
          <w:tcPr>
            <w:tcW w:w="114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985" w:type="dxa"/>
            <w:tcBorders>
              <w:top w:val="nil"/>
              <w:left w:val="nil"/>
              <w:bottom w:val="nil"/>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2835"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ООО О</w:t>
            </w:r>
            <w:proofErr w:type="gramStart"/>
            <w:r w:rsidRPr="00D275AA">
              <w:rPr>
                <w:rFonts w:ascii="Arial CYR" w:hAnsi="Arial CYR"/>
                <w:sz w:val="18"/>
                <w:szCs w:val="18"/>
              </w:rPr>
              <w:t>1</w:t>
            </w:r>
            <w:proofErr w:type="gramEnd"/>
            <w:r w:rsidRPr="00D275AA">
              <w:rPr>
                <w:rFonts w:ascii="Arial CYR" w:hAnsi="Arial CYR"/>
                <w:sz w:val="18"/>
                <w:szCs w:val="18"/>
              </w:rPr>
              <w:t xml:space="preserve"> 05 02 01 00 0000 600</w:t>
            </w:r>
          </w:p>
        </w:tc>
        <w:tc>
          <w:tcPr>
            <w:tcW w:w="3544" w:type="dxa"/>
            <w:tcBorders>
              <w:top w:val="nil"/>
              <w:left w:val="nil"/>
              <w:bottom w:val="nil"/>
              <w:right w:val="single" w:sz="4" w:space="0" w:color="auto"/>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Уменьшение остатков средств бюджета</w:t>
            </w:r>
          </w:p>
        </w:tc>
      </w:tr>
      <w:tr w:rsidR="00D275AA" w:rsidRPr="00D275AA" w:rsidTr="00891507">
        <w:trPr>
          <w:trHeight w:val="510"/>
        </w:trPr>
        <w:tc>
          <w:tcPr>
            <w:tcW w:w="114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985" w:type="dxa"/>
            <w:tcBorders>
              <w:top w:val="nil"/>
              <w:left w:val="nil"/>
              <w:bottom w:val="nil"/>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2835"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ООО О</w:t>
            </w:r>
            <w:proofErr w:type="gramStart"/>
            <w:r w:rsidRPr="00D275AA">
              <w:rPr>
                <w:rFonts w:ascii="Arial CYR" w:hAnsi="Arial CYR"/>
                <w:sz w:val="18"/>
                <w:szCs w:val="18"/>
              </w:rPr>
              <w:t>1</w:t>
            </w:r>
            <w:proofErr w:type="gramEnd"/>
            <w:r w:rsidRPr="00D275AA">
              <w:rPr>
                <w:rFonts w:ascii="Arial CYR" w:hAnsi="Arial CYR"/>
                <w:sz w:val="18"/>
                <w:szCs w:val="18"/>
              </w:rPr>
              <w:t xml:space="preserve"> 05 02 00 00 0000 600</w:t>
            </w:r>
          </w:p>
        </w:tc>
        <w:tc>
          <w:tcPr>
            <w:tcW w:w="3544" w:type="dxa"/>
            <w:tcBorders>
              <w:top w:val="nil"/>
              <w:left w:val="nil"/>
              <w:bottom w:val="nil"/>
              <w:right w:val="single" w:sz="4" w:space="0" w:color="auto"/>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Уменьшение прочих остатков денежных средств бюджета</w:t>
            </w:r>
          </w:p>
        </w:tc>
      </w:tr>
      <w:tr w:rsidR="00D275AA" w:rsidRPr="00D275AA" w:rsidTr="00891507">
        <w:trPr>
          <w:trHeight w:val="450"/>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2835"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ООО О</w:t>
            </w:r>
            <w:proofErr w:type="gramStart"/>
            <w:r w:rsidRPr="00D275AA">
              <w:rPr>
                <w:rFonts w:ascii="Arial CYR" w:hAnsi="Arial CYR"/>
                <w:sz w:val="18"/>
                <w:szCs w:val="18"/>
              </w:rPr>
              <w:t>1</w:t>
            </w:r>
            <w:proofErr w:type="gramEnd"/>
            <w:r w:rsidRPr="00D275AA">
              <w:rPr>
                <w:rFonts w:ascii="Arial CYR" w:hAnsi="Arial CYR"/>
                <w:sz w:val="18"/>
                <w:szCs w:val="18"/>
              </w:rPr>
              <w:t xml:space="preserve"> 05 02 01 10 0000 610</w:t>
            </w:r>
          </w:p>
        </w:tc>
        <w:tc>
          <w:tcPr>
            <w:tcW w:w="3544"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Уменьшение прочих остатков денежных средств бюджетов поселений</w:t>
            </w:r>
          </w:p>
        </w:tc>
      </w:tr>
    </w:tbl>
    <w:p w:rsidR="00D275AA" w:rsidRPr="00D275AA" w:rsidRDefault="00D275AA" w:rsidP="00D275AA">
      <w:pPr>
        <w:jc w:val="right"/>
        <w:rPr>
          <w:rFonts w:ascii="Arial" w:hAnsi="Arial" w:cs="Arial"/>
          <w:sz w:val="18"/>
          <w:szCs w:val="18"/>
        </w:rPr>
        <w:sectPr w:rsidR="00D275AA" w:rsidRPr="00D275AA" w:rsidSect="008C257B">
          <w:type w:val="continuous"/>
          <w:pgSz w:w="11906" w:h="16838"/>
          <w:pgMar w:top="426" w:right="566" w:bottom="567" w:left="1134" w:header="709" w:footer="709" w:gutter="0"/>
          <w:cols w:space="708"/>
          <w:docGrid w:linePitch="360"/>
        </w:sectPr>
      </w:pP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lastRenderedPageBreak/>
        <w:t>Приложение № 5</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к решению Думы</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 xml:space="preserve">"О бюджете </w:t>
      </w:r>
      <w:proofErr w:type="gramStart"/>
      <w:r w:rsidRPr="00D275AA">
        <w:rPr>
          <w:rFonts w:ascii="Courier New" w:hAnsi="Courier New" w:cs="Courier New"/>
          <w:sz w:val="18"/>
          <w:szCs w:val="18"/>
        </w:rPr>
        <w:t>муниципального</w:t>
      </w:r>
      <w:proofErr w:type="gramEnd"/>
      <w:r w:rsidRPr="00D275AA">
        <w:rPr>
          <w:rFonts w:ascii="Courier New" w:hAnsi="Courier New" w:cs="Courier New"/>
          <w:sz w:val="18"/>
          <w:szCs w:val="18"/>
        </w:rPr>
        <w:t xml:space="preserve"> </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образования "Тугутуйское" на 2018 г.</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 xml:space="preserve">и на плановый период 2019-2020 </w:t>
      </w:r>
      <w:proofErr w:type="spellStart"/>
      <w:r w:rsidRPr="00D275AA">
        <w:rPr>
          <w:rFonts w:ascii="Courier New" w:hAnsi="Courier New" w:cs="Courier New"/>
          <w:sz w:val="18"/>
          <w:szCs w:val="18"/>
        </w:rPr>
        <w:t>г.</w:t>
      </w:r>
      <w:proofErr w:type="gramStart"/>
      <w:r w:rsidRPr="00D275AA">
        <w:rPr>
          <w:rFonts w:ascii="Courier New" w:hAnsi="Courier New" w:cs="Courier New"/>
          <w:sz w:val="18"/>
          <w:szCs w:val="18"/>
        </w:rPr>
        <w:t>г</w:t>
      </w:r>
      <w:proofErr w:type="spellEnd"/>
      <w:proofErr w:type="gramEnd"/>
      <w:r w:rsidRPr="00D275AA">
        <w:rPr>
          <w:rFonts w:ascii="Courier New" w:hAnsi="Courier New" w:cs="Courier New"/>
          <w:sz w:val="18"/>
          <w:szCs w:val="18"/>
        </w:rPr>
        <w:t>.</w:t>
      </w:r>
    </w:p>
    <w:p w:rsidR="00D275AA" w:rsidRPr="00D275AA" w:rsidRDefault="00D275AA" w:rsidP="00D275AA">
      <w:pPr>
        <w:jc w:val="right"/>
        <w:rPr>
          <w:rFonts w:ascii="Arial" w:hAnsi="Arial" w:cs="Arial"/>
          <w:sz w:val="18"/>
          <w:szCs w:val="18"/>
        </w:rPr>
      </w:pPr>
    </w:p>
    <w:p w:rsidR="00D275AA" w:rsidRPr="00D275AA" w:rsidRDefault="00D275AA" w:rsidP="00D275AA">
      <w:pPr>
        <w:jc w:val="center"/>
        <w:rPr>
          <w:rFonts w:ascii="Arial" w:hAnsi="Arial" w:cs="Arial"/>
          <w:sz w:val="18"/>
          <w:szCs w:val="18"/>
        </w:rPr>
      </w:pPr>
      <w:r w:rsidRPr="00D275AA">
        <w:rPr>
          <w:rFonts w:ascii="Arial" w:hAnsi="Arial" w:cs="Arial"/>
          <w:sz w:val="18"/>
          <w:szCs w:val="18"/>
        </w:rPr>
        <w:t xml:space="preserve">Распределение бюджетных ассигнований по разделам, подразделам, целевым статьям, видам расходов бюджетов на 2018 год и на плановый период 2019-2020 </w:t>
      </w:r>
      <w:proofErr w:type="spellStart"/>
      <w:r w:rsidRPr="00D275AA">
        <w:rPr>
          <w:rFonts w:ascii="Arial" w:hAnsi="Arial" w:cs="Arial"/>
          <w:sz w:val="18"/>
          <w:szCs w:val="18"/>
        </w:rPr>
        <w:t>г.</w:t>
      </w:r>
      <w:proofErr w:type="gramStart"/>
      <w:r w:rsidRPr="00D275AA">
        <w:rPr>
          <w:rFonts w:ascii="Arial" w:hAnsi="Arial" w:cs="Arial"/>
          <w:sz w:val="18"/>
          <w:szCs w:val="18"/>
        </w:rPr>
        <w:t>г</w:t>
      </w:r>
      <w:proofErr w:type="spellEnd"/>
      <w:proofErr w:type="gramEnd"/>
      <w:r w:rsidRPr="00D275AA">
        <w:rPr>
          <w:rFonts w:ascii="Arial" w:hAnsi="Arial" w:cs="Arial"/>
          <w:sz w:val="18"/>
          <w:szCs w:val="18"/>
        </w:rPr>
        <w:t>.</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851"/>
        <w:gridCol w:w="992"/>
        <w:gridCol w:w="1418"/>
        <w:gridCol w:w="2268"/>
        <w:gridCol w:w="1275"/>
        <w:gridCol w:w="1418"/>
        <w:gridCol w:w="1276"/>
        <w:gridCol w:w="1701"/>
      </w:tblGrid>
      <w:tr w:rsidR="00D275AA" w:rsidRPr="00D275AA" w:rsidTr="00891507">
        <w:trPr>
          <w:trHeight w:val="255"/>
        </w:trPr>
        <w:tc>
          <w:tcPr>
            <w:tcW w:w="4644"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6804" w:type="dxa"/>
            <w:gridSpan w:val="5"/>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     Коды ведомственной классификации</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vMerge w:val="restart"/>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2019 год</w:t>
            </w:r>
          </w:p>
        </w:tc>
        <w:tc>
          <w:tcPr>
            <w:tcW w:w="1701" w:type="dxa"/>
            <w:vMerge w:val="restart"/>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2020 год</w:t>
            </w:r>
          </w:p>
        </w:tc>
      </w:tr>
      <w:tr w:rsidR="00D275AA" w:rsidRPr="00D275AA" w:rsidTr="00891507">
        <w:trPr>
          <w:trHeight w:val="765"/>
        </w:trPr>
        <w:tc>
          <w:tcPr>
            <w:tcW w:w="4644"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Наименование</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глава</w:t>
            </w:r>
          </w:p>
        </w:tc>
        <w:tc>
          <w:tcPr>
            <w:tcW w:w="992"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раздел</w:t>
            </w:r>
          </w:p>
        </w:tc>
        <w:tc>
          <w:tcPr>
            <w:tcW w:w="1418"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подраздел</w:t>
            </w:r>
          </w:p>
        </w:tc>
        <w:tc>
          <w:tcPr>
            <w:tcW w:w="2268"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целевая статья расходов</w:t>
            </w:r>
          </w:p>
        </w:tc>
        <w:tc>
          <w:tcPr>
            <w:tcW w:w="1275"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вид расходов</w:t>
            </w:r>
          </w:p>
        </w:tc>
        <w:tc>
          <w:tcPr>
            <w:tcW w:w="1418"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2018 год</w:t>
            </w:r>
          </w:p>
        </w:tc>
        <w:tc>
          <w:tcPr>
            <w:tcW w:w="1276" w:type="dxa"/>
            <w:vMerge/>
            <w:shd w:val="clear" w:color="auto" w:fill="auto"/>
            <w:hideMark/>
          </w:tcPr>
          <w:p w:rsidR="00D275AA" w:rsidRPr="00D275AA" w:rsidRDefault="00D275AA" w:rsidP="00891507">
            <w:pPr>
              <w:jc w:val="center"/>
              <w:rPr>
                <w:rFonts w:ascii="Courier New" w:hAnsi="Courier New" w:cs="Courier New"/>
                <w:sz w:val="18"/>
                <w:szCs w:val="18"/>
              </w:rPr>
            </w:pPr>
          </w:p>
        </w:tc>
        <w:tc>
          <w:tcPr>
            <w:tcW w:w="1701" w:type="dxa"/>
            <w:vMerge/>
            <w:shd w:val="clear" w:color="auto" w:fill="auto"/>
            <w:hideMark/>
          </w:tcPr>
          <w:p w:rsidR="00D275AA" w:rsidRPr="00D275AA" w:rsidRDefault="00D275AA" w:rsidP="00891507">
            <w:pPr>
              <w:jc w:val="center"/>
              <w:rPr>
                <w:rFonts w:ascii="Courier New" w:hAnsi="Courier New" w:cs="Courier New"/>
                <w:sz w:val="18"/>
                <w:szCs w:val="18"/>
              </w:rPr>
            </w:pP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ВСЕГО</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7597637,00</w:t>
            </w:r>
          </w:p>
        </w:tc>
        <w:tc>
          <w:tcPr>
            <w:tcW w:w="1276"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6587437</w:t>
            </w:r>
          </w:p>
        </w:tc>
        <w:tc>
          <w:tcPr>
            <w:tcW w:w="170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6492880,00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ОБЩЕГОСУДАРСТВЕННЫЕ ВОПРОСЫ</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3418337</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2153351</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2082881</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76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Функционирование высшего должностного лица субъекта Российской Федерации и муниципального образования</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91 0 00 00000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718700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Глава муниципального образования</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718700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Расходы на выплаты по оплате труда работников ОМСУ</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91 1 11 90110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718700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500000</w:t>
            </w:r>
          </w:p>
        </w:tc>
      </w:tr>
      <w:tr w:rsidR="00D275AA" w:rsidRPr="00D275AA" w:rsidTr="00891507">
        <w:trPr>
          <w:trHeight w:val="153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91 1 11 90110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718700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Расходы на выплаты персоналу </w:t>
            </w:r>
            <w:proofErr w:type="spellStart"/>
            <w:r w:rsidRPr="00D275AA">
              <w:rPr>
                <w:rFonts w:ascii="Courier New" w:hAnsi="Courier New" w:cs="Courier New"/>
                <w:sz w:val="18"/>
                <w:szCs w:val="18"/>
              </w:rPr>
              <w:t>государсвенных</w:t>
            </w:r>
            <w:proofErr w:type="spellEnd"/>
            <w:r w:rsidRPr="00D275AA">
              <w:rPr>
                <w:rFonts w:ascii="Courier New" w:hAnsi="Courier New" w:cs="Courier New"/>
                <w:sz w:val="18"/>
                <w:szCs w:val="18"/>
              </w:rPr>
              <w:t xml:space="preserve"> (муниципальных) органов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91 1 11 90110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718700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Фонд оплаты труда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91 1 11 90110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552000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360000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360000</w:t>
            </w:r>
          </w:p>
        </w:tc>
      </w:tr>
      <w:tr w:rsidR="00D275AA" w:rsidRPr="00D275AA" w:rsidTr="00891507">
        <w:trPr>
          <w:trHeight w:val="102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91 1 11 90110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129</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166700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140000</w:t>
            </w:r>
          </w:p>
        </w:tc>
      </w:tr>
      <w:tr w:rsidR="00D275AA" w:rsidRPr="00D275AA" w:rsidTr="00D275AA">
        <w:trPr>
          <w:trHeight w:val="983"/>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2537348</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1647651</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1577181</w:t>
            </w:r>
          </w:p>
        </w:tc>
      </w:tr>
      <w:tr w:rsidR="00D275AA" w:rsidRPr="00D275AA" w:rsidTr="00D275AA">
        <w:trPr>
          <w:trHeight w:val="378"/>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Расходы на выплаты по оплате труда работников ОМСУ</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2176348</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1266651</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1176181</w:t>
            </w:r>
          </w:p>
        </w:tc>
      </w:tr>
      <w:tr w:rsidR="00D275AA" w:rsidRPr="00D275AA" w:rsidTr="00D275AA">
        <w:trPr>
          <w:trHeight w:val="123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91 1 12 90110 </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2176348</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1266651</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1176181</w:t>
            </w:r>
          </w:p>
        </w:tc>
      </w:tr>
      <w:tr w:rsidR="00D275AA" w:rsidRPr="00D275AA" w:rsidTr="00D275AA">
        <w:trPr>
          <w:trHeight w:val="41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Расходы на выплаты персоналу (государственных) муниципальных органов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2176348</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1266651</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1176181</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Фонд оплаты труда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1756348</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846651</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756181</w:t>
            </w:r>
          </w:p>
        </w:tc>
      </w:tr>
      <w:tr w:rsidR="00D275AA" w:rsidRPr="00D275AA" w:rsidTr="00D275AA">
        <w:trPr>
          <w:trHeight w:val="864"/>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129</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420000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420000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420000</w:t>
            </w:r>
          </w:p>
        </w:tc>
      </w:tr>
      <w:tr w:rsidR="00D275AA" w:rsidRPr="00D275AA" w:rsidTr="00D275AA">
        <w:trPr>
          <w:trHeight w:val="267"/>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Расходы на обеспечение функций ОМСУ</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361000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381000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401000</w:t>
            </w:r>
          </w:p>
        </w:tc>
      </w:tr>
      <w:tr w:rsidR="00D275AA" w:rsidRPr="00D275AA" w:rsidTr="00D275AA">
        <w:trPr>
          <w:trHeight w:val="414"/>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200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360000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380000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400000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360000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380000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400000</w:t>
            </w:r>
          </w:p>
        </w:tc>
      </w:tr>
      <w:tr w:rsidR="00D275AA" w:rsidRPr="00D275AA" w:rsidTr="00891507">
        <w:trPr>
          <w:trHeight w:val="76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в сфере информационн</w:t>
            </w:r>
            <w:proofErr w:type="gramStart"/>
            <w:r w:rsidRPr="00D275AA">
              <w:rPr>
                <w:rFonts w:ascii="Courier New" w:hAnsi="Courier New" w:cs="Courier New"/>
                <w:sz w:val="18"/>
                <w:szCs w:val="18"/>
              </w:rPr>
              <w:t>о-</w:t>
            </w:r>
            <w:proofErr w:type="gramEnd"/>
            <w:r w:rsidRPr="00D275AA">
              <w:rPr>
                <w:rFonts w:ascii="Courier New" w:hAnsi="Courier New" w:cs="Courier New"/>
                <w:sz w:val="18"/>
                <w:szCs w:val="18"/>
              </w:rPr>
              <w:t xml:space="preserve"> коммуникационных технологий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  91 1 12 90120  </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325000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340000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Иные бюджетные ассигнования</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91 1 12 90120 </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Уплата налогов, сборов и иных платежей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Уплата налога на имущество организаций и земельного налога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Уплата прочих налогов, сборов и иных платежей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lastRenderedPageBreak/>
              <w:t>Обеспечение проведения выборов и референдумов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07</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156589</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Проведение выборов и референдумов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07</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156589</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C23DB1">
        <w:trPr>
          <w:trHeight w:val="332"/>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Проведение выборов в представительные органы муниципального образования</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07</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91 1 13 90130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78294</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07</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91 1 13 90130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78294</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07</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91 1 13 90130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78294</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07</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91 1 13 90130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78294</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Проведение выборов главы муниципального образования</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07</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91 1 13 90140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78295</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07</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91 1 13 90140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78295</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07</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91 1 13 90140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78295</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07</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91 1 13 90140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78295</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76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Резервный фонд исполнительных органов государственной власти (местных администраций)</w:t>
            </w:r>
          </w:p>
        </w:tc>
        <w:tc>
          <w:tcPr>
            <w:tcW w:w="85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11</w:t>
            </w:r>
          </w:p>
        </w:tc>
        <w:tc>
          <w:tcPr>
            <w:tcW w:w="226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91 1 13 00000</w:t>
            </w:r>
          </w:p>
        </w:tc>
        <w:tc>
          <w:tcPr>
            <w:tcW w:w="1275"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5000</w:t>
            </w:r>
          </w:p>
        </w:tc>
        <w:tc>
          <w:tcPr>
            <w:tcW w:w="1276"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5000</w:t>
            </w:r>
          </w:p>
        </w:tc>
        <w:tc>
          <w:tcPr>
            <w:tcW w:w="170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5000</w:t>
            </w:r>
          </w:p>
        </w:tc>
      </w:tr>
      <w:tr w:rsidR="00D275AA" w:rsidRPr="00D275AA" w:rsidTr="00891507">
        <w:trPr>
          <w:trHeight w:val="76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Обеспечение непредвиденных расходов за счет средств резервного фонда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91 1 13 90130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Иные бюджетные ассигнования</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91 1 13 90130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Резервные средства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91 1 13 90130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870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C23DB1">
        <w:trPr>
          <w:trHeight w:val="593"/>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Исполнение переданных государственных полномочий Российской Федерации и Иркутской области</w:t>
            </w:r>
          </w:p>
        </w:tc>
        <w:tc>
          <w:tcPr>
            <w:tcW w:w="85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xml:space="preserve">015 </w:t>
            </w:r>
          </w:p>
        </w:tc>
        <w:tc>
          <w:tcPr>
            <w:tcW w:w="992"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00</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00</w:t>
            </w:r>
          </w:p>
        </w:tc>
        <w:tc>
          <w:tcPr>
            <w:tcW w:w="226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91 2 00 00000</w:t>
            </w:r>
          </w:p>
        </w:tc>
        <w:tc>
          <w:tcPr>
            <w:tcW w:w="1275"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700</w:t>
            </w:r>
          </w:p>
        </w:tc>
        <w:tc>
          <w:tcPr>
            <w:tcW w:w="1276"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700</w:t>
            </w:r>
          </w:p>
        </w:tc>
        <w:tc>
          <w:tcPr>
            <w:tcW w:w="170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700</w:t>
            </w:r>
          </w:p>
        </w:tc>
      </w:tr>
      <w:tr w:rsidR="00D275AA" w:rsidRPr="00D275AA" w:rsidTr="00C23DB1">
        <w:trPr>
          <w:trHeight w:val="1412"/>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 xml:space="preserve">Определение перечня должностных лиц органов местного самоуправления, уполномоченных составлять протоколы об административных правонарушениях, </w:t>
            </w:r>
            <w:proofErr w:type="spellStart"/>
            <w:r w:rsidRPr="00D275AA">
              <w:rPr>
                <w:rFonts w:ascii="Courier New" w:hAnsi="Courier New" w:cs="Courier New"/>
                <w:sz w:val="18"/>
                <w:szCs w:val="18"/>
              </w:rPr>
              <w:t>предусмотенных</w:t>
            </w:r>
            <w:proofErr w:type="spellEnd"/>
            <w:r w:rsidRPr="00D275AA">
              <w:rPr>
                <w:rFonts w:ascii="Courier New" w:hAnsi="Courier New" w:cs="Courier New"/>
                <w:sz w:val="18"/>
                <w:szCs w:val="18"/>
              </w:rPr>
              <w:t xml:space="preserve"> отдельными законами Иркутской области об административной ответственности</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91 2 06 73150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Закупка товаров, работ, услуг для </w:t>
            </w:r>
            <w:proofErr w:type="spellStart"/>
            <w:r w:rsidRPr="00D275AA">
              <w:rPr>
                <w:rFonts w:ascii="Courier New" w:hAnsi="Courier New" w:cs="Courier New"/>
                <w:sz w:val="18"/>
                <w:szCs w:val="18"/>
              </w:rPr>
              <w:t>муницпальных</w:t>
            </w:r>
            <w:proofErr w:type="spellEnd"/>
            <w:r w:rsidRPr="00D275AA">
              <w:rPr>
                <w:rFonts w:ascii="Courier New" w:hAnsi="Courier New" w:cs="Courier New"/>
                <w:sz w:val="18"/>
                <w:szCs w:val="18"/>
              </w:rPr>
              <w:t xml:space="preserve">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91 2 06 73150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91 2 06 73150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91 2 06 73150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НАЦИОНАЛЬНАЯ ОБОРОНА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91 2 00 00000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71400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72100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74800</w:t>
            </w:r>
          </w:p>
        </w:tc>
      </w:tr>
      <w:tr w:rsidR="00D275AA" w:rsidRPr="00D275AA" w:rsidTr="00C23DB1">
        <w:trPr>
          <w:trHeight w:val="409"/>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Мобилизационная и вневойсковая подготовка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 015 </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02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91 2 00 00000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71400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72100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74800</w:t>
            </w:r>
          </w:p>
        </w:tc>
      </w:tr>
      <w:tr w:rsidR="00D275AA" w:rsidRPr="00D275AA" w:rsidTr="00C23DB1">
        <w:trPr>
          <w:trHeight w:val="557"/>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Осуществление первичного воинского учета на территориях, где отсутствуют военные комиссариаты</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71400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72100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74800</w:t>
            </w:r>
          </w:p>
        </w:tc>
      </w:tr>
      <w:tr w:rsidR="00D275AA" w:rsidRPr="00D275AA" w:rsidTr="00C23DB1">
        <w:trPr>
          <w:trHeight w:val="1218"/>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C23DB1">
        <w:trPr>
          <w:trHeight w:val="413"/>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Расходы на выплаты персоналу (государственных) муниципальных органов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Фонд оплаты труда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 </w:t>
            </w:r>
          </w:p>
        </w:tc>
      </w:tr>
      <w:tr w:rsidR="00D275AA" w:rsidRPr="00D275AA" w:rsidTr="00C23DB1">
        <w:trPr>
          <w:trHeight w:val="862"/>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129</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1346"/>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 100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67100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67800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70500</w:t>
            </w:r>
          </w:p>
        </w:tc>
      </w:tr>
      <w:tr w:rsidR="00D275AA" w:rsidRPr="00D275AA" w:rsidTr="00C23DB1">
        <w:trPr>
          <w:trHeight w:val="42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Расходы на выплаты персоналу (государственных) муниципальных органов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67100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67800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70500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 xml:space="preserve">Фонд оплаты труда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51536</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52074</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54147</w:t>
            </w:r>
          </w:p>
        </w:tc>
      </w:tr>
      <w:tr w:rsidR="00D275AA" w:rsidRPr="00D275AA" w:rsidTr="00C23DB1">
        <w:trPr>
          <w:trHeight w:val="722"/>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129</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15564</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15726</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16353</w:t>
            </w:r>
          </w:p>
        </w:tc>
      </w:tr>
      <w:tr w:rsidR="00D275AA" w:rsidRPr="00D275AA" w:rsidTr="00C23DB1">
        <w:trPr>
          <w:trHeight w:val="322"/>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4300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4300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4300</w:t>
            </w:r>
          </w:p>
        </w:tc>
      </w:tr>
      <w:tr w:rsidR="00D275AA" w:rsidRPr="00D275AA" w:rsidTr="00C23DB1">
        <w:trPr>
          <w:trHeight w:val="328"/>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4300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4300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4300</w:t>
            </w:r>
          </w:p>
        </w:tc>
      </w:tr>
      <w:tr w:rsidR="00D275AA" w:rsidRPr="00D275AA" w:rsidTr="00C23DB1">
        <w:trPr>
          <w:trHeight w:val="617"/>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в сфере информационн</w:t>
            </w:r>
            <w:proofErr w:type="gramStart"/>
            <w:r w:rsidRPr="00D275AA">
              <w:rPr>
                <w:rFonts w:ascii="Courier New" w:hAnsi="Courier New" w:cs="Courier New"/>
                <w:sz w:val="18"/>
                <w:szCs w:val="18"/>
              </w:rPr>
              <w:t>о-</w:t>
            </w:r>
            <w:proofErr w:type="gramEnd"/>
            <w:r w:rsidRPr="00D275AA">
              <w:rPr>
                <w:rFonts w:ascii="Courier New" w:hAnsi="Courier New" w:cs="Courier New"/>
                <w:sz w:val="18"/>
                <w:szCs w:val="18"/>
              </w:rPr>
              <w:t xml:space="preserve"> коммуникационных технологий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2000</w:t>
            </w:r>
          </w:p>
        </w:tc>
      </w:tr>
      <w:tr w:rsidR="00D275AA" w:rsidRPr="00D275AA" w:rsidTr="00C23DB1">
        <w:trPr>
          <w:trHeight w:val="413"/>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Муниципальные программы</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79 5 00 00000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xml:space="preserve">НАЦИОНАЛЬНАЯ БЕЗОПАСНОСТЬ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79 5 00 00000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proofErr w:type="spellStart"/>
            <w:r w:rsidRPr="00D275AA">
              <w:rPr>
                <w:rFonts w:ascii="Courier New" w:hAnsi="Courier New" w:cs="Courier New"/>
                <w:sz w:val="18"/>
                <w:szCs w:val="18"/>
              </w:rPr>
              <w:t>Правохранительная</w:t>
            </w:r>
            <w:proofErr w:type="spellEnd"/>
            <w:r w:rsidRPr="00D275AA">
              <w:rPr>
                <w:rFonts w:ascii="Courier New" w:hAnsi="Courier New" w:cs="Courier New"/>
                <w:sz w:val="18"/>
                <w:szCs w:val="18"/>
              </w:rPr>
              <w:t xml:space="preserve"> деятельность</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79 5 00 00000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C23DB1">
        <w:trPr>
          <w:trHeight w:val="756"/>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Долгосрочная муниципальная программа МО "Тугутуйское" "Обеспечение первичных мер пожарной безопасности на территории МО "Тугутуйское" на 2016-2018 </w:t>
            </w:r>
            <w:proofErr w:type="spellStart"/>
            <w:r w:rsidRPr="00D275AA">
              <w:rPr>
                <w:rFonts w:ascii="Courier New" w:hAnsi="Courier New" w:cs="Courier New"/>
                <w:sz w:val="18"/>
                <w:szCs w:val="18"/>
              </w:rPr>
              <w:t>г.г</w:t>
            </w:r>
            <w:proofErr w:type="spellEnd"/>
            <w:r w:rsidRPr="00D275AA">
              <w:rPr>
                <w:rFonts w:ascii="Courier New" w:hAnsi="Courier New" w:cs="Courier New"/>
                <w:sz w:val="18"/>
                <w:szCs w:val="18"/>
              </w:rPr>
              <w:t>."</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79 5 02 00000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C23DB1">
        <w:trPr>
          <w:trHeight w:val="358"/>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79 5 02 90140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C23DB1">
        <w:trPr>
          <w:trHeight w:val="363"/>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79 5 02 90140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C23DB1">
        <w:trPr>
          <w:trHeight w:val="369"/>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79 5 02 90140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C23DB1">
        <w:trPr>
          <w:trHeight w:val="531"/>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Муниципальная целевая программа  "Профилактика терроризма и экстремизма в муниципальном образовании "Тугутуйское"</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79 5 03 90150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C23DB1">
        <w:trPr>
          <w:trHeight w:val="313"/>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79 5 03 90150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79 5 03 90150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79 5 03 90150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НАЦИОНАЛЬНАЯ ЭКОНОМИКА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1149300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1292300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1307100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Общеэкономические вопросы</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015 </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32300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32300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32300</w:t>
            </w:r>
          </w:p>
        </w:tc>
      </w:tr>
      <w:tr w:rsidR="00D275AA" w:rsidRPr="00D275AA" w:rsidTr="00C23DB1">
        <w:trPr>
          <w:trHeight w:val="561"/>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Осуществление отдельных областных государственных полномочий в сфере водоснабжения и водоотведения</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32300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32300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32300</w:t>
            </w:r>
          </w:p>
        </w:tc>
      </w:tr>
      <w:tr w:rsidR="00D275AA" w:rsidRPr="00D275AA" w:rsidTr="00C23DB1">
        <w:trPr>
          <w:trHeight w:val="359"/>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Расходы на выплаты персоналу муниципальных органов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31105</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31105</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31105</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Фонд оплаты труда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23890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23890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23890</w:t>
            </w:r>
          </w:p>
        </w:tc>
      </w:tr>
      <w:tr w:rsidR="00D275AA" w:rsidRPr="00D275AA" w:rsidTr="00C23DB1">
        <w:trPr>
          <w:trHeight w:val="822"/>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129</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7215</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7215</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7215</w:t>
            </w:r>
          </w:p>
        </w:tc>
      </w:tr>
      <w:tr w:rsidR="00D275AA" w:rsidRPr="00D275AA" w:rsidTr="00C23DB1">
        <w:trPr>
          <w:trHeight w:val="407"/>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 </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r>
      <w:tr w:rsidR="00D275AA" w:rsidRPr="00D275AA" w:rsidTr="00C23DB1">
        <w:trPr>
          <w:trHeight w:val="321"/>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Дорожное хозяйство (дорожные фонды)</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09</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91 3  00 00000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1117000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1274800</w:t>
            </w:r>
          </w:p>
        </w:tc>
      </w:tr>
      <w:tr w:rsidR="00D275AA" w:rsidRPr="00D275AA" w:rsidTr="00891507">
        <w:trPr>
          <w:trHeight w:val="68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Строительство и модернизация автомобильных дорог общего пользования, в т.ч. дорог поселения</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w:t>
            </w:r>
            <w:proofErr w:type="gramStart"/>
            <w:r w:rsidRPr="00D275AA">
              <w:rPr>
                <w:rFonts w:ascii="Courier New" w:hAnsi="Courier New" w:cs="Courier New"/>
                <w:sz w:val="18"/>
                <w:szCs w:val="18"/>
              </w:rPr>
              <w:t>4</w:t>
            </w:r>
            <w:proofErr w:type="gramEnd"/>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w:t>
            </w:r>
            <w:proofErr w:type="gramStart"/>
            <w:r w:rsidRPr="00D275AA">
              <w:rPr>
                <w:rFonts w:ascii="Courier New" w:hAnsi="Courier New" w:cs="Courier New"/>
                <w:sz w:val="18"/>
                <w:szCs w:val="18"/>
              </w:rPr>
              <w:t>9</w:t>
            </w:r>
            <w:proofErr w:type="gramEnd"/>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315 02 01</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ООО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w:t>
            </w:r>
            <w:proofErr w:type="gramStart"/>
            <w:r w:rsidRPr="00D275AA">
              <w:rPr>
                <w:rFonts w:ascii="Courier New" w:hAnsi="Courier New" w:cs="Courier New"/>
                <w:sz w:val="18"/>
                <w:szCs w:val="18"/>
              </w:rPr>
              <w:t>4</w:t>
            </w:r>
            <w:proofErr w:type="gramEnd"/>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w:t>
            </w:r>
            <w:proofErr w:type="gramStart"/>
            <w:r w:rsidRPr="00D275AA">
              <w:rPr>
                <w:rFonts w:ascii="Courier New" w:hAnsi="Courier New" w:cs="Courier New"/>
                <w:sz w:val="18"/>
                <w:szCs w:val="18"/>
              </w:rPr>
              <w:t>9</w:t>
            </w:r>
            <w:proofErr w:type="gramEnd"/>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315 02 01</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w:t>
            </w:r>
            <w:proofErr w:type="gramStart"/>
            <w:r w:rsidRPr="00D275AA">
              <w:rPr>
                <w:rFonts w:ascii="Courier New" w:hAnsi="Courier New" w:cs="Courier New"/>
                <w:sz w:val="18"/>
                <w:szCs w:val="18"/>
              </w:rPr>
              <w:t>4</w:t>
            </w:r>
            <w:proofErr w:type="gramEnd"/>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w:t>
            </w:r>
            <w:proofErr w:type="gramStart"/>
            <w:r w:rsidRPr="00D275AA">
              <w:rPr>
                <w:rFonts w:ascii="Courier New" w:hAnsi="Courier New" w:cs="Courier New"/>
                <w:sz w:val="18"/>
                <w:szCs w:val="18"/>
              </w:rPr>
              <w:t>9</w:t>
            </w:r>
            <w:proofErr w:type="gramEnd"/>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315 02 01</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w:t>
            </w:r>
            <w:proofErr w:type="gramStart"/>
            <w:r w:rsidRPr="00D275AA">
              <w:rPr>
                <w:rFonts w:ascii="Courier New" w:hAnsi="Courier New" w:cs="Courier New"/>
                <w:sz w:val="18"/>
                <w:szCs w:val="18"/>
              </w:rPr>
              <w:t>4</w:t>
            </w:r>
            <w:proofErr w:type="gramEnd"/>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w:t>
            </w:r>
            <w:proofErr w:type="gramStart"/>
            <w:r w:rsidRPr="00D275AA">
              <w:rPr>
                <w:rFonts w:ascii="Courier New" w:hAnsi="Courier New" w:cs="Courier New"/>
                <w:sz w:val="18"/>
                <w:szCs w:val="18"/>
              </w:rPr>
              <w:t>9</w:t>
            </w:r>
            <w:proofErr w:type="gramEnd"/>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315 02 01</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C23DB1">
        <w:trPr>
          <w:trHeight w:val="221"/>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Работы, услуги по содержанию имущества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w:t>
            </w:r>
            <w:proofErr w:type="gramStart"/>
            <w:r w:rsidRPr="00D275AA">
              <w:rPr>
                <w:rFonts w:ascii="Courier New" w:hAnsi="Courier New" w:cs="Courier New"/>
                <w:sz w:val="18"/>
                <w:szCs w:val="18"/>
              </w:rPr>
              <w:t>4</w:t>
            </w:r>
            <w:proofErr w:type="gramEnd"/>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w:t>
            </w:r>
            <w:proofErr w:type="gramStart"/>
            <w:r w:rsidRPr="00D275AA">
              <w:rPr>
                <w:rFonts w:ascii="Courier New" w:hAnsi="Courier New" w:cs="Courier New"/>
                <w:sz w:val="18"/>
                <w:szCs w:val="18"/>
              </w:rPr>
              <w:t>9</w:t>
            </w:r>
            <w:proofErr w:type="gramEnd"/>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315 02 01</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Поддержка дорожного хозяйства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09</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91 3 14 00000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1117000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1274800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Дорожный фонд МО "Тугутуйское"</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09</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91 3 14 90160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1117000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1274800</w:t>
            </w:r>
          </w:p>
        </w:tc>
      </w:tr>
      <w:tr w:rsidR="00D275AA" w:rsidRPr="00D275AA" w:rsidTr="00C23DB1">
        <w:trPr>
          <w:trHeight w:val="303"/>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09</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91 3 14 90160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1117000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1274800</w:t>
            </w:r>
          </w:p>
        </w:tc>
      </w:tr>
      <w:tr w:rsidR="00D275AA" w:rsidRPr="00D275AA" w:rsidTr="00C23DB1">
        <w:trPr>
          <w:trHeight w:val="323"/>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09</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91 3 14 90160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1117000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1274800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09</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91 3 14 90160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1117000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1274800</w:t>
            </w:r>
          </w:p>
        </w:tc>
      </w:tr>
      <w:tr w:rsidR="00D275AA" w:rsidRPr="00D275AA" w:rsidTr="00891507">
        <w:trPr>
          <w:trHeight w:val="19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ЖИЛИЩНО-КОММУНАЛЬНОЕ ХОЗЯЙСТВО</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105000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Благоустройство</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91 4 00 00000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105000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Уличное освещение</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91 4 01 90170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25000</w:t>
            </w:r>
          </w:p>
        </w:tc>
      </w:tr>
      <w:tr w:rsidR="00D275AA" w:rsidRPr="00D275AA" w:rsidTr="00C23DB1">
        <w:trPr>
          <w:trHeight w:val="42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91 4 01 90170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20000</w:t>
            </w:r>
          </w:p>
        </w:tc>
      </w:tr>
      <w:tr w:rsidR="00D275AA" w:rsidRPr="00D275AA" w:rsidTr="00C23DB1">
        <w:trPr>
          <w:trHeight w:val="412"/>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91 4 01 90170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91 4 01 90170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Прочие мероприятия по благоустройству</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91 4 02 90170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91 4 02 90170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91 4 02 90170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91 4 02 90170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Иные бюджетные ассигнования</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91 4 03 90170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r>
      <w:tr w:rsidR="00D275AA" w:rsidRPr="00D275AA" w:rsidTr="00891507">
        <w:trPr>
          <w:trHeight w:val="857"/>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Субсидии юридическим лицам, индивидуальным предпринимателям, а также физическим лицам - производителям товаров, работ, услуг</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91 4 03 90170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810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КУЛЬТУРА И КИНЕМАТОГРАФИЯ</w:t>
            </w:r>
          </w:p>
        </w:tc>
        <w:tc>
          <w:tcPr>
            <w:tcW w:w="85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2268" w:type="dxa"/>
            <w:shd w:val="clear" w:color="auto" w:fill="auto"/>
            <w:noWrap/>
            <w:hideMark/>
          </w:tcPr>
          <w:p w:rsidR="00D275AA" w:rsidRPr="00D275AA" w:rsidRDefault="00D275AA" w:rsidP="00891507">
            <w:pPr>
              <w:jc w:val="center"/>
              <w:rPr>
                <w:rFonts w:ascii="Courier New" w:hAnsi="Courier New" w:cs="Courier New"/>
                <w:b/>
                <w:bCs/>
                <w:sz w:val="18"/>
                <w:szCs w:val="18"/>
              </w:rPr>
            </w:pPr>
          </w:p>
        </w:tc>
        <w:tc>
          <w:tcPr>
            <w:tcW w:w="1275"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2647600</w:t>
            </w:r>
          </w:p>
        </w:tc>
        <w:tc>
          <w:tcPr>
            <w:tcW w:w="1276"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2654000</w:t>
            </w:r>
          </w:p>
        </w:tc>
        <w:tc>
          <w:tcPr>
            <w:tcW w:w="170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2527455</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Культура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91 7 00 00000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2647600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2654000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2527455</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Обеспечение досуговой деятельности</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2154600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2165000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2015855</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СДК</w:t>
            </w:r>
          </w:p>
        </w:tc>
        <w:tc>
          <w:tcPr>
            <w:tcW w:w="85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91 7 10 90310</w:t>
            </w:r>
          </w:p>
        </w:tc>
        <w:tc>
          <w:tcPr>
            <w:tcW w:w="1275"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2154600</w:t>
            </w:r>
          </w:p>
        </w:tc>
        <w:tc>
          <w:tcPr>
            <w:tcW w:w="1276"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2165000</w:t>
            </w:r>
          </w:p>
        </w:tc>
        <w:tc>
          <w:tcPr>
            <w:tcW w:w="170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2015855</w:t>
            </w:r>
          </w:p>
        </w:tc>
      </w:tr>
      <w:tr w:rsidR="00D275AA" w:rsidRPr="00D275AA" w:rsidTr="00891507">
        <w:trPr>
          <w:trHeight w:val="129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1304600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1315000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1155855</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Расходы на выплаты персоналу казенных учреждений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1304600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1315000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1155855</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Фонд оплаты труда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1002000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1010000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847855</w:t>
            </w:r>
          </w:p>
        </w:tc>
      </w:tr>
      <w:tr w:rsidR="00D275AA" w:rsidRPr="00D275AA" w:rsidTr="00891507">
        <w:trPr>
          <w:trHeight w:val="83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302600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305000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308000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860000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860000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850000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860000</w:t>
            </w:r>
          </w:p>
        </w:tc>
      </w:tr>
      <w:tr w:rsidR="00D275AA" w:rsidRPr="00D275AA" w:rsidTr="00C23DB1">
        <w:trPr>
          <w:trHeight w:val="144"/>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Обеспечение библиотечной деятельности</w:t>
            </w:r>
          </w:p>
        </w:tc>
        <w:tc>
          <w:tcPr>
            <w:tcW w:w="85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91 7 11 00000</w:t>
            </w:r>
          </w:p>
        </w:tc>
        <w:tc>
          <w:tcPr>
            <w:tcW w:w="1275"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493000</w:t>
            </w:r>
          </w:p>
        </w:tc>
        <w:tc>
          <w:tcPr>
            <w:tcW w:w="1276"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489000</w:t>
            </w:r>
          </w:p>
        </w:tc>
        <w:tc>
          <w:tcPr>
            <w:tcW w:w="170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511600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Библиотека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91 7 11 00000</w:t>
            </w:r>
          </w:p>
        </w:tc>
        <w:tc>
          <w:tcPr>
            <w:tcW w:w="1275"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493000</w:t>
            </w:r>
          </w:p>
        </w:tc>
        <w:tc>
          <w:tcPr>
            <w:tcW w:w="1276"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489000</w:t>
            </w:r>
          </w:p>
        </w:tc>
        <w:tc>
          <w:tcPr>
            <w:tcW w:w="170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511600</w:t>
            </w:r>
          </w:p>
        </w:tc>
      </w:tr>
      <w:tr w:rsidR="00D275AA" w:rsidRPr="00D275AA" w:rsidTr="00891507">
        <w:trPr>
          <w:trHeight w:val="1412"/>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375000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384000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403600</w:t>
            </w:r>
          </w:p>
        </w:tc>
      </w:tr>
      <w:tr w:rsidR="00D275AA" w:rsidRPr="00D275AA" w:rsidTr="00C23DB1">
        <w:trPr>
          <w:trHeight w:val="356"/>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Расходы на выплаты персоналу казенных учреждений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375000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384000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403600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Фонд оплаты труда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288000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295000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310000</w:t>
            </w:r>
          </w:p>
        </w:tc>
      </w:tr>
      <w:tr w:rsidR="00D275AA" w:rsidRPr="00D275AA" w:rsidTr="00C23DB1">
        <w:trPr>
          <w:trHeight w:val="849"/>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Взносы по обязательному социальному страхованию на выплаты по оплате труда работников и </w:t>
            </w:r>
            <w:proofErr w:type="spellStart"/>
            <w:r w:rsidRPr="00D275AA">
              <w:rPr>
                <w:rFonts w:ascii="Courier New" w:hAnsi="Courier New" w:cs="Courier New"/>
                <w:sz w:val="18"/>
                <w:szCs w:val="18"/>
              </w:rPr>
              <w:t>иныевыплаты</w:t>
            </w:r>
            <w:proofErr w:type="spellEnd"/>
            <w:r w:rsidRPr="00D275AA">
              <w:rPr>
                <w:rFonts w:ascii="Courier New" w:hAnsi="Courier New" w:cs="Courier New"/>
                <w:sz w:val="18"/>
                <w:szCs w:val="18"/>
              </w:rPr>
              <w:t xml:space="preserve"> работникам учреждений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87000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89000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93600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118000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108000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118000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108000</w:t>
            </w:r>
          </w:p>
        </w:tc>
      </w:tr>
      <w:tr w:rsidR="00D275AA" w:rsidRPr="00D275AA" w:rsidTr="00C23DB1">
        <w:trPr>
          <w:trHeight w:val="619"/>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Закупка товаров, работ, услуг в сфере информационн</w:t>
            </w:r>
            <w:proofErr w:type="gramStart"/>
            <w:r w:rsidRPr="00D275AA">
              <w:rPr>
                <w:rFonts w:ascii="Courier New" w:hAnsi="Courier New" w:cs="Courier New"/>
                <w:sz w:val="18"/>
                <w:szCs w:val="18"/>
              </w:rPr>
              <w:t>о-</w:t>
            </w:r>
            <w:proofErr w:type="gramEnd"/>
            <w:r w:rsidRPr="00D275AA">
              <w:rPr>
                <w:rFonts w:ascii="Courier New" w:hAnsi="Courier New" w:cs="Courier New"/>
                <w:sz w:val="18"/>
                <w:szCs w:val="18"/>
              </w:rPr>
              <w:t xml:space="preserve"> коммуникационных технологий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25000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28000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95000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Расходы на выплаты персоналу казенных учреждений</w:t>
            </w:r>
          </w:p>
        </w:tc>
        <w:tc>
          <w:tcPr>
            <w:tcW w:w="851"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91 7 12 00000</w:t>
            </w:r>
          </w:p>
        </w:tc>
        <w:tc>
          <w:tcPr>
            <w:tcW w:w="1275" w:type="dxa"/>
            <w:shd w:val="clear" w:color="auto" w:fill="auto"/>
            <w:noWrap/>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1399"/>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91 7 12 90310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Расходы на выплаты персоналу казенных учреждений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91 7 12 90310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Фонд оплаты труда </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91 7 12 90310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111</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C23DB1">
        <w:trPr>
          <w:trHeight w:val="762"/>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Взносы по обязательному социальному страхованию на выплаты по оплате труда работников и </w:t>
            </w:r>
            <w:proofErr w:type="spellStart"/>
            <w:r w:rsidRPr="00D275AA">
              <w:rPr>
                <w:rFonts w:ascii="Courier New" w:hAnsi="Courier New" w:cs="Courier New"/>
                <w:sz w:val="18"/>
                <w:szCs w:val="18"/>
              </w:rPr>
              <w:t>иныевыплаты</w:t>
            </w:r>
            <w:proofErr w:type="spellEnd"/>
            <w:r w:rsidRPr="00D275AA">
              <w:rPr>
                <w:rFonts w:ascii="Courier New" w:hAnsi="Courier New" w:cs="Courier New"/>
                <w:sz w:val="18"/>
                <w:szCs w:val="18"/>
              </w:rPr>
              <w:t xml:space="preserve"> работникам учреждений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91 7 12 90310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СОЦИАЛЬНАЯ ПОЛИТИКА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91 1 00 00000 </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Пенсионное обеспечение</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91 1 07 00000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Доплаты к пенсии</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91 1 07 90220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Социальное обеспечение и </w:t>
            </w:r>
            <w:proofErr w:type="spellStart"/>
            <w:proofErr w:type="gramStart"/>
            <w:r w:rsidRPr="00D275AA">
              <w:rPr>
                <w:rFonts w:ascii="Courier New" w:hAnsi="Courier New" w:cs="Courier New"/>
                <w:sz w:val="18"/>
                <w:szCs w:val="18"/>
              </w:rPr>
              <w:t>и</w:t>
            </w:r>
            <w:proofErr w:type="spellEnd"/>
            <w:proofErr w:type="gramEnd"/>
            <w:r w:rsidRPr="00D275AA">
              <w:rPr>
                <w:rFonts w:ascii="Courier New" w:hAnsi="Courier New" w:cs="Courier New"/>
                <w:sz w:val="18"/>
                <w:szCs w:val="18"/>
              </w:rPr>
              <w:t xml:space="preserve"> иные выплаты населению</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91 1 07 90220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Публичные нормативные социальные выплаты гражданам</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91 1 07 90220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r>
      <w:tr w:rsidR="00D275AA" w:rsidRPr="00D275AA" w:rsidTr="00891507">
        <w:trPr>
          <w:trHeight w:val="510"/>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Иные пенсии, социальные доплаты к пенсиям</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91 1 07 90220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312</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r>
      <w:tr w:rsidR="00D275AA" w:rsidRPr="00D275AA" w:rsidTr="00C23DB1">
        <w:trPr>
          <w:trHeight w:val="567"/>
        </w:trPr>
        <w:tc>
          <w:tcPr>
            <w:tcW w:w="4644" w:type="dxa"/>
            <w:shd w:val="clear" w:color="auto" w:fill="auto"/>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МЕЖБЮДЖЕТНЫЕ ТРАНСФЕРТЫ ОБЩЕГО ХАРАКТЕРА БЮДЖЕТАМ СУБЪЕКТОВ РОССИЙСКОЙ ФЕДЕРАЦИИ И МУНИЦИПАЛЬНЫХ ОБРАЗОВАНИЙ</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91 8 00 00000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C23DB1">
        <w:trPr>
          <w:trHeight w:val="377"/>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Прочие межбюджетные трансферты общего характера</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91 8 09 00000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C23DB1">
        <w:trPr>
          <w:trHeight w:val="809"/>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Межбюджетные трансферты из бюджетов поселений в бюджеты муниципальных районов в соответствии с заключенными соглашениями</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91 8 09 90240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55"/>
        </w:trPr>
        <w:tc>
          <w:tcPr>
            <w:tcW w:w="4644" w:type="dxa"/>
            <w:shd w:val="clear" w:color="auto" w:fill="auto"/>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Иные межбюджетные трансферты</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О15</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О3</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91 8 09 90240</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540</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55"/>
        </w:trPr>
        <w:tc>
          <w:tcPr>
            <w:tcW w:w="4644"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Объем условно утвержденных расходов</w:t>
            </w:r>
          </w:p>
        </w:tc>
        <w:tc>
          <w:tcPr>
            <w:tcW w:w="85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992"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226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5"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418"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276"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164686</w:t>
            </w:r>
          </w:p>
        </w:tc>
        <w:tc>
          <w:tcPr>
            <w:tcW w:w="1701" w:type="dxa"/>
            <w:shd w:val="clear" w:color="auto" w:fill="auto"/>
            <w:noWrap/>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324644</w:t>
            </w:r>
          </w:p>
        </w:tc>
      </w:tr>
    </w:tbl>
    <w:p w:rsidR="00D275AA" w:rsidRPr="00D275AA" w:rsidRDefault="00D275AA" w:rsidP="00D275AA">
      <w:pPr>
        <w:jc w:val="right"/>
        <w:rPr>
          <w:rFonts w:ascii="Courier New" w:hAnsi="Courier New" w:cs="Courier New"/>
          <w:sz w:val="18"/>
          <w:szCs w:val="18"/>
        </w:rPr>
      </w:pP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Приложение № 6</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 xml:space="preserve">К решению Думы МО "Тугутуйское" </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 xml:space="preserve">"О бюджете муниципального образования </w:t>
      </w:r>
    </w:p>
    <w:p w:rsidR="00D275AA" w:rsidRPr="00D275AA" w:rsidRDefault="00D275AA" w:rsidP="00D275AA">
      <w:pPr>
        <w:jc w:val="right"/>
        <w:rPr>
          <w:rFonts w:ascii="Courier New" w:hAnsi="Courier New" w:cs="Courier New"/>
          <w:sz w:val="18"/>
          <w:szCs w:val="18"/>
        </w:rPr>
      </w:pPr>
      <w:r w:rsidRPr="00D275AA">
        <w:rPr>
          <w:rFonts w:ascii="Courier New" w:hAnsi="Courier New" w:cs="Courier New"/>
          <w:sz w:val="18"/>
          <w:szCs w:val="18"/>
        </w:rPr>
        <w:t xml:space="preserve">"Тугутуйское" на 2018 год и </w:t>
      </w:r>
      <w:proofErr w:type="gramStart"/>
      <w:r w:rsidRPr="00D275AA">
        <w:rPr>
          <w:rFonts w:ascii="Courier New" w:hAnsi="Courier New" w:cs="Courier New"/>
          <w:sz w:val="18"/>
          <w:szCs w:val="18"/>
        </w:rPr>
        <w:t>на</w:t>
      </w:r>
      <w:proofErr w:type="gramEnd"/>
      <w:r w:rsidRPr="00D275AA">
        <w:rPr>
          <w:rFonts w:ascii="Courier New" w:hAnsi="Courier New" w:cs="Courier New"/>
          <w:sz w:val="18"/>
          <w:szCs w:val="18"/>
        </w:rPr>
        <w:t xml:space="preserve"> плановый</w:t>
      </w:r>
    </w:p>
    <w:p w:rsidR="00D275AA" w:rsidRPr="00D275AA" w:rsidRDefault="00D275AA" w:rsidP="00C23DB1">
      <w:pPr>
        <w:jc w:val="right"/>
        <w:rPr>
          <w:rFonts w:ascii="Arial" w:hAnsi="Arial" w:cs="Arial"/>
          <w:sz w:val="18"/>
          <w:szCs w:val="18"/>
        </w:rPr>
      </w:pPr>
      <w:r w:rsidRPr="00D275AA">
        <w:rPr>
          <w:rFonts w:ascii="Courier New" w:hAnsi="Courier New" w:cs="Courier New"/>
          <w:sz w:val="18"/>
          <w:szCs w:val="18"/>
        </w:rPr>
        <w:lastRenderedPageBreak/>
        <w:t xml:space="preserve">период 2019-2020 </w:t>
      </w:r>
      <w:proofErr w:type="spellStart"/>
      <w:r w:rsidRPr="00D275AA">
        <w:rPr>
          <w:rFonts w:ascii="Courier New" w:hAnsi="Courier New" w:cs="Courier New"/>
          <w:sz w:val="18"/>
          <w:szCs w:val="18"/>
        </w:rPr>
        <w:t>г.г</w:t>
      </w:r>
      <w:proofErr w:type="gramStart"/>
      <w:r w:rsidRPr="00D275AA">
        <w:rPr>
          <w:rFonts w:ascii="Courier New" w:hAnsi="Courier New" w:cs="Courier New"/>
          <w:sz w:val="18"/>
          <w:szCs w:val="18"/>
        </w:rPr>
        <w:t>."</w:t>
      </w:r>
      <w:proofErr w:type="gramEnd"/>
      <w:r w:rsidRPr="00D275AA">
        <w:rPr>
          <w:rFonts w:ascii="Arial" w:hAnsi="Arial" w:cs="Arial"/>
          <w:sz w:val="18"/>
          <w:szCs w:val="18"/>
        </w:rPr>
        <w:t>Программа</w:t>
      </w:r>
      <w:proofErr w:type="spellEnd"/>
      <w:r w:rsidRPr="00D275AA">
        <w:rPr>
          <w:rFonts w:ascii="Arial" w:hAnsi="Arial" w:cs="Arial"/>
          <w:sz w:val="18"/>
          <w:szCs w:val="18"/>
        </w:rPr>
        <w:t xml:space="preserve"> муниципальных  внутренних заимствований МО "Тугутуйское" на 2018 год и на плановый период 2019-2020 </w:t>
      </w:r>
      <w:proofErr w:type="spellStart"/>
      <w:r w:rsidRPr="00D275AA">
        <w:rPr>
          <w:rFonts w:ascii="Arial" w:hAnsi="Arial" w:cs="Arial"/>
          <w:sz w:val="18"/>
          <w:szCs w:val="18"/>
        </w:rPr>
        <w:t>г.г</w:t>
      </w:r>
      <w:proofErr w:type="spellEnd"/>
      <w:r w:rsidRPr="00D275AA">
        <w:rPr>
          <w:rFonts w:ascii="Arial" w:hAnsi="Arial" w:cs="Arial"/>
          <w:sz w:val="18"/>
          <w:szCs w:val="18"/>
        </w:rPr>
        <w:t>.</w:t>
      </w:r>
    </w:p>
    <w:tbl>
      <w:tblPr>
        <w:tblW w:w="15750" w:type="dxa"/>
        <w:tblInd w:w="93" w:type="dxa"/>
        <w:tblLayout w:type="fixed"/>
        <w:tblLook w:val="04A0" w:firstRow="1" w:lastRow="0" w:firstColumn="1" w:lastColumn="0" w:noHBand="0" w:noVBand="1"/>
      </w:tblPr>
      <w:tblGrid>
        <w:gridCol w:w="2000"/>
        <w:gridCol w:w="1276"/>
        <w:gridCol w:w="1134"/>
        <w:gridCol w:w="850"/>
        <w:gridCol w:w="1276"/>
        <w:gridCol w:w="1134"/>
        <w:gridCol w:w="992"/>
        <w:gridCol w:w="851"/>
        <w:gridCol w:w="1417"/>
        <w:gridCol w:w="709"/>
        <w:gridCol w:w="1134"/>
        <w:gridCol w:w="1276"/>
        <w:gridCol w:w="1701"/>
      </w:tblGrid>
      <w:tr w:rsidR="00D275AA" w:rsidRPr="00D275AA" w:rsidTr="00891507">
        <w:trPr>
          <w:trHeight w:val="1800"/>
        </w:trPr>
        <w:tc>
          <w:tcPr>
            <w:tcW w:w="20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Виды  долговых обязательств  (привлечение/погашение)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Объем муниципального долга на 1 января 2018 года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Объем привлечения  в 2018 году</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Объем погашения  в 2018 году</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Верхний предел муниципального долга на 1 января 2018 года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Объем муниципального долга на 1 января 2019 года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Объем привлечения  в 2019 году</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Объем погашения  в 2019 году</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Верхний предел муниципального долга на 1 января 2019 года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Объем муниципального долга на 1 января 2020 года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Объем привлечения  в 2020 году</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Объем погашения  в 2020 году</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Верхний предел муниципального долга на 1 января 2020 года</w:t>
            </w:r>
          </w:p>
        </w:tc>
      </w:tr>
      <w:tr w:rsidR="00D275AA" w:rsidRPr="00D275AA" w:rsidTr="0089150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rPr>
                <w:color w:val="000000"/>
                <w:sz w:val="18"/>
                <w:szCs w:val="18"/>
              </w:rPr>
            </w:pPr>
            <w:r w:rsidRPr="00D275AA">
              <w:rPr>
                <w:color w:val="000000"/>
                <w:sz w:val="18"/>
                <w:szCs w:val="18"/>
              </w:rPr>
              <w:t>Объем заимствований</w:t>
            </w:r>
            <w:proofErr w:type="gramStart"/>
            <w:r w:rsidRPr="00D275AA">
              <w:rPr>
                <w:color w:val="000000"/>
                <w:sz w:val="18"/>
                <w:szCs w:val="18"/>
              </w:rPr>
              <w:t xml:space="preserve"> ,</w:t>
            </w:r>
            <w:proofErr w:type="gramEnd"/>
            <w:r w:rsidRPr="00D275AA">
              <w:rPr>
                <w:color w:val="000000"/>
                <w:sz w:val="18"/>
                <w:szCs w:val="18"/>
              </w:rPr>
              <w:t xml:space="preserve"> всего</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56193,00</w:t>
            </w:r>
          </w:p>
        </w:tc>
        <w:tc>
          <w:tcPr>
            <w:tcW w:w="850"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56193,00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61653,00</w:t>
            </w:r>
          </w:p>
        </w:tc>
        <w:tc>
          <w:tcPr>
            <w:tcW w:w="85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61653,00</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62816,00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62816,00</w:t>
            </w:r>
          </w:p>
        </w:tc>
      </w:tr>
      <w:tr w:rsidR="00D275AA" w:rsidRPr="00D275AA" w:rsidTr="00891507">
        <w:trPr>
          <w:trHeight w:val="25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rPr>
                <w:color w:val="000000"/>
                <w:sz w:val="18"/>
                <w:szCs w:val="18"/>
              </w:rPr>
            </w:pPr>
            <w:r w:rsidRPr="00D275AA">
              <w:rPr>
                <w:color w:val="000000"/>
                <w:sz w:val="18"/>
                <w:szCs w:val="18"/>
              </w:rPr>
              <w:t>в том числе</w:t>
            </w:r>
            <w:proofErr w:type="gramStart"/>
            <w:r w:rsidRPr="00D275AA">
              <w:rPr>
                <w:color w:val="000000"/>
                <w:sz w:val="18"/>
                <w:szCs w:val="18"/>
              </w:rPr>
              <w:t xml:space="preserve"> :</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color w:val="000000"/>
                <w:sz w:val="18"/>
                <w:szCs w:val="18"/>
              </w:rPr>
            </w:pPr>
            <w:r w:rsidRPr="00D275AA">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color w:val="000000"/>
                <w:sz w:val="18"/>
                <w:szCs w:val="18"/>
              </w:rPr>
            </w:pPr>
            <w:r w:rsidRPr="00D275AA">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color w:val="000000"/>
                <w:sz w:val="18"/>
                <w:szCs w:val="18"/>
              </w:rPr>
            </w:pPr>
            <w:r w:rsidRPr="00D275A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color w:val="000000"/>
                <w:sz w:val="18"/>
                <w:szCs w:val="18"/>
              </w:rPr>
            </w:pPr>
            <w:r w:rsidRPr="00D275AA">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r>
      <w:tr w:rsidR="00D275AA" w:rsidRPr="00D275AA" w:rsidTr="00891507">
        <w:trPr>
          <w:trHeight w:val="178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1. Государственные (муниципальные) ценные бумаги</w:t>
            </w:r>
            <w:proofErr w:type="gramStart"/>
            <w:r w:rsidRPr="00D275AA">
              <w:rPr>
                <w:color w:val="000000"/>
                <w:sz w:val="18"/>
                <w:szCs w:val="18"/>
              </w:rPr>
              <w:t xml:space="preserve"> ,</w:t>
            </w:r>
            <w:proofErr w:type="gramEnd"/>
            <w:r w:rsidRPr="00D275AA">
              <w:rPr>
                <w:color w:val="000000"/>
                <w:sz w:val="18"/>
                <w:szCs w:val="18"/>
              </w:rPr>
              <w:t xml:space="preserve"> номинальная стоимость которых указана в валюте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r>
      <w:tr w:rsidR="00D275AA" w:rsidRPr="00D275AA" w:rsidTr="00891507">
        <w:trPr>
          <w:trHeight w:val="10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 xml:space="preserve">1. Кредиты кредитных организаций в валюте Российской Федерации </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56193,00</w:t>
            </w:r>
          </w:p>
        </w:tc>
        <w:tc>
          <w:tcPr>
            <w:tcW w:w="850"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56193,00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61653,00</w:t>
            </w:r>
          </w:p>
        </w:tc>
        <w:tc>
          <w:tcPr>
            <w:tcW w:w="85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61653,00</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62816,00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62816,00</w:t>
            </w:r>
          </w:p>
        </w:tc>
      </w:tr>
      <w:tr w:rsidR="00D275AA" w:rsidRPr="00D275AA" w:rsidTr="00891507">
        <w:trPr>
          <w:trHeight w:val="25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в том числе</w:t>
            </w:r>
            <w:proofErr w:type="gramStart"/>
            <w:r w:rsidRPr="00D275AA">
              <w:rPr>
                <w:color w:val="000000"/>
                <w:sz w:val="18"/>
                <w:szCs w:val="18"/>
              </w:rPr>
              <w:t xml:space="preserve"> :</w:t>
            </w:r>
            <w:proofErr w:type="gramEnd"/>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color w:val="000000"/>
                <w:sz w:val="18"/>
                <w:szCs w:val="18"/>
              </w:rPr>
            </w:pPr>
            <w:r w:rsidRPr="00D275AA">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color w:val="000000"/>
                <w:sz w:val="18"/>
                <w:szCs w:val="18"/>
              </w:rPr>
            </w:pPr>
            <w:r w:rsidRPr="00D275AA">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color w:val="000000"/>
                <w:sz w:val="18"/>
                <w:szCs w:val="18"/>
              </w:rPr>
            </w:pPr>
            <w:r w:rsidRPr="00D275AA">
              <w:rPr>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color w:val="000000"/>
                <w:sz w:val="18"/>
                <w:szCs w:val="18"/>
              </w:rPr>
            </w:pPr>
            <w:r w:rsidRPr="00D275AA">
              <w:rPr>
                <w:color w:val="000000"/>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992"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r>
      <w:tr w:rsidR="00D275AA" w:rsidRPr="00D275AA" w:rsidTr="00891507">
        <w:trPr>
          <w:trHeight w:val="99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1.1.Кредитные договоры</w:t>
            </w:r>
            <w:proofErr w:type="gramStart"/>
            <w:r w:rsidRPr="00D275AA">
              <w:rPr>
                <w:color w:val="000000"/>
                <w:sz w:val="18"/>
                <w:szCs w:val="18"/>
              </w:rPr>
              <w:t xml:space="preserve"> ,</w:t>
            </w:r>
            <w:proofErr w:type="gramEnd"/>
            <w:r w:rsidRPr="00D275AA">
              <w:rPr>
                <w:color w:val="000000"/>
                <w:sz w:val="18"/>
                <w:szCs w:val="18"/>
              </w:rPr>
              <w:t xml:space="preserve"> заключенные до 01.01.2013 г.</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r>
      <w:tr w:rsidR="00D275AA" w:rsidRPr="00D275AA" w:rsidTr="00891507">
        <w:trPr>
          <w:trHeight w:val="76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1.2 Кредитные договоры</w:t>
            </w:r>
            <w:proofErr w:type="gramStart"/>
            <w:r w:rsidRPr="00D275AA">
              <w:rPr>
                <w:color w:val="000000"/>
                <w:sz w:val="18"/>
                <w:szCs w:val="18"/>
              </w:rPr>
              <w:t xml:space="preserve"> ,</w:t>
            </w:r>
            <w:proofErr w:type="gramEnd"/>
            <w:r w:rsidRPr="00D275AA">
              <w:rPr>
                <w:color w:val="000000"/>
                <w:sz w:val="18"/>
                <w:szCs w:val="18"/>
              </w:rPr>
              <w:t xml:space="preserve"> заключенные в 2013 году .</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r>
      <w:tr w:rsidR="00D275AA" w:rsidRPr="00D275AA" w:rsidTr="00891507">
        <w:trPr>
          <w:trHeight w:val="102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lastRenderedPageBreak/>
              <w:t>2. Бюджетные кредиты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r>
      <w:tr w:rsidR="00D275AA" w:rsidRPr="00D275AA" w:rsidTr="00891507">
        <w:trPr>
          <w:trHeight w:val="63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в валюте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w:t>
            </w:r>
          </w:p>
        </w:tc>
        <w:tc>
          <w:tcPr>
            <w:tcW w:w="850"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r>
      <w:tr w:rsidR="00D275AA" w:rsidRPr="00D275AA" w:rsidTr="00891507">
        <w:trPr>
          <w:trHeight w:val="25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color w:val="000000"/>
                <w:sz w:val="18"/>
                <w:szCs w:val="18"/>
              </w:rPr>
            </w:pPr>
            <w:r w:rsidRPr="00D275AA">
              <w:rPr>
                <w:color w:val="000000"/>
                <w:sz w:val="18"/>
                <w:szCs w:val="18"/>
              </w:rPr>
              <w:t xml:space="preserve">в иностранной валюте </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850"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color w:val="000000"/>
                <w:sz w:val="18"/>
                <w:szCs w:val="18"/>
              </w:rPr>
            </w:pPr>
            <w:r w:rsidRPr="00D275AA">
              <w:rPr>
                <w:color w:val="000000"/>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992"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85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134"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0,00</w:t>
            </w:r>
          </w:p>
        </w:tc>
      </w:tr>
    </w:tbl>
    <w:p w:rsidR="00D275AA" w:rsidRPr="00D275AA" w:rsidRDefault="00D275AA" w:rsidP="00D275AA">
      <w:pPr>
        <w:jc w:val="center"/>
        <w:rPr>
          <w:rFonts w:ascii="Arial" w:hAnsi="Arial" w:cs="Arial"/>
          <w:sz w:val="18"/>
          <w:szCs w:val="18"/>
        </w:rPr>
      </w:pPr>
    </w:p>
    <w:p w:rsidR="00D275AA" w:rsidRPr="00D275AA" w:rsidRDefault="00D275AA" w:rsidP="00D275AA">
      <w:pPr>
        <w:jc w:val="center"/>
        <w:rPr>
          <w:b/>
          <w:sz w:val="18"/>
          <w:szCs w:val="18"/>
        </w:rPr>
        <w:sectPr w:rsidR="00D275AA" w:rsidRPr="00D275AA" w:rsidSect="00891507">
          <w:pgSz w:w="16838" w:h="11906" w:orient="landscape"/>
          <w:pgMar w:top="1701" w:right="709" w:bottom="851" w:left="567" w:header="709" w:footer="709" w:gutter="0"/>
          <w:cols w:space="708"/>
          <w:docGrid w:linePitch="360"/>
        </w:sectPr>
      </w:pPr>
    </w:p>
    <w:p w:rsidR="00D275AA" w:rsidRPr="00D275AA" w:rsidRDefault="00D275AA" w:rsidP="00D275AA">
      <w:pPr>
        <w:jc w:val="center"/>
        <w:rPr>
          <w:rFonts w:ascii="Arial" w:hAnsi="Arial" w:cs="Arial"/>
          <w:b/>
          <w:sz w:val="18"/>
          <w:szCs w:val="18"/>
        </w:rPr>
      </w:pPr>
      <w:r w:rsidRPr="00D275AA">
        <w:rPr>
          <w:rFonts w:ascii="Arial" w:hAnsi="Arial" w:cs="Arial"/>
          <w:b/>
          <w:sz w:val="18"/>
          <w:szCs w:val="18"/>
        </w:rPr>
        <w:lastRenderedPageBreak/>
        <w:t>Пояснительная записка</w:t>
      </w:r>
    </w:p>
    <w:p w:rsidR="00D275AA" w:rsidRPr="00D275AA" w:rsidRDefault="00D275AA" w:rsidP="00D275AA">
      <w:pPr>
        <w:jc w:val="center"/>
        <w:rPr>
          <w:rFonts w:ascii="Arial" w:hAnsi="Arial" w:cs="Arial"/>
          <w:b/>
          <w:sz w:val="18"/>
          <w:szCs w:val="18"/>
        </w:rPr>
      </w:pPr>
      <w:r w:rsidRPr="00D275AA">
        <w:rPr>
          <w:rFonts w:ascii="Arial" w:hAnsi="Arial" w:cs="Arial"/>
          <w:b/>
          <w:sz w:val="18"/>
          <w:szCs w:val="18"/>
        </w:rPr>
        <w:t xml:space="preserve"> к решению Думы «О  бюджете муниципального образования  «Тугутуйское» на 2018 год и на плановый период 2019-2020 </w:t>
      </w:r>
      <w:proofErr w:type="spellStart"/>
      <w:r w:rsidRPr="00D275AA">
        <w:rPr>
          <w:rFonts w:ascii="Arial" w:hAnsi="Arial" w:cs="Arial"/>
          <w:b/>
          <w:sz w:val="18"/>
          <w:szCs w:val="18"/>
        </w:rPr>
        <w:t>г.</w:t>
      </w:r>
      <w:proofErr w:type="gramStart"/>
      <w:r w:rsidRPr="00D275AA">
        <w:rPr>
          <w:rFonts w:ascii="Arial" w:hAnsi="Arial" w:cs="Arial"/>
          <w:b/>
          <w:sz w:val="18"/>
          <w:szCs w:val="18"/>
        </w:rPr>
        <w:t>г</w:t>
      </w:r>
      <w:proofErr w:type="spellEnd"/>
      <w:proofErr w:type="gramEnd"/>
      <w:r w:rsidRPr="00D275AA">
        <w:rPr>
          <w:rFonts w:ascii="Arial" w:hAnsi="Arial" w:cs="Arial"/>
          <w:b/>
          <w:sz w:val="18"/>
          <w:szCs w:val="18"/>
        </w:rPr>
        <w:t>.»</w:t>
      </w:r>
    </w:p>
    <w:p w:rsidR="00D275AA" w:rsidRPr="00D275AA" w:rsidRDefault="00D275AA" w:rsidP="00D275AA">
      <w:pPr>
        <w:autoSpaceDE w:val="0"/>
        <w:autoSpaceDN w:val="0"/>
        <w:adjustRightInd w:val="0"/>
        <w:ind w:firstLine="709"/>
        <w:jc w:val="both"/>
        <w:rPr>
          <w:rFonts w:ascii="Arial" w:hAnsi="Arial" w:cs="Arial"/>
          <w:sz w:val="18"/>
          <w:szCs w:val="18"/>
        </w:rPr>
      </w:pPr>
      <w:proofErr w:type="gramStart"/>
      <w:r w:rsidRPr="00D275AA">
        <w:rPr>
          <w:rFonts w:ascii="Arial" w:hAnsi="Arial" w:cs="Arial"/>
          <w:sz w:val="18"/>
          <w:szCs w:val="18"/>
        </w:rPr>
        <w:t xml:space="preserve">Решение Думы  «О  бюджете муниципального образования «Тугутуйское» на 2018 год и на плановый период 2019-2020 </w:t>
      </w:r>
      <w:proofErr w:type="spellStart"/>
      <w:r w:rsidRPr="00D275AA">
        <w:rPr>
          <w:rFonts w:ascii="Arial" w:hAnsi="Arial" w:cs="Arial"/>
          <w:sz w:val="18"/>
          <w:szCs w:val="18"/>
        </w:rPr>
        <w:t>г.г</w:t>
      </w:r>
      <w:proofErr w:type="spellEnd"/>
      <w:r w:rsidRPr="00D275AA">
        <w:rPr>
          <w:rFonts w:ascii="Arial" w:hAnsi="Arial" w:cs="Arial"/>
          <w:sz w:val="18"/>
          <w:szCs w:val="18"/>
        </w:rPr>
        <w:t>.» подготовлен финансовым отделом МО «Тугутуйское» в соответствии с требов</w:t>
      </w:r>
      <w:r w:rsidRPr="00D275AA">
        <w:rPr>
          <w:rFonts w:ascii="Arial" w:hAnsi="Arial" w:cs="Arial"/>
          <w:sz w:val="18"/>
          <w:szCs w:val="18"/>
        </w:rPr>
        <w:t>а</w:t>
      </w:r>
      <w:r w:rsidRPr="00D275AA">
        <w:rPr>
          <w:rFonts w:ascii="Arial" w:hAnsi="Arial" w:cs="Arial"/>
          <w:sz w:val="18"/>
          <w:szCs w:val="18"/>
        </w:rPr>
        <w:t>ниями Бюджетного кодекса Российской Федерации и Решения Думы МО «Тугутуйское» «О бюджетном процессе МО «Тугутуйское»», а также в соответствии с основными направлениями бюджетной и налоговой политики МО «Тугутуйское» на 2018 год,.</w:t>
      </w:r>
      <w:proofErr w:type="gramEnd"/>
    </w:p>
    <w:p w:rsidR="00D275AA" w:rsidRPr="00D275AA" w:rsidRDefault="00D275AA" w:rsidP="00D275AA">
      <w:pPr>
        <w:autoSpaceDE w:val="0"/>
        <w:autoSpaceDN w:val="0"/>
        <w:adjustRightInd w:val="0"/>
        <w:ind w:firstLine="709"/>
        <w:jc w:val="both"/>
        <w:rPr>
          <w:rFonts w:ascii="Arial" w:hAnsi="Arial" w:cs="Arial"/>
          <w:sz w:val="18"/>
          <w:szCs w:val="18"/>
        </w:rPr>
      </w:pPr>
      <w:r w:rsidRPr="00D275AA">
        <w:rPr>
          <w:rFonts w:ascii="Arial" w:hAnsi="Arial" w:cs="Arial"/>
          <w:sz w:val="18"/>
          <w:szCs w:val="18"/>
        </w:rPr>
        <w:t>Предметом правового регулирования  решения Думы является утверждение параметров местного бюджета на 2018 год и плановый период 2019-2020 года.</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 xml:space="preserve">Формирование доходов  бюджета муниципального образования «Тугутуйское»  на 2018 год и плановый период 2019-2020 </w:t>
      </w:r>
      <w:proofErr w:type="spellStart"/>
      <w:r w:rsidRPr="00D275AA">
        <w:rPr>
          <w:rFonts w:ascii="Arial" w:hAnsi="Arial" w:cs="Arial"/>
          <w:sz w:val="18"/>
          <w:szCs w:val="18"/>
        </w:rPr>
        <w:t>г.г</w:t>
      </w:r>
      <w:proofErr w:type="spellEnd"/>
      <w:r w:rsidRPr="00D275AA">
        <w:rPr>
          <w:rFonts w:ascii="Arial" w:hAnsi="Arial" w:cs="Arial"/>
          <w:sz w:val="18"/>
          <w:szCs w:val="18"/>
        </w:rPr>
        <w:t xml:space="preserve">. произведено на основании действующего бюджетного и налогового законодательства, исходя из ожидаемых параметров исполнения бюджета за 2017 год. Ожидаемое поступление доходной части бюджета за 2017 год составит  6446 тыс. рублей. </w:t>
      </w:r>
    </w:p>
    <w:p w:rsidR="00D275AA" w:rsidRPr="00D275AA" w:rsidRDefault="00D275AA" w:rsidP="00D275AA">
      <w:pPr>
        <w:jc w:val="both"/>
        <w:rPr>
          <w:rFonts w:ascii="Arial" w:hAnsi="Arial" w:cs="Arial"/>
          <w:sz w:val="18"/>
          <w:szCs w:val="18"/>
        </w:rPr>
      </w:pPr>
    </w:p>
    <w:p w:rsidR="00D275AA" w:rsidRPr="00D275AA" w:rsidRDefault="00D275AA" w:rsidP="00D275AA">
      <w:pPr>
        <w:autoSpaceDE w:val="0"/>
        <w:autoSpaceDN w:val="0"/>
        <w:adjustRightInd w:val="0"/>
        <w:ind w:firstLine="709"/>
        <w:jc w:val="both"/>
        <w:rPr>
          <w:sz w:val="18"/>
          <w:szCs w:val="18"/>
        </w:rPr>
      </w:pPr>
      <w:r w:rsidRPr="00D275AA">
        <w:rPr>
          <w:rFonts w:ascii="Arial" w:hAnsi="Arial" w:cs="Arial"/>
          <w:sz w:val="18"/>
          <w:szCs w:val="18"/>
        </w:rPr>
        <w:t>Основные параметры  бюджета МО «Тугутуйское» на 2018 год  и плановый период 2019-2020 годов сформированы в следующих объемах:</w:t>
      </w:r>
      <w:r w:rsidRPr="00D275AA">
        <w:rPr>
          <w:sz w:val="18"/>
          <w:szCs w:val="18"/>
        </w:rPr>
        <w:t xml:space="preserve"> (</w:t>
      </w:r>
      <w:proofErr w:type="spellStart"/>
      <w:r w:rsidRPr="00D275AA">
        <w:rPr>
          <w:sz w:val="18"/>
          <w:szCs w:val="18"/>
        </w:rPr>
        <w:t>руб</w:t>
      </w:r>
      <w:proofErr w:type="spellEnd"/>
      <w:r w:rsidRPr="00D275AA">
        <w:rPr>
          <w:sz w:val="18"/>
          <w:szCs w:val="18"/>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7"/>
        <w:gridCol w:w="1465"/>
        <w:gridCol w:w="1559"/>
        <w:gridCol w:w="1843"/>
      </w:tblGrid>
      <w:tr w:rsidR="00D275AA" w:rsidRPr="00D275AA" w:rsidTr="00891507">
        <w:tc>
          <w:tcPr>
            <w:tcW w:w="4597" w:type="dxa"/>
          </w:tcPr>
          <w:p w:rsidR="00D275AA" w:rsidRPr="00D275AA" w:rsidRDefault="00D275AA" w:rsidP="00891507">
            <w:pPr>
              <w:autoSpaceDE w:val="0"/>
              <w:autoSpaceDN w:val="0"/>
              <w:adjustRightInd w:val="0"/>
              <w:jc w:val="both"/>
              <w:rPr>
                <w:rFonts w:ascii="Courier New" w:hAnsi="Courier New" w:cs="Courier New"/>
                <w:sz w:val="18"/>
                <w:szCs w:val="18"/>
              </w:rPr>
            </w:pPr>
            <w:r w:rsidRPr="00D275AA">
              <w:rPr>
                <w:rFonts w:ascii="Courier New" w:hAnsi="Courier New" w:cs="Courier New"/>
                <w:sz w:val="18"/>
                <w:szCs w:val="18"/>
              </w:rPr>
              <w:t>Основные параметры бюджета</w:t>
            </w:r>
          </w:p>
        </w:tc>
        <w:tc>
          <w:tcPr>
            <w:tcW w:w="1465"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2018 год</w:t>
            </w:r>
          </w:p>
        </w:tc>
        <w:tc>
          <w:tcPr>
            <w:tcW w:w="1559"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2019 год</w:t>
            </w:r>
          </w:p>
        </w:tc>
        <w:tc>
          <w:tcPr>
            <w:tcW w:w="1843"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2020 год</w:t>
            </w:r>
          </w:p>
        </w:tc>
      </w:tr>
      <w:tr w:rsidR="00D275AA" w:rsidRPr="00D275AA" w:rsidTr="00891507">
        <w:tc>
          <w:tcPr>
            <w:tcW w:w="4597" w:type="dxa"/>
          </w:tcPr>
          <w:p w:rsidR="00D275AA" w:rsidRPr="00D275AA" w:rsidRDefault="00D275AA" w:rsidP="00891507">
            <w:pPr>
              <w:autoSpaceDE w:val="0"/>
              <w:autoSpaceDN w:val="0"/>
              <w:adjustRightInd w:val="0"/>
              <w:jc w:val="both"/>
              <w:rPr>
                <w:rFonts w:ascii="Courier New" w:hAnsi="Courier New" w:cs="Courier New"/>
                <w:sz w:val="18"/>
                <w:szCs w:val="18"/>
              </w:rPr>
            </w:pPr>
            <w:r w:rsidRPr="00D275AA">
              <w:rPr>
                <w:rFonts w:ascii="Courier New" w:hAnsi="Courier New" w:cs="Courier New"/>
                <w:sz w:val="18"/>
                <w:szCs w:val="18"/>
              </w:rPr>
              <w:t>Доходы, в том числе:</w:t>
            </w:r>
          </w:p>
        </w:tc>
        <w:tc>
          <w:tcPr>
            <w:tcW w:w="1465"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7532800</w:t>
            </w:r>
          </w:p>
        </w:tc>
        <w:tc>
          <w:tcPr>
            <w:tcW w:w="1559"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6516300</w:t>
            </w:r>
          </w:p>
        </w:tc>
        <w:tc>
          <w:tcPr>
            <w:tcW w:w="1843"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6420400</w:t>
            </w:r>
          </w:p>
        </w:tc>
      </w:tr>
      <w:tr w:rsidR="00D275AA" w:rsidRPr="00D275AA" w:rsidTr="00891507">
        <w:tc>
          <w:tcPr>
            <w:tcW w:w="4597" w:type="dxa"/>
          </w:tcPr>
          <w:p w:rsidR="00D275AA" w:rsidRPr="00D275AA" w:rsidRDefault="00D275AA" w:rsidP="00891507">
            <w:pPr>
              <w:autoSpaceDE w:val="0"/>
              <w:autoSpaceDN w:val="0"/>
              <w:adjustRightInd w:val="0"/>
              <w:jc w:val="both"/>
              <w:rPr>
                <w:rFonts w:ascii="Courier New" w:hAnsi="Courier New" w:cs="Courier New"/>
                <w:sz w:val="18"/>
                <w:szCs w:val="18"/>
              </w:rPr>
            </w:pPr>
            <w:r w:rsidRPr="00D275AA">
              <w:rPr>
                <w:rFonts w:ascii="Courier New" w:hAnsi="Courier New" w:cs="Courier New"/>
                <w:sz w:val="18"/>
                <w:szCs w:val="18"/>
              </w:rPr>
              <w:t>налоговые и неналоговые доходы</w:t>
            </w:r>
          </w:p>
        </w:tc>
        <w:tc>
          <w:tcPr>
            <w:tcW w:w="1465"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1729000</w:t>
            </w:r>
          </w:p>
        </w:tc>
        <w:tc>
          <w:tcPr>
            <w:tcW w:w="1559"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1897000</w:t>
            </w:r>
          </w:p>
        </w:tc>
        <w:tc>
          <w:tcPr>
            <w:tcW w:w="1843"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1932800</w:t>
            </w:r>
          </w:p>
        </w:tc>
      </w:tr>
      <w:tr w:rsidR="00D275AA" w:rsidRPr="00D275AA" w:rsidTr="00891507">
        <w:tc>
          <w:tcPr>
            <w:tcW w:w="4597" w:type="dxa"/>
          </w:tcPr>
          <w:p w:rsidR="00D275AA" w:rsidRPr="00D275AA" w:rsidRDefault="00D275AA" w:rsidP="00891507">
            <w:pPr>
              <w:autoSpaceDE w:val="0"/>
              <w:autoSpaceDN w:val="0"/>
              <w:adjustRightInd w:val="0"/>
              <w:jc w:val="both"/>
              <w:rPr>
                <w:rFonts w:ascii="Courier New" w:hAnsi="Courier New" w:cs="Courier New"/>
                <w:sz w:val="18"/>
                <w:szCs w:val="18"/>
              </w:rPr>
            </w:pPr>
            <w:r w:rsidRPr="00D275AA">
              <w:rPr>
                <w:rFonts w:ascii="Courier New" w:hAnsi="Courier New" w:cs="Courier New"/>
                <w:sz w:val="18"/>
                <w:szCs w:val="18"/>
              </w:rPr>
              <w:t>безвозмездные перечисления</w:t>
            </w:r>
          </w:p>
        </w:tc>
        <w:tc>
          <w:tcPr>
            <w:tcW w:w="1465"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5803800</w:t>
            </w:r>
          </w:p>
        </w:tc>
        <w:tc>
          <w:tcPr>
            <w:tcW w:w="1559"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4619300</w:t>
            </w:r>
          </w:p>
        </w:tc>
        <w:tc>
          <w:tcPr>
            <w:tcW w:w="1843"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4487600</w:t>
            </w:r>
          </w:p>
        </w:tc>
      </w:tr>
      <w:tr w:rsidR="00D275AA" w:rsidRPr="00D275AA" w:rsidTr="00891507">
        <w:tc>
          <w:tcPr>
            <w:tcW w:w="4597" w:type="dxa"/>
          </w:tcPr>
          <w:p w:rsidR="00D275AA" w:rsidRPr="00D275AA" w:rsidRDefault="00D275AA" w:rsidP="00891507">
            <w:pPr>
              <w:autoSpaceDE w:val="0"/>
              <w:autoSpaceDN w:val="0"/>
              <w:adjustRightInd w:val="0"/>
              <w:jc w:val="both"/>
              <w:rPr>
                <w:rFonts w:ascii="Courier New" w:hAnsi="Courier New" w:cs="Courier New"/>
                <w:sz w:val="18"/>
                <w:szCs w:val="18"/>
              </w:rPr>
            </w:pPr>
            <w:r w:rsidRPr="00D275AA">
              <w:rPr>
                <w:rFonts w:ascii="Courier New" w:hAnsi="Courier New" w:cs="Courier New"/>
                <w:sz w:val="18"/>
                <w:szCs w:val="18"/>
              </w:rPr>
              <w:t>Расходы, в том числе:</w:t>
            </w:r>
          </w:p>
        </w:tc>
        <w:tc>
          <w:tcPr>
            <w:tcW w:w="1465"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7597637</w:t>
            </w:r>
          </w:p>
        </w:tc>
        <w:tc>
          <w:tcPr>
            <w:tcW w:w="1559"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6587437</w:t>
            </w:r>
          </w:p>
        </w:tc>
        <w:tc>
          <w:tcPr>
            <w:tcW w:w="1843"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6492880</w:t>
            </w:r>
          </w:p>
        </w:tc>
      </w:tr>
      <w:tr w:rsidR="00D275AA" w:rsidRPr="00D275AA" w:rsidTr="00891507">
        <w:tc>
          <w:tcPr>
            <w:tcW w:w="4597" w:type="dxa"/>
          </w:tcPr>
          <w:p w:rsidR="00D275AA" w:rsidRPr="00D275AA" w:rsidRDefault="00D275AA" w:rsidP="00891507">
            <w:pPr>
              <w:autoSpaceDE w:val="0"/>
              <w:autoSpaceDN w:val="0"/>
              <w:adjustRightInd w:val="0"/>
              <w:jc w:val="both"/>
              <w:rPr>
                <w:rFonts w:ascii="Courier New" w:hAnsi="Courier New" w:cs="Courier New"/>
                <w:sz w:val="18"/>
                <w:szCs w:val="18"/>
              </w:rPr>
            </w:pPr>
            <w:r w:rsidRPr="00D275AA">
              <w:rPr>
                <w:rFonts w:ascii="Courier New" w:hAnsi="Courier New" w:cs="Courier New"/>
                <w:sz w:val="18"/>
                <w:szCs w:val="18"/>
              </w:rPr>
              <w:t>условно утвержденные расходы</w:t>
            </w:r>
          </w:p>
        </w:tc>
        <w:tc>
          <w:tcPr>
            <w:tcW w:w="1465"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0</w:t>
            </w:r>
          </w:p>
        </w:tc>
        <w:tc>
          <w:tcPr>
            <w:tcW w:w="1559"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164686</w:t>
            </w:r>
          </w:p>
        </w:tc>
        <w:tc>
          <w:tcPr>
            <w:tcW w:w="1843"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324644</w:t>
            </w:r>
          </w:p>
        </w:tc>
      </w:tr>
      <w:tr w:rsidR="00D275AA" w:rsidRPr="00D275AA" w:rsidTr="00891507">
        <w:tc>
          <w:tcPr>
            <w:tcW w:w="4597" w:type="dxa"/>
          </w:tcPr>
          <w:p w:rsidR="00D275AA" w:rsidRPr="00D275AA" w:rsidRDefault="00D275AA" w:rsidP="00891507">
            <w:pPr>
              <w:autoSpaceDE w:val="0"/>
              <w:autoSpaceDN w:val="0"/>
              <w:adjustRightInd w:val="0"/>
              <w:jc w:val="both"/>
              <w:rPr>
                <w:rFonts w:ascii="Courier New" w:hAnsi="Courier New" w:cs="Courier New"/>
                <w:sz w:val="18"/>
                <w:szCs w:val="18"/>
              </w:rPr>
            </w:pPr>
            <w:r w:rsidRPr="00D275AA">
              <w:rPr>
                <w:rFonts w:ascii="Courier New" w:hAnsi="Courier New" w:cs="Courier New"/>
                <w:sz w:val="18"/>
                <w:szCs w:val="18"/>
              </w:rPr>
              <w:t>Доля условно утвержденных расходов в общем объеме расходов</w:t>
            </w:r>
          </w:p>
        </w:tc>
        <w:tc>
          <w:tcPr>
            <w:tcW w:w="1465"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p>
        </w:tc>
        <w:tc>
          <w:tcPr>
            <w:tcW w:w="1559" w:type="dxa"/>
          </w:tcPr>
          <w:p w:rsidR="00D275AA" w:rsidRPr="00D275AA" w:rsidRDefault="00D275AA" w:rsidP="00891507">
            <w:pPr>
              <w:autoSpaceDE w:val="0"/>
              <w:autoSpaceDN w:val="0"/>
              <w:adjustRightInd w:val="0"/>
              <w:jc w:val="center"/>
              <w:rPr>
                <w:rFonts w:ascii="Courier New" w:hAnsi="Courier New" w:cs="Courier New"/>
                <w:sz w:val="18"/>
                <w:szCs w:val="18"/>
              </w:rPr>
            </w:pPr>
          </w:p>
        </w:tc>
        <w:tc>
          <w:tcPr>
            <w:tcW w:w="1843" w:type="dxa"/>
          </w:tcPr>
          <w:p w:rsidR="00D275AA" w:rsidRPr="00D275AA" w:rsidRDefault="00D275AA" w:rsidP="00891507">
            <w:pPr>
              <w:autoSpaceDE w:val="0"/>
              <w:autoSpaceDN w:val="0"/>
              <w:adjustRightInd w:val="0"/>
              <w:jc w:val="center"/>
              <w:rPr>
                <w:rFonts w:ascii="Courier New" w:hAnsi="Courier New" w:cs="Courier New"/>
                <w:sz w:val="18"/>
                <w:szCs w:val="18"/>
              </w:rPr>
            </w:pPr>
          </w:p>
        </w:tc>
      </w:tr>
      <w:tr w:rsidR="00D275AA" w:rsidRPr="00D275AA" w:rsidTr="00891507">
        <w:tc>
          <w:tcPr>
            <w:tcW w:w="4597" w:type="dxa"/>
          </w:tcPr>
          <w:p w:rsidR="00D275AA" w:rsidRPr="00D275AA" w:rsidRDefault="00D275AA" w:rsidP="00891507">
            <w:pPr>
              <w:autoSpaceDE w:val="0"/>
              <w:autoSpaceDN w:val="0"/>
              <w:adjustRightInd w:val="0"/>
              <w:jc w:val="both"/>
              <w:rPr>
                <w:rFonts w:ascii="Courier New" w:hAnsi="Courier New" w:cs="Courier New"/>
                <w:sz w:val="18"/>
                <w:szCs w:val="18"/>
              </w:rPr>
            </w:pPr>
            <w:r w:rsidRPr="00D275AA">
              <w:rPr>
                <w:rFonts w:ascii="Courier New" w:hAnsi="Courier New" w:cs="Courier New"/>
                <w:sz w:val="18"/>
                <w:szCs w:val="18"/>
              </w:rPr>
              <w:t>дефицит</w:t>
            </w:r>
          </w:p>
        </w:tc>
        <w:tc>
          <w:tcPr>
            <w:tcW w:w="1465"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64837</w:t>
            </w:r>
          </w:p>
        </w:tc>
        <w:tc>
          <w:tcPr>
            <w:tcW w:w="1559"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71137</w:t>
            </w:r>
          </w:p>
        </w:tc>
        <w:tc>
          <w:tcPr>
            <w:tcW w:w="1843" w:type="dxa"/>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72480</w:t>
            </w:r>
          </w:p>
        </w:tc>
      </w:tr>
      <w:tr w:rsidR="00D275AA" w:rsidRPr="00D275AA" w:rsidTr="00891507">
        <w:tc>
          <w:tcPr>
            <w:tcW w:w="4597" w:type="dxa"/>
          </w:tcPr>
          <w:p w:rsidR="00D275AA" w:rsidRPr="00D275AA" w:rsidRDefault="00D275AA" w:rsidP="00891507">
            <w:pPr>
              <w:autoSpaceDE w:val="0"/>
              <w:autoSpaceDN w:val="0"/>
              <w:adjustRightInd w:val="0"/>
              <w:jc w:val="both"/>
              <w:rPr>
                <w:rFonts w:ascii="Courier New" w:hAnsi="Courier New" w:cs="Courier New"/>
                <w:sz w:val="18"/>
                <w:szCs w:val="18"/>
              </w:rPr>
            </w:pPr>
            <w:r w:rsidRPr="00D275AA">
              <w:rPr>
                <w:rFonts w:ascii="Courier New" w:hAnsi="Courier New" w:cs="Courier New"/>
                <w:sz w:val="18"/>
                <w:szCs w:val="18"/>
              </w:rPr>
              <w:t>Процент дефицита к доходам без учета безвозмездных поступлений</w:t>
            </w:r>
          </w:p>
        </w:tc>
        <w:tc>
          <w:tcPr>
            <w:tcW w:w="1465"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3,75%</w:t>
            </w:r>
          </w:p>
        </w:tc>
        <w:tc>
          <w:tcPr>
            <w:tcW w:w="1559"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3,75%</w:t>
            </w:r>
          </w:p>
        </w:tc>
        <w:tc>
          <w:tcPr>
            <w:tcW w:w="1843"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3,75%</w:t>
            </w:r>
          </w:p>
        </w:tc>
      </w:tr>
      <w:tr w:rsidR="00D275AA" w:rsidRPr="00D275AA" w:rsidTr="00891507">
        <w:tc>
          <w:tcPr>
            <w:tcW w:w="4597" w:type="dxa"/>
          </w:tcPr>
          <w:p w:rsidR="00D275AA" w:rsidRPr="00D275AA" w:rsidRDefault="00D275AA" w:rsidP="00891507">
            <w:pPr>
              <w:autoSpaceDE w:val="0"/>
              <w:autoSpaceDN w:val="0"/>
              <w:adjustRightInd w:val="0"/>
              <w:jc w:val="both"/>
              <w:rPr>
                <w:rFonts w:ascii="Courier New" w:hAnsi="Courier New" w:cs="Courier New"/>
                <w:sz w:val="18"/>
                <w:szCs w:val="18"/>
              </w:rPr>
            </w:pPr>
            <w:r w:rsidRPr="00D275AA">
              <w:rPr>
                <w:rFonts w:ascii="Courier New" w:hAnsi="Courier New" w:cs="Courier New"/>
                <w:sz w:val="18"/>
                <w:szCs w:val="18"/>
              </w:rPr>
              <w:t>Верхний предел муниципального долга</w:t>
            </w:r>
          </w:p>
        </w:tc>
        <w:tc>
          <w:tcPr>
            <w:tcW w:w="1465" w:type="dxa"/>
            <w:vAlign w:val="center"/>
          </w:tcPr>
          <w:p w:rsidR="00D275AA" w:rsidRPr="00D275AA" w:rsidRDefault="00D275AA" w:rsidP="00891507">
            <w:pPr>
              <w:autoSpaceDE w:val="0"/>
              <w:autoSpaceDN w:val="0"/>
              <w:adjustRightInd w:val="0"/>
              <w:rPr>
                <w:rFonts w:ascii="Courier New" w:hAnsi="Courier New" w:cs="Courier New"/>
                <w:sz w:val="18"/>
                <w:szCs w:val="18"/>
              </w:rPr>
            </w:pPr>
            <w:r w:rsidRPr="00D275AA">
              <w:rPr>
                <w:rFonts w:ascii="Courier New" w:hAnsi="Courier New" w:cs="Courier New"/>
                <w:sz w:val="18"/>
                <w:szCs w:val="18"/>
              </w:rPr>
              <w:t>64837</w:t>
            </w:r>
          </w:p>
          <w:p w:rsidR="00D275AA" w:rsidRPr="00D275AA" w:rsidRDefault="00D275AA" w:rsidP="00891507">
            <w:pPr>
              <w:autoSpaceDE w:val="0"/>
              <w:autoSpaceDN w:val="0"/>
              <w:adjustRightInd w:val="0"/>
              <w:rPr>
                <w:rFonts w:ascii="Courier New" w:hAnsi="Courier New" w:cs="Courier New"/>
                <w:sz w:val="18"/>
                <w:szCs w:val="18"/>
              </w:rPr>
            </w:pPr>
          </w:p>
        </w:tc>
        <w:tc>
          <w:tcPr>
            <w:tcW w:w="1559"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71137</w:t>
            </w:r>
          </w:p>
        </w:tc>
        <w:tc>
          <w:tcPr>
            <w:tcW w:w="1843" w:type="dxa"/>
            <w:vAlign w:val="center"/>
          </w:tcPr>
          <w:p w:rsidR="00D275AA" w:rsidRPr="00D275AA" w:rsidRDefault="00D275AA" w:rsidP="00891507">
            <w:pPr>
              <w:autoSpaceDE w:val="0"/>
              <w:autoSpaceDN w:val="0"/>
              <w:adjustRightInd w:val="0"/>
              <w:jc w:val="center"/>
              <w:rPr>
                <w:rFonts w:ascii="Courier New" w:hAnsi="Courier New" w:cs="Courier New"/>
                <w:sz w:val="18"/>
                <w:szCs w:val="18"/>
              </w:rPr>
            </w:pPr>
            <w:r w:rsidRPr="00D275AA">
              <w:rPr>
                <w:rFonts w:ascii="Courier New" w:hAnsi="Courier New" w:cs="Courier New"/>
                <w:sz w:val="18"/>
                <w:szCs w:val="18"/>
              </w:rPr>
              <w:t>72480</w:t>
            </w:r>
          </w:p>
        </w:tc>
      </w:tr>
    </w:tbl>
    <w:p w:rsidR="00D275AA" w:rsidRPr="00D275AA" w:rsidRDefault="00D275AA" w:rsidP="00D275AA">
      <w:pPr>
        <w:autoSpaceDE w:val="0"/>
        <w:autoSpaceDN w:val="0"/>
        <w:adjustRightInd w:val="0"/>
        <w:ind w:firstLine="709"/>
        <w:jc w:val="both"/>
        <w:rPr>
          <w:rFonts w:ascii="Arial" w:hAnsi="Arial" w:cs="Arial"/>
          <w:sz w:val="18"/>
          <w:szCs w:val="18"/>
        </w:rPr>
      </w:pPr>
      <w:r w:rsidRPr="00D275AA">
        <w:rPr>
          <w:rFonts w:ascii="Arial" w:hAnsi="Arial" w:cs="Arial"/>
          <w:sz w:val="18"/>
          <w:szCs w:val="18"/>
        </w:rPr>
        <w:t>:ДОХОДЫ</w:t>
      </w:r>
    </w:p>
    <w:p w:rsidR="00D275AA" w:rsidRPr="00D275AA" w:rsidRDefault="00D275AA" w:rsidP="00D275AA">
      <w:pPr>
        <w:pStyle w:val="ab"/>
        <w:rPr>
          <w:rFonts w:ascii="Arial" w:hAnsi="Arial" w:cs="Arial"/>
          <w:sz w:val="18"/>
          <w:szCs w:val="18"/>
        </w:rPr>
      </w:pPr>
      <w:r w:rsidRPr="00D275AA">
        <w:rPr>
          <w:rFonts w:ascii="Arial" w:hAnsi="Arial" w:cs="Arial"/>
          <w:sz w:val="18"/>
          <w:szCs w:val="18"/>
        </w:rPr>
        <w:t>Доходы местного бюджета на 2018 год запланированы в сумме 7533 тыс. руб</w:t>
      </w:r>
      <w:proofErr w:type="gramStart"/>
      <w:r w:rsidRPr="00D275AA">
        <w:rPr>
          <w:rFonts w:ascii="Arial" w:hAnsi="Arial" w:cs="Arial"/>
          <w:sz w:val="18"/>
          <w:szCs w:val="18"/>
        </w:rPr>
        <w:t>..</w:t>
      </w:r>
      <w:proofErr w:type="gramEnd"/>
    </w:p>
    <w:p w:rsidR="00D275AA" w:rsidRPr="00D275AA" w:rsidRDefault="00D275AA" w:rsidP="00D275AA">
      <w:pPr>
        <w:pStyle w:val="ab"/>
        <w:rPr>
          <w:rFonts w:ascii="Arial" w:hAnsi="Arial" w:cs="Arial"/>
          <w:sz w:val="18"/>
          <w:szCs w:val="18"/>
        </w:rPr>
      </w:pPr>
      <w:r w:rsidRPr="00D275AA">
        <w:rPr>
          <w:rFonts w:ascii="Arial" w:hAnsi="Arial" w:cs="Arial"/>
          <w:sz w:val="18"/>
          <w:szCs w:val="18"/>
        </w:rPr>
        <w:t xml:space="preserve">Налоговые и неналоговые доходы в 2018 г. планируются в сумме 1729 </w:t>
      </w:r>
      <w:proofErr w:type="spellStart"/>
      <w:r w:rsidRPr="00D275AA">
        <w:rPr>
          <w:rFonts w:ascii="Arial" w:hAnsi="Arial" w:cs="Arial"/>
          <w:sz w:val="18"/>
          <w:szCs w:val="18"/>
        </w:rPr>
        <w:t>тыс</w:t>
      </w:r>
      <w:proofErr w:type="gramStart"/>
      <w:r w:rsidRPr="00D275AA">
        <w:rPr>
          <w:rFonts w:ascii="Arial" w:hAnsi="Arial" w:cs="Arial"/>
          <w:sz w:val="18"/>
          <w:szCs w:val="18"/>
        </w:rPr>
        <w:t>.р</w:t>
      </w:r>
      <w:proofErr w:type="gramEnd"/>
      <w:r w:rsidRPr="00D275AA">
        <w:rPr>
          <w:rFonts w:ascii="Arial" w:hAnsi="Arial" w:cs="Arial"/>
          <w:sz w:val="18"/>
          <w:szCs w:val="18"/>
        </w:rPr>
        <w:t>ублей</w:t>
      </w:r>
      <w:proofErr w:type="spellEnd"/>
      <w:r w:rsidRPr="00D275AA">
        <w:rPr>
          <w:rFonts w:ascii="Arial" w:hAnsi="Arial" w:cs="Arial"/>
          <w:sz w:val="18"/>
          <w:szCs w:val="18"/>
        </w:rPr>
        <w:t xml:space="preserve">, что по сравнению с ожидаемыми собственными доходами за 2016 г. больше на 7%. Безвозмездные поступления планируются в сумме 5804 </w:t>
      </w:r>
      <w:proofErr w:type="spellStart"/>
      <w:r w:rsidRPr="00D275AA">
        <w:rPr>
          <w:rFonts w:ascii="Arial" w:hAnsi="Arial" w:cs="Arial"/>
          <w:sz w:val="18"/>
          <w:szCs w:val="18"/>
        </w:rPr>
        <w:t>тыс.руб</w:t>
      </w:r>
      <w:proofErr w:type="spellEnd"/>
      <w:r w:rsidRPr="00D275AA">
        <w:rPr>
          <w:rFonts w:ascii="Arial" w:hAnsi="Arial" w:cs="Arial"/>
          <w:sz w:val="18"/>
          <w:szCs w:val="18"/>
        </w:rPr>
        <w:t>., что больше плановых назначений 2017 г. на 998 тыс. руб.</w:t>
      </w:r>
    </w:p>
    <w:p w:rsidR="00D275AA" w:rsidRPr="00D275AA" w:rsidRDefault="00D275AA" w:rsidP="00D275AA">
      <w:pPr>
        <w:pStyle w:val="ab"/>
        <w:rPr>
          <w:rFonts w:ascii="Arial" w:hAnsi="Arial" w:cs="Arial"/>
          <w:sz w:val="18"/>
          <w:szCs w:val="18"/>
        </w:rPr>
      </w:pPr>
      <w:r w:rsidRPr="00D275AA">
        <w:rPr>
          <w:rFonts w:ascii="Arial" w:hAnsi="Arial" w:cs="Arial"/>
          <w:sz w:val="18"/>
          <w:szCs w:val="18"/>
        </w:rPr>
        <w:t xml:space="preserve">Размер сумм налога на доходы физических лиц рассчитан в соответствии с главой 23 Налогового Кодекса РФ исходя из прогнозируемого фонда оплаты труда. </w:t>
      </w:r>
    </w:p>
    <w:p w:rsidR="00D275AA" w:rsidRPr="00D275AA" w:rsidRDefault="00D275AA" w:rsidP="00D275AA">
      <w:pPr>
        <w:jc w:val="both"/>
        <w:rPr>
          <w:rFonts w:ascii="Arial" w:hAnsi="Arial" w:cs="Arial"/>
          <w:sz w:val="18"/>
          <w:szCs w:val="18"/>
        </w:rPr>
      </w:pPr>
      <w:r w:rsidRPr="00D275AA">
        <w:rPr>
          <w:rFonts w:ascii="Arial" w:hAnsi="Arial" w:cs="Arial"/>
          <w:sz w:val="18"/>
          <w:szCs w:val="18"/>
        </w:rPr>
        <w:t xml:space="preserve">Размер налога, удерживаемый по ставке 13% , составит в 2018 год 287 тыс. рублей, в 2018-2019 </w:t>
      </w:r>
      <w:proofErr w:type="spellStart"/>
      <w:r w:rsidRPr="00D275AA">
        <w:rPr>
          <w:rFonts w:ascii="Arial" w:hAnsi="Arial" w:cs="Arial"/>
          <w:sz w:val="18"/>
          <w:szCs w:val="18"/>
        </w:rPr>
        <w:t>г.г</w:t>
      </w:r>
      <w:proofErr w:type="spellEnd"/>
      <w:r w:rsidRPr="00D275AA">
        <w:rPr>
          <w:rFonts w:ascii="Arial" w:hAnsi="Arial" w:cs="Arial"/>
          <w:sz w:val="18"/>
          <w:szCs w:val="18"/>
        </w:rPr>
        <w:t xml:space="preserve">. – 290 </w:t>
      </w:r>
      <w:proofErr w:type="spellStart"/>
      <w:r w:rsidRPr="00D275AA">
        <w:rPr>
          <w:rFonts w:ascii="Arial" w:hAnsi="Arial" w:cs="Arial"/>
          <w:sz w:val="18"/>
          <w:szCs w:val="18"/>
        </w:rPr>
        <w:t>т.р</w:t>
      </w:r>
      <w:proofErr w:type="spellEnd"/>
      <w:r w:rsidRPr="00D275AA">
        <w:rPr>
          <w:rFonts w:ascii="Arial" w:hAnsi="Arial" w:cs="Arial"/>
          <w:sz w:val="18"/>
          <w:szCs w:val="18"/>
        </w:rPr>
        <w:t>.</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 xml:space="preserve">Прогноз поступлений по земельному налогу  соответствует данным главного администратора доходов – Управления Федеральной налоговой службы по Иркутской области и составляет в 2018-2020 </w:t>
      </w:r>
      <w:proofErr w:type="spellStart"/>
      <w:r w:rsidRPr="00D275AA">
        <w:rPr>
          <w:rFonts w:ascii="Arial" w:hAnsi="Arial" w:cs="Arial"/>
          <w:sz w:val="18"/>
          <w:szCs w:val="18"/>
        </w:rPr>
        <w:t>г.г</w:t>
      </w:r>
      <w:proofErr w:type="spellEnd"/>
      <w:r w:rsidRPr="00D275AA">
        <w:rPr>
          <w:rFonts w:ascii="Arial" w:hAnsi="Arial" w:cs="Arial"/>
          <w:sz w:val="18"/>
          <w:szCs w:val="18"/>
        </w:rPr>
        <w:t>. – 300-340 тыс. руб</w:t>
      </w:r>
      <w:proofErr w:type="gramStart"/>
      <w:r w:rsidRPr="00D275AA">
        <w:rPr>
          <w:rFonts w:ascii="Arial" w:hAnsi="Arial" w:cs="Arial"/>
          <w:sz w:val="18"/>
          <w:szCs w:val="18"/>
        </w:rPr>
        <w:t>..</w:t>
      </w:r>
      <w:proofErr w:type="gramEnd"/>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 xml:space="preserve">Объем безвозмездных поступлений в  бюджет муниципального образования «Тугутуйское» на 2018-2020 года определен в соответствии с  Законом Иркутской области «Об областном бюджете на 2018 год и на плановый период 2019-2020 </w:t>
      </w:r>
      <w:proofErr w:type="spellStart"/>
      <w:r w:rsidRPr="00D275AA">
        <w:rPr>
          <w:rFonts w:ascii="Arial" w:hAnsi="Arial" w:cs="Arial"/>
          <w:sz w:val="18"/>
          <w:szCs w:val="18"/>
        </w:rPr>
        <w:t>г.г</w:t>
      </w:r>
      <w:proofErr w:type="spellEnd"/>
      <w:r w:rsidRPr="00D275AA">
        <w:rPr>
          <w:rFonts w:ascii="Arial" w:hAnsi="Arial" w:cs="Arial"/>
          <w:sz w:val="18"/>
          <w:szCs w:val="18"/>
        </w:rPr>
        <w:t xml:space="preserve">.»  и  решением Думы МО «Эхирит-Булагатский район» « О   бюджете МО «Эхирит-Булагатский район на 2018 г. и на плановый период 2019-2020 </w:t>
      </w:r>
      <w:proofErr w:type="spellStart"/>
      <w:r w:rsidRPr="00D275AA">
        <w:rPr>
          <w:rFonts w:ascii="Arial" w:hAnsi="Arial" w:cs="Arial"/>
          <w:sz w:val="18"/>
          <w:szCs w:val="18"/>
        </w:rPr>
        <w:t>г.г</w:t>
      </w:r>
      <w:proofErr w:type="spellEnd"/>
      <w:r w:rsidRPr="00D275AA">
        <w:rPr>
          <w:rFonts w:ascii="Arial" w:hAnsi="Arial" w:cs="Arial"/>
          <w:sz w:val="18"/>
          <w:szCs w:val="18"/>
        </w:rPr>
        <w:t xml:space="preserve">.» в сумме 5803,8 тыс. р., 4619,3 </w:t>
      </w:r>
      <w:proofErr w:type="spellStart"/>
      <w:r w:rsidRPr="00D275AA">
        <w:rPr>
          <w:rFonts w:ascii="Arial" w:hAnsi="Arial" w:cs="Arial"/>
          <w:sz w:val="18"/>
          <w:szCs w:val="18"/>
        </w:rPr>
        <w:t>тыс</w:t>
      </w:r>
      <w:proofErr w:type="gramStart"/>
      <w:r w:rsidRPr="00D275AA">
        <w:rPr>
          <w:rFonts w:ascii="Arial" w:hAnsi="Arial" w:cs="Arial"/>
          <w:sz w:val="18"/>
          <w:szCs w:val="18"/>
        </w:rPr>
        <w:t>.р</w:t>
      </w:r>
      <w:proofErr w:type="gramEnd"/>
      <w:r w:rsidRPr="00D275AA">
        <w:rPr>
          <w:rFonts w:ascii="Arial" w:hAnsi="Arial" w:cs="Arial"/>
          <w:sz w:val="18"/>
          <w:szCs w:val="18"/>
        </w:rPr>
        <w:t>уб</w:t>
      </w:r>
      <w:proofErr w:type="spellEnd"/>
      <w:r w:rsidRPr="00D275AA">
        <w:rPr>
          <w:rFonts w:ascii="Arial" w:hAnsi="Arial" w:cs="Arial"/>
          <w:sz w:val="18"/>
          <w:szCs w:val="18"/>
        </w:rPr>
        <w:t>., 4487,6 тыс. руб. соответственно.</w:t>
      </w:r>
    </w:p>
    <w:p w:rsidR="00D275AA" w:rsidRPr="00D275AA" w:rsidRDefault="00D275AA" w:rsidP="00D275AA">
      <w:pPr>
        <w:jc w:val="center"/>
        <w:rPr>
          <w:rFonts w:ascii="Arial" w:hAnsi="Arial" w:cs="Arial"/>
          <w:sz w:val="18"/>
          <w:szCs w:val="18"/>
        </w:rPr>
      </w:pPr>
      <w:r w:rsidRPr="00D275AA">
        <w:rPr>
          <w:rFonts w:ascii="Arial" w:hAnsi="Arial" w:cs="Arial"/>
          <w:sz w:val="18"/>
          <w:szCs w:val="18"/>
        </w:rPr>
        <w:t>РАСХОДЫ</w:t>
      </w:r>
    </w:p>
    <w:p w:rsidR="00D275AA" w:rsidRPr="00D275AA" w:rsidRDefault="00D275AA" w:rsidP="00D275AA">
      <w:pPr>
        <w:autoSpaceDE w:val="0"/>
        <w:autoSpaceDN w:val="0"/>
        <w:adjustRightInd w:val="0"/>
        <w:ind w:firstLine="709"/>
        <w:jc w:val="both"/>
        <w:rPr>
          <w:rFonts w:ascii="Arial" w:hAnsi="Arial" w:cs="Arial"/>
          <w:sz w:val="18"/>
          <w:szCs w:val="18"/>
        </w:rPr>
      </w:pPr>
      <w:r w:rsidRPr="00D275AA">
        <w:rPr>
          <w:rFonts w:ascii="Arial" w:hAnsi="Arial" w:cs="Arial"/>
          <w:sz w:val="18"/>
          <w:szCs w:val="18"/>
        </w:rPr>
        <w:t>При формировании расходной части местного бюджета учитывались следующие условия:</w:t>
      </w:r>
    </w:p>
    <w:p w:rsidR="00D275AA" w:rsidRPr="00D275AA" w:rsidRDefault="00D275AA" w:rsidP="00D275AA">
      <w:pPr>
        <w:autoSpaceDE w:val="0"/>
        <w:autoSpaceDN w:val="0"/>
        <w:adjustRightInd w:val="0"/>
        <w:ind w:firstLine="709"/>
        <w:jc w:val="both"/>
        <w:rPr>
          <w:rFonts w:ascii="Arial" w:hAnsi="Arial" w:cs="Arial"/>
          <w:sz w:val="18"/>
          <w:szCs w:val="18"/>
        </w:rPr>
      </w:pPr>
      <w:r w:rsidRPr="00D275AA">
        <w:rPr>
          <w:rFonts w:ascii="Arial" w:hAnsi="Arial" w:cs="Arial"/>
          <w:sz w:val="18"/>
          <w:szCs w:val="18"/>
        </w:rPr>
        <w:t>1) заработная плата бюджетных учреждений предусмотрена в соответствии с разработанным положением  об оплате труда работников муниципальных учреждений культуры, отличной от ЕТС. Заработная плата  работникам культуры рассчитывалась в соответствии с «дорожной картой» на 2018 г.;</w:t>
      </w:r>
    </w:p>
    <w:p w:rsidR="00D275AA" w:rsidRPr="00D275AA" w:rsidRDefault="00D275AA" w:rsidP="00D275AA">
      <w:pPr>
        <w:autoSpaceDE w:val="0"/>
        <w:autoSpaceDN w:val="0"/>
        <w:adjustRightInd w:val="0"/>
        <w:ind w:firstLine="709"/>
        <w:jc w:val="both"/>
        <w:rPr>
          <w:rFonts w:ascii="Arial" w:hAnsi="Arial" w:cs="Arial"/>
          <w:sz w:val="18"/>
          <w:szCs w:val="18"/>
        </w:rPr>
      </w:pPr>
      <w:r w:rsidRPr="00D275AA">
        <w:rPr>
          <w:rFonts w:ascii="Arial" w:hAnsi="Arial" w:cs="Arial"/>
          <w:sz w:val="18"/>
          <w:szCs w:val="18"/>
        </w:rPr>
        <w:t>2) страховые взносы во внебюджетные фонды  30,2%;</w:t>
      </w:r>
    </w:p>
    <w:p w:rsidR="00D275AA" w:rsidRPr="00D275AA" w:rsidRDefault="00D275AA" w:rsidP="00D275AA">
      <w:pPr>
        <w:autoSpaceDE w:val="0"/>
        <w:autoSpaceDN w:val="0"/>
        <w:adjustRightInd w:val="0"/>
        <w:ind w:firstLine="709"/>
        <w:jc w:val="both"/>
        <w:rPr>
          <w:rFonts w:ascii="Arial" w:hAnsi="Arial" w:cs="Arial"/>
          <w:sz w:val="18"/>
          <w:szCs w:val="18"/>
        </w:rPr>
      </w:pPr>
      <w:r w:rsidRPr="00D275AA">
        <w:rPr>
          <w:rFonts w:ascii="Arial" w:hAnsi="Arial" w:cs="Arial"/>
          <w:sz w:val="18"/>
          <w:szCs w:val="18"/>
        </w:rPr>
        <w:t>3) по коммунальным услугам с индексацией бюджетных ассигнований 2018 года на  5-8%, в соответствии с прогнозом службы по тарифам Иркутской области.</w:t>
      </w:r>
    </w:p>
    <w:p w:rsidR="00D275AA" w:rsidRPr="00D275AA" w:rsidRDefault="00D275AA" w:rsidP="00D275AA">
      <w:pPr>
        <w:autoSpaceDE w:val="0"/>
        <w:autoSpaceDN w:val="0"/>
        <w:adjustRightInd w:val="0"/>
        <w:ind w:firstLine="709"/>
        <w:jc w:val="both"/>
        <w:rPr>
          <w:rFonts w:ascii="Arial" w:hAnsi="Arial" w:cs="Arial"/>
          <w:sz w:val="18"/>
          <w:szCs w:val="18"/>
        </w:rPr>
      </w:pPr>
      <w:r w:rsidRPr="00D275AA">
        <w:rPr>
          <w:rFonts w:ascii="Arial" w:hAnsi="Arial" w:cs="Arial"/>
          <w:sz w:val="18"/>
          <w:szCs w:val="18"/>
        </w:rPr>
        <w:t>4) финансовое обеспечение долгосрочных целевых программ в соответствии с действующими нормативными правовыми актами муниципального образования «Тугутуйское»</w:t>
      </w:r>
    </w:p>
    <w:p w:rsidR="00D275AA" w:rsidRPr="00D275AA" w:rsidRDefault="00D275AA" w:rsidP="00D275AA">
      <w:pPr>
        <w:jc w:val="center"/>
        <w:rPr>
          <w:rFonts w:ascii="Arial" w:hAnsi="Arial" w:cs="Arial"/>
          <w:sz w:val="18"/>
          <w:szCs w:val="18"/>
        </w:rPr>
      </w:pPr>
      <w:r w:rsidRPr="00D275AA">
        <w:rPr>
          <w:rFonts w:ascii="Arial" w:hAnsi="Arial" w:cs="Arial"/>
          <w:sz w:val="18"/>
          <w:szCs w:val="18"/>
        </w:rPr>
        <w:t>Расходы местного бюджета по разделам распределены в следующих объемах (</w:t>
      </w:r>
      <w:proofErr w:type="spellStart"/>
      <w:r w:rsidRPr="00D275AA">
        <w:rPr>
          <w:rFonts w:ascii="Arial" w:hAnsi="Arial" w:cs="Arial"/>
          <w:sz w:val="18"/>
          <w:szCs w:val="18"/>
        </w:rPr>
        <w:t>руб</w:t>
      </w:r>
      <w:proofErr w:type="spellEnd"/>
      <w:r w:rsidRPr="00D275AA">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2419"/>
        <w:gridCol w:w="1897"/>
        <w:gridCol w:w="1897"/>
      </w:tblGrid>
      <w:tr w:rsidR="00D275AA" w:rsidRPr="00D275AA" w:rsidTr="00891507">
        <w:tc>
          <w:tcPr>
            <w:tcW w:w="3358" w:type="dxa"/>
          </w:tcPr>
          <w:p w:rsidR="00D275AA" w:rsidRPr="00D275AA" w:rsidRDefault="00D275AA" w:rsidP="00891507">
            <w:pPr>
              <w:jc w:val="center"/>
              <w:rPr>
                <w:rFonts w:ascii="Courier New" w:hAnsi="Courier New" w:cs="Courier New"/>
                <w:b/>
                <w:sz w:val="18"/>
                <w:szCs w:val="18"/>
              </w:rPr>
            </w:pPr>
            <w:r w:rsidRPr="00D275AA">
              <w:rPr>
                <w:rFonts w:ascii="Courier New" w:hAnsi="Courier New" w:cs="Courier New"/>
                <w:b/>
                <w:sz w:val="18"/>
                <w:szCs w:val="18"/>
              </w:rPr>
              <w:t>Наименование раздела</w:t>
            </w:r>
          </w:p>
        </w:tc>
        <w:tc>
          <w:tcPr>
            <w:tcW w:w="2419" w:type="dxa"/>
            <w:vAlign w:val="center"/>
          </w:tcPr>
          <w:p w:rsidR="00D275AA" w:rsidRPr="00D275AA" w:rsidRDefault="00D275AA" w:rsidP="00891507">
            <w:pPr>
              <w:jc w:val="center"/>
              <w:rPr>
                <w:rFonts w:ascii="Courier New" w:hAnsi="Courier New" w:cs="Courier New"/>
                <w:b/>
                <w:sz w:val="18"/>
                <w:szCs w:val="18"/>
              </w:rPr>
            </w:pPr>
            <w:r w:rsidRPr="00D275AA">
              <w:rPr>
                <w:rFonts w:ascii="Courier New" w:hAnsi="Courier New" w:cs="Courier New"/>
                <w:b/>
                <w:sz w:val="18"/>
                <w:szCs w:val="18"/>
              </w:rPr>
              <w:t>2018 год</w:t>
            </w:r>
          </w:p>
        </w:tc>
        <w:tc>
          <w:tcPr>
            <w:tcW w:w="1897" w:type="dxa"/>
          </w:tcPr>
          <w:p w:rsidR="00D275AA" w:rsidRPr="00D275AA" w:rsidRDefault="00D275AA" w:rsidP="00891507">
            <w:pPr>
              <w:jc w:val="center"/>
              <w:rPr>
                <w:rFonts w:ascii="Courier New" w:hAnsi="Courier New" w:cs="Courier New"/>
                <w:b/>
                <w:sz w:val="18"/>
                <w:szCs w:val="18"/>
              </w:rPr>
            </w:pPr>
            <w:r w:rsidRPr="00D275AA">
              <w:rPr>
                <w:rFonts w:ascii="Courier New" w:hAnsi="Courier New" w:cs="Courier New"/>
                <w:b/>
                <w:sz w:val="18"/>
                <w:szCs w:val="18"/>
              </w:rPr>
              <w:t>2019 год</w:t>
            </w:r>
          </w:p>
        </w:tc>
        <w:tc>
          <w:tcPr>
            <w:tcW w:w="1897" w:type="dxa"/>
          </w:tcPr>
          <w:p w:rsidR="00D275AA" w:rsidRPr="00D275AA" w:rsidRDefault="00D275AA" w:rsidP="00891507">
            <w:pPr>
              <w:jc w:val="center"/>
              <w:rPr>
                <w:rFonts w:ascii="Courier New" w:hAnsi="Courier New" w:cs="Courier New"/>
                <w:b/>
                <w:sz w:val="18"/>
                <w:szCs w:val="18"/>
              </w:rPr>
            </w:pPr>
            <w:r w:rsidRPr="00D275AA">
              <w:rPr>
                <w:rFonts w:ascii="Courier New" w:hAnsi="Courier New" w:cs="Courier New"/>
                <w:b/>
                <w:sz w:val="18"/>
                <w:szCs w:val="18"/>
              </w:rPr>
              <w:t>2020 год</w:t>
            </w:r>
          </w:p>
        </w:tc>
      </w:tr>
      <w:tr w:rsidR="00D275AA" w:rsidRPr="00D275AA" w:rsidTr="00891507">
        <w:tc>
          <w:tcPr>
            <w:tcW w:w="3358"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Общегосударственные вопросы</w:t>
            </w:r>
          </w:p>
        </w:tc>
        <w:tc>
          <w:tcPr>
            <w:tcW w:w="2419"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3418337</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2153351</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2082881</w:t>
            </w:r>
          </w:p>
        </w:tc>
      </w:tr>
      <w:tr w:rsidR="00D275AA" w:rsidRPr="00D275AA" w:rsidTr="00891507">
        <w:tc>
          <w:tcPr>
            <w:tcW w:w="3358"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Национальная оборона</w:t>
            </w:r>
          </w:p>
        </w:tc>
        <w:tc>
          <w:tcPr>
            <w:tcW w:w="2419"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71400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72100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74800</w:t>
            </w:r>
          </w:p>
        </w:tc>
      </w:tr>
      <w:tr w:rsidR="00D275AA" w:rsidRPr="00D275AA" w:rsidTr="00891507">
        <w:tc>
          <w:tcPr>
            <w:tcW w:w="3358"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Национальная безопасность и правоохранительная деятельность</w:t>
            </w:r>
          </w:p>
        </w:tc>
        <w:tc>
          <w:tcPr>
            <w:tcW w:w="2419"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c>
          <w:tcPr>
            <w:tcW w:w="3358"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Национальная экономика</w:t>
            </w:r>
          </w:p>
        </w:tc>
        <w:tc>
          <w:tcPr>
            <w:tcW w:w="2419"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1149300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1292300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1307100</w:t>
            </w:r>
          </w:p>
        </w:tc>
      </w:tr>
      <w:tr w:rsidR="00D275AA" w:rsidRPr="00D275AA" w:rsidTr="00891507">
        <w:tc>
          <w:tcPr>
            <w:tcW w:w="3358"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Жилищно-коммунальное хозяйство</w:t>
            </w:r>
          </w:p>
        </w:tc>
        <w:tc>
          <w:tcPr>
            <w:tcW w:w="2419"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105000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115000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50000</w:t>
            </w:r>
          </w:p>
        </w:tc>
      </w:tr>
      <w:tr w:rsidR="00D275AA" w:rsidRPr="00D275AA" w:rsidTr="00891507">
        <w:tc>
          <w:tcPr>
            <w:tcW w:w="3358"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Культура и кинематография</w:t>
            </w:r>
          </w:p>
        </w:tc>
        <w:tc>
          <w:tcPr>
            <w:tcW w:w="2419"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2647600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2654000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2527455</w:t>
            </w:r>
          </w:p>
        </w:tc>
      </w:tr>
      <w:tr w:rsidR="00D275AA" w:rsidRPr="00D275AA" w:rsidTr="00891507">
        <w:tc>
          <w:tcPr>
            <w:tcW w:w="3358"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Физическая культура и спорт</w:t>
            </w:r>
          </w:p>
        </w:tc>
        <w:tc>
          <w:tcPr>
            <w:tcW w:w="2419" w:type="dxa"/>
            <w:vAlign w:val="center"/>
          </w:tcPr>
          <w:p w:rsidR="00D275AA" w:rsidRPr="00D275AA" w:rsidRDefault="00D275AA" w:rsidP="00891507">
            <w:pPr>
              <w:jc w:val="center"/>
              <w:rPr>
                <w:rFonts w:ascii="Courier New" w:hAnsi="Courier New" w:cs="Courier New"/>
                <w:sz w:val="18"/>
                <w:szCs w:val="18"/>
              </w:rPr>
            </w:pPr>
          </w:p>
        </w:tc>
        <w:tc>
          <w:tcPr>
            <w:tcW w:w="1897" w:type="dxa"/>
            <w:vAlign w:val="center"/>
          </w:tcPr>
          <w:p w:rsidR="00D275AA" w:rsidRPr="00D275AA" w:rsidRDefault="00D275AA" w:rsidP="00891507">
            <w:pPr>
              <w:jc w:val="center"/>
              <w:rPr>
                <w:rFonts w:ascii="Courier New" w:hAnsi="Courier New" w:cs="Courier New"/>
                <w:sz w:val="18"/>
                <w:szCs w:val="18"/>
              </w:rPr>
            </w:pPr>
          </w:p>
        </w:tc>
        <w:tc>
          <w:tcPr>
            <w:tcW w:w="1897" w:type="dxa"/>
            <w:vAlign w:val="center"/>
          </w:tcPr>
          <w:p w:rsidR="00D275AA" w:rsidRPr="00D275AA" w:rsidRDefault="00D275AA" w:rsidP="00891507">
            <w:pPr>
              <w:jc w:val="center"/>
              <w:rPr>
                <w:rFonts w:ascii="Courier New" w:hAnsi="Courier New" w:cs="Courier New"/>
                <w:sz w:val="18"/>
                <w:szCs w:val="18"/>
              </w:rPr>
            </w:pPr>
          </w:p>
        </w:tc>
      </w:tr>
      <w:tr w:rsidR="00D275AA" w:rsidRPr="00D275AA" w:rsidTr="00891507">
        <w:tc>
          <w:tcPr>
            <w:tcW w:w="3358"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Социальная политика</w:t>
            </w:r>
          </w:p>
        </w:tc>
        <w:tc>
          <w:tcPr>
            <w:tcW w:w="2419"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c>
          <w:tcPr>
            <w:tcW w:w="1897"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126000</w:t>
            </w:r>
          </w:p>
        </w:tc>
      </w:tr>
      <w:tr w:rsidR="00D275AA" w:rsidRPr="00D275AA" w:rsidTr="00891507">
        <w:tc>
          <w:tcPr>
            <w:tcW w:w="3358"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Межбюджетные трансферты общего характера бюджетам </w:t>
            </w:r>
            <w:r w:rsidRPr="00D275AA">
              <w:rPr>
                <w:rFonts w:ascii="Courier New" w:hAnsi="Courier New" w:cs="Courier New"/>
                <w:sz w:val="18"/>
                <w:szCs w:val="18"/>
              </w:rPr>
              <w:lastRenderedPageBreak/>
              <w:t>субъектов Российской Федерации и муниципальных образований</w:t>
            </w:r>
          </w:p>
        </w:tc>
        <w:tc>
          <w:tcPr>
            <w:tcW w:w="2419" w:type="dxa"/>
            <w:vAlign w:val="center"/>
          </w:tcPr>
          <w:p w:rsidR="00D275AA" w:rsidRPr="00D275AA" w:rsidRDefault="00D275AA" w:rsidP="00891507">
            <w:pPr>
              <w:jc w:val="center"/>
              <w:rPr>
                <w:rFonts w:ascii="Courier New" w:hAnsi="Courier New" w:cs="Courier New"/>
                <w:sz w:val="18"/>
                <w:szCs w:val="18"/>
              </w:rPr>
            </w:pPr>
          </w:p>
        </w:tc>
        <w:tc>
          <w:tcPr>
            <w:tcW w:w="1897" w:type="dxa"/>
            <w:vAlign w:val="center"/>
          </w:tcPr>
          <w:p w:rsidR="00D275AA" w:rsidRPr="00D275AA" w:rsidRDefault="00D275AA" w:rsidP="00891507">
            <w:pPr>
              <w:jc w:val="center"/>
              <w:rPr>
                <w:rFonts w:ascii="Courier New" w:hAnsi="Courier New" w:cs="Courier New"/>
                <w:sz w:val="18"/>
                <w:szCs w:val="18"/>
              </w:rPr>
            </w:pPr>
          </w:p>
        </w:tc>
        <w:tc>
          <w:tcPr>
            <w:tcW w:w="1897" w:type="dxa"/>
            <w:vAlign w:val="center"/>
          </w:tcPr>
          <w:p w:rsidR="00D275AA" w:rsidRPr="00D275AA" w:rsidRDefault="00D275AA" w:rsidP="00891507">
            <w:pPr>
              <w:jc w:val="center"/>
              <w:rPr>
                <w:rFonts w:ascii="Courier New" w:hAnsi="Courier New" w:cs="Courier New"/>
                <w:sz w:val="18"/>
                <w:szCs w:val="18"/>
              </w:rPr>
            </w:pPr>
          </w:p>
        </w:tc>
      </w:tr>
      <w:tr w:rsidR="00D275AA" w:rsidRPr="00D275AA" w:rsidTr="00891507">
        <w:trPr>
          <w:trHeight w:val="416"/>
        </w:trPr>
        <w:tc>
          <w:tcPr>
            <w:tcW w:w="3358"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Объем условно утвержденных расходов</w:t>
            </w:r>
          </w:p>
        </w:tc>
        <w:tc>
          <w:tcPr>
            <w:tcW w:w="2419"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c>
          <w:tcPr>
            <w:tcW w:w="1897"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164686</w:t>
            </w:r>
          </w:p>
        </w:tc>
        <w:tc>
          <w:tcPr>
            <w:tcW w:w="1897"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324644</w:t>
            </w:r>
          </w:p>
        </w:tc>
      </w:tr>
      <w:tr w:rsidR="00D275AA" w:rsidRPr="00D275AA" w:rsidTr="00891507">
        <w:tc>
          <w:tcPr>
            <w:tcW w:w="3358"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итого</w:t>
            </w:r>
          </w:p>
        </w:tc>
        <w:tc>
          <w:tcPr>
            <w:tcW w:w="2419" w:type="dxa"/>
            <w:vAlign w:val="center"/>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7597637</w:t>
            </w:r>
          </w:p>
        </w:tc>
        <w:tc>
          <w:tcPr>
            <w:tcW w:w="1897"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6587437</w:t>
            </w:r>
          </w:p>
        </w:tc>
        <w:tc>
          <w:tcPr>
            <w:tcW w:w="1897" w:type="dxa"/>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6492880</w:t>
            </w:r>
          </w:p>
        </w:tc>
      </w:tr>
    </w:tbl>
    <w:p w:rsidR="00D275AA" w:rsidRPr="00D275AA" w:rsidRDefault="00D275AA" w:rsidP="00D275AA">
      <w:pPr>
        <w:jc w:val="center"/>
        <w:rPr>
          <w:b/>
          <w:sz w:val="18"/>
          <w:szCs w:val="18"/>
        </w:rPr>
      </w:pPr>
    </w:p>
    <w:p w:rsidR="00D275AA" w:rsidRPr="00D275AA" w:rsidRDefault="00D275AA" w:rsidP="00D275AA">
      <w:pPr>
        <w:jc w:val="both"/>
        <w:rPr>
          <w:rFonts w:ascii="Arial" w:hAnsi="Arial" w:cs="Arial"/>
          <w:sz w:val="18"/>
          <w:szCs w:val="18"/>
        </w:rPr>
      </w:pPr>
      <w:r w:rsidRPr="00D275AA">
        <w:rPr>
          <w:rFonts w:ascii="Arial" w:hAnsi="Arial" w:cs="Arial"/>
          <w:sz w:val="18"/>
          <w:szCs w:val="18"/>
        </w:rPr>
        <w:t>По разделу 01 подраздел 02 «Функционирование высшего должностного лица субъекта РФ», подраздел 04, «Функционирование местных администраций», 08 «Культура» расходы на оплату труда и страховые взносы персоналу муниципальных органов  в 2018 г.  запланированы на 12 месяцев.</w:t>
      </w:r>
    </w:p>
    <w:p w:rsidR="00D275AA" w:rsidRPr="00D275AA" w:rsidRDefault="00D275AA" w:rsidP="00D275AA">
      <w:pPr>
        <w:jc w:val="both"/>
        <w:rPr>
          <w:rFonts w:ascii="Arial" w:hAnsi="Arial" w:cs="Arial"/>
          <w:sz w:val="18"/>
          <w:szCs w:val="18"/>
        </w:rPr>
      </w:pPr>
    </w:p>
    <w:p w:rsidR="00D275AA" w:rsidRPr="00D275AA" w:rsidRDefault="00D275AA" w:rsidP="00D275AA">
      <w:pPr>
        <w:jc w:val="both"/>
        <w:rPr>
          <w:rFonts w:ascii="Arial" w:hAnsi="Arial" w:cs="Arial"/>
          <w:sz w:val="18"/>
          <w:szCs w:val="18"/>
        </w:rPr>
      </w:pPr>
    </w:p>
    <w:p w:rsidR="00D275AA" w:rsidRPr="00D275AA" w:rsidRDefault="00D275AA" w:rsidP="00D275AA">
      <w:pPr>
        <w:jc w:val="both"/>
        <w:rPr>
          <w:rFonts w:ascii="Arial" w:hAnsi="Arial" w:cs="Arial"/>
          <w:sz w:val="18"/>
          <w:szCs w:val="18"/>
        </w:rPr>
      </w:pPr>
      <w:r w:rsidRPr="00D275AA">
        <w:rPr>
          <w:rFonts w:ascii="Arial" w:hAnsi="Arial" w:cs="Arial"/>
          <w:sz w:val="18"/>
          <w:szCs w:val="18"/>
        </w:rPr>
        <w:t>Начальник финансового отдела</w:t>
      </w:r>
    </w:p>
    <w:p w:rsidR="00D275AA" w:rsidRPr="00D275AA" w:rsidRDefault="00D275AA" w:rsidP="00D275AA">
      <w:pPr>
        <w:jc w:val="both"/>
        <w:rPr>
          <w:rFonts w:ascii="Arial" w:hAnsi="Arial" w:cs="Arial"/>
          <w:sz w:val="18"/>
          <w:szCs w:val="18"/>
        </w:rPr>
      </w:pPr>
      <w:r w:rsidRPr="00D275AA">
        <w:rPr>
          <w:rFonts w:ascii="Arial" w:hAnsi="Arial" w:cs="Arial"/>
          <w:sz w:val="18"/>
          <w:szCs w:val="18"/>
        </w:rPr>
        <w:t>Е.Д. Устюгова</w:t>
      </w:r>
    </w:p>
    <w:p w:rsidR="00D275AA" w:rsidRPr="00D275AA" w:rsidRDefault="00D275AA" w:rsidP="00D275AA">
      <w:pPr>
        <w:jc w:val="center"/>
        <w:rPr>
          <w:rFonts w:ascii="Arial" w:hAnsi="Arial" w:cs="Arial"/>
          <w:sz w:val="18"/>
          <w:szCs w:val="18"/>
        </w:rPr>
      </w:pPr>
    </w:p>
    <w:p w:rsidR="00D275AA" w:rsidRPr="00D275AA" w:rsidRDefault="00D275AA" w:rsidP="00D275AA">
      <w:pPr>
        <w:jc w:val="center"/>
        <w:rPr>
          <w:rFonts w:ascii="Arial CYR" w:hAnsi="Arial CYR"/>
          <w:b/>
          <w:bCs/>
          <w:sz w:val="18"/>
          <w:szCs w:val="18"/>
        </w:rPr>
        <w:sectPr w:rsidR="00D275AA" w:rsidRPr="00D275AA" w:rsidSect="00891507">
          <w:pgSz w:w="11906" w:h="16838"/>
          <w:pgMar w:top="709" w:right="851" w:bottom="567" w:left="1701" w:header="709" w:footer="709" w:gutter="0"/>
          <w:cols w:space="708"/>
          <w:docGrid w:linePitch="360"/>
        </w:sectPr>
      </w:pPr>
    </w:p>
    <w:tbl>
      <w:tblPr>
        <w:tblW w:w="15324" w:type="dxa"/>
        <w:tblInd w:w="93" w:type="dxa"/>
        <w:tblLook w:val="04A0" w:firstRow="1" w:lastRow="0" w:firstColumn="1" w:lastColumn="0" w:noHBand="0" w:noVBand="1"/>
      </w:tblPr>
      <w:tblGrid>
        <w:gridCol w:w="2680"/>
        <w:gridCol w:w="7967"/>
        <w:gridCol w:w="1417"/>
        <w:gridCol w:w="1701"/>
        <w:gridCol w:w="1559"/>
      </w:tblGrid>
      <w:tr w:rsidR="00D275AA" w:rsidRPr="00D275AA" w:rsidTr="00891507">
        <w:trPr>
          <w:trHeight w:val="315"/>
        </w:trPr>
        <w:tc>
          <w:tcPr>
            <w:tcW w:w="12064" w:type="dxa"/>
            <w:gridSpan w:val="3"/>
            <w:tcBorders>
              <w:top w:val="nil"/>
              <w:left w:val="nil"/>
              <w:bottom w:val="nil"/>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lastRenderedPageBreak/>
              <w:t>Ожидаемые поступления  доходов в МО "Тугутуйское" за 2017 г.</w:t>
            </w:r>
          </w:p>
        </w:tc>
        <w:tc>
          <w:tcPr>
            <w:tcW w:w="1701" w:type="dxa"/>
            <w:tcBorders>
              <w:top w:val="nil"/>
              <w:left w:val="nil"/>
              <w:bottom w:val="nil"/>
              <w:right w:val="nil"/>
            </w:tcBorders>
            <w:shd w:val="clear" w:color="auto" w:fill="auto"/>
            <w:noWrap/>
            <w:vAlign w:val="bottom"/>
            <w:hideMark/>
          </w:tcPr>
          <w:p w:rsidR="00D275AA" w:rsidRPr="00D275AA" w:rsidRDefault="00D275AA" w:rsidP="00891507">
            <w:pPr>
              <w:rPr>
                <w:rFonts w:ascii="Arial CYR" w:hAnsi="Arial CYR"/>
                <w:sz w:val="18"/>
                <w:szCs w:val="18"/>
              </w:rPr>
            </w:pPr>
          </w:p>
        </w:tc>
        <w:tc>
          <w:tcPr>
            <w:tcW w:w="1559" w:type="dxa"/>
            <w:tcBorders>
              <w:top w:val="nil"/>
              <w:left w:val="nil"/>
              <w:bottom w:val="nil"/>
              <w:right w:val="nil"/>
            </w:tcBorders>
            <w:shd w:val="clear" w:color="auto" w:fill="auto"/>
            <w:noWrap/>
            <w:vAlign w:val="bottom"/>
            <w:hideMark/>
          </w:tcPr>
          <w:p w:rsidR="00D275AA" w:rsidRPr="00D275AA" w:rsidRDefault="00D275AA" w:rsidP="00891507">
            <w:pPr>
              <w:rPr>
                <w:rFonts w:ascii="Arial CYR" w:hAnsi="Arial CYR"/>
                <w:sz w:val="18"/>
                <w:szCs w:val="18"/>
              </w:rPr>
            </w:pPr>
          </w:p>
        </w:tc>
      </w:tr>
      <w:tr w:rsidR="00D275AA" w:rsidRPr="00D275AA" w:rsidTr="00891507">
        <w:trPr>
          <w:trHeight w:val="270"/>
        </w:trPr>
        <w:tc>
          <w:tcPr>
            <w:tcW w:w="2680" w:type="dxa"/>
            <w:tcBorders>
              <w:top w:val="nil"/>
              <w:left w:val="nil"/>
              <w:bottom w:val="nil"/>
              <w:right w:val="nil"/>
            </w:tcBorders>
            <w:shd w:val="clear" w:color="auto" w:fill="auto"/>
            <w:noWrap/>
            <w:vAlign w:val="bottom"/>
            <w:hideMark/>
          </w:tcPr>
          <w:p w:rsidR="00D275AA" w:rsidRPr="00D275AA" w:rsidRDefault="00D275AA" w:rsidP="00891507">
            <w:pPr>
              <w:rPr>
                <w:rFonts w:ascii="Arial CYR" w:hAnsi="Arial CYR"/>
                <w:b/>
                <w:bCs/>
                <w:sz w:val="18"/>
                <w:szCs w:val="18"/>
              </w:rPr>
            </w:pPr>
          </w:p>
        </w:tc>
        <w:tc>
          <w:tcPr>
            <w:tcW w:w="7967" w:type="dxa"/>
            <w:tcBorders>
              <w:top w:val="nil"/>
              <w:left w:val="nil"/>
              <w:bottom w:val="nil"/>
              <w:right w:val="nil"/>
            </w:tcBorders>
            <w:shd w:val="clear" w:color="auto" w:fill="auto"/>
            <w:noWrap/>
            <w:vAlign w:val="bottom"/>
            <w:hideMark/>
          </w:tcPr>
          <w:p w:rsidR="00D275AA" w:rsidRPr="00D275AA" w:rsidRDefault="00D275AA" w:rsidP="00891507">
            <w:pPr>
              <w:rPr>
                <w:rFonts w:ascii="Arial CYR" w:hAnsi="Arial CYR"/>
                <w:b/>
                <w:bCs/>
                <w:sz w:val="18"/>
                <w:szCs w:val="18"/>
              </w:rPr>
            </w:pPr>
          </w:p>
        </w:tc>
        <w:tc>
          <w:tcPr>
            <w:tcW w:w="1417" w:type="dxa"/>
            <w:tcBorders>
              <w:top w:val="nil"/>
              <w:left w:val="nil"/>
              <w:bottom w:val="nil"/>
              <w:right w:val="nil"/>
            </w:tcBorders>
            <w:shd w:val="clear" w:color="auto" w:fill="auto"/>
            <w:noWrap/>
            <w:vAlign w:val="bottom"/>
            <w:hideMark/>
          </w:tcPr>
          <w:p w:rsidR="00D275AA" w:rsidRPr="00D275AA" w:rsidRDefault="00D275AA" w:rsidP="00891507">
            <w:pPr>
              <w:rPr>
                <w:rFonts w:ascii="Arial CYR" w:hAnsi="Arial CYR"/>
                <w:sz w:val="18"/>
                <w:szCs w:val="18"/>
              </w:rPr>
            </w:pPr>
          </w:p>
        </w:tc>
        <w:tc>
          <w:tcPr>
            <w:tcW w:w="1701" w:type="dxa"/>
            <w:tcBorders>
              <w:top w:val="nil"/>
              <w:left w:val="nil"/>
              <w:bottom w:val="nil"/>
              <w:right w:val="nil"/>
            </w:tcBorders>
            <w:shd w:val="clear" w:color="auto" w:fill="auto"/>
            <w:noWrap/>
            <w:vAlign w:val="bottom"/>
            <w:hideMark/>
          </w:tcPr>
          <w:p w:rsidR="00D275AA" w:rsidRPr="00D275AA" w:rsidRDefault="00D275AA" w:rsidP="00891507">
            <w:pPr>
              <w:rPr>
                <w:rFonts w:ascii="Arial CYR" w:hAnsi="Arial CYR"/>
                <w:sz w:val="18"/>
                <w:szCs w:val="18"/>
              </w:rPr>
            </w:pPr>
          </w:p>
        </w:tc>
        <w:tc>
          <w:tcPr>
            <w:tcW w:w="1559" w:type="dxa"/>
            <w:tcBorders>
              <w:top w:val="nil"/>
              <w:left w:val="nil"/>
              <w:bottom w:val="nil"/>
              <w:right w:val="nil"/>
            </w:tcBorders>
            <w:shd w:val="clear" w:color="auto" w:fill="auto"/>
            <w:noWrap/>
            <w:vAlign w:val="bottom"/>
            <w:hideMark/>
          </w:tcPr>
          <w:p w:rsidR="00D275AA" w:rsidRPr="00D275AA" w:rsidRDefault="00D275AA" w:rsidP="00891507">
            <w:pPr>
              <w:rPr>
                <w:rFonts w:ascii="Arial CYR" w:hAnsi="Arial CYR"/>
                <w:sz w:val="18"/>
                <w:szCs w:val="18"/>
              </w:rPr>
            </w:pPr>
          </w:p>
        </w:tc>
      </w:tr>
      <w:tr w:rsidR="00D275AA" w:rsidRPr="00D275AA" w:rsidTr="00891507">
        <w:trPr>
          <w:trHeight w:val="255"/>
        </w:trPr>
        <w:tc>
          <w:tcPr>
            <w:tcW w:w="2680" w:type="dxa"/>
            <w:tcBorders>
              <w:top w:val="single" w:sz="8" w:space="0" w:color="auto"/>
              <w:left w:val="single" w:sz="4" w:space="0" w:color="auto"/>
              <w:bottom w:val="nil"/>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 </w:t>
            </w:r>
          </w:p>
        </w:tc>
        <w:tc>
          <w:tcPr>
            <w:tcW w:w="7967" w:type="dxa"/>
            <w:tcBorders>
              <w:top w:val="single" w:sz="8" w:space="0" w:color="auto"/>
              <w:left w:val="single" w:sz="4" w:space="0" w:color="auto"/>
              <w:bottom w:val="nil"/>
              <w:right w:val="nil"/>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xml:space="preserve">Наименование </w:t>
            </w:r>
          </w:p>
        </w:tc>
        <w:tc>
          <w:tcPr>
            <w:tcW w:w="1417" w:type="dxa"/>
            <w:tcBorders>
              <w:top w:val="single" w:sz="8" w:space="0" w:color="auto"/>
              <w:left w:val="single" w:sz="8" w:space="0" w:color="auto"/>
              <w:bottom w:val="nil"/>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план</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факт за 10 мес. 2017 г.</w:t>
            </w:r>
          </w:p>
        </w:tc>
        <w:tc>
          <w:tcPr>
            <w:tcW w:w="1559" w:type="dxa"/>
            <w:tcBorders>
              <w:top w:val="single" w:sz="8" w:space="0" w:color="auto"/>
              <w:left w:val="nil"/>
              <w:bottom w:val="nil"/>
              <w:right w:val="single" w:sz="8" w:space="0" w:color="auto"/>
            </w:tcBorders>
            <w:shd w:val="clear" w:color="auto" w:fill="auto"/>
            <w:noWrap/>
            <w:vAlign w:val="bottom"/>
            <w:hideMark/>
          </w:tcPr>
          <w:p w:rsidR="00D275AA" w:rsidRPr="00D275AA" w:rsidRDefault="00D275AA" w:rsidP="00891507">
            <w:pPr>
              <w:rPr>
                <w:rFonts w:ascii="Arial CYR" w:hAnsi="Arial CYR"/>
                <w:b/>
                <w:bCs/>
                <w:sz w:val="18"/>
                <w:szCs w:val="18"/>
              </w:rPr>
            </w:pPr>
            <w:proofErr w:type="spellStart"/>
            <w:r w:rsidRPr="00D275AA">
              <w:rPr>
                <w:rFonts w:ascii="Arial CYR" w:hAnsi="Arial CYR"/>
                <w:b/>
                <w:bCs/>
                <w:sz w:val="18"/>
                <w:szCs w:val="18"/>
              </w:rPr>
              <w:t>ожид</w:t>
            </w:r>
            <w:proofErr w:type="spellEnd"/>
            <w:r w:rsidRPr="00D275AA">
              <w:rPr>
                <w:rFonts w:ascii="Arial CYR" w:hAnsi="Arial CYR"/>
                <w:b/>
                <w:bCs/>
                <w:sz w:val="18"/>
                <w:szCs w:val="18"/>
              </w:rPr>
              <w:t>.</w:t>
            </w:r>
          </w:p>
        </w:tc>
      </w:tr>
      <w:tr w:rsidR="00D275AA" w:rsidRPr="00D275AA" w:rsidTr="00891507">
        <w:trPr>
          <w:trHeight w:val="270"/>
        </w:trPr>
        <w:tc>
          <w:tcPr>
            <w:tcW w:w="2680" w:type="dxa"/>
            <w:tcBorders>
              <w:top w:val="nil"/>
              <w:left w:val="single" w:sz="4" w:space="0" w:color="auto"/>
              <w:bottom w:val="single" w:sz="8"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 </w:t>
            </w:r>
          </w:p>
        </w:tc>
        <w:tc>
          <w:tcPr>
            <w:tcW w:w="7967" w:type="dxa"/>
            <w:tcBorders>
              <w:top w:val="nil"/>
              <w:left w:val="single" w:sz="4" w:space="0" w:color="auto"/>
              <w:bottom w:val="single" w:sz="8" w:space="0" w:color="auto"/>
              <w:right w:val="nil"/>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1417" w:type="dxa"/>
            <w:tcBorders>
              <w:top w:val="nil"/>
              <w:left w:val="single" w:sz="8" w:space="0" w:color="auto"/>
              <w:bottom w:val="single" w:sz="8"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2017 год</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D275AA" w:rsidRPr="00D275AA" w:rsidRDefault="00D275AA" w:rsidP="00891507">
            <w:pPr>
              <w:rPr>
                <w:rFonts w:ascii="Arial CYR" w:hAnsi="Arial CYR"/>
                <w:b/>
                <w:bCs/>
                <w:sz w:val="18"/>
                <w:szCs w:val="18"/>
              </w:rPr>
            </w:pPr>
          </w:p>
        </w:tc>
        <w:tc>
          <w:tcPr>
            <w:tcW w:w="1559" w:type="dxa"/>
            <w:tcBorders>
              <w:top w:val="nil"/>
              <w:left w:val="nil"/>
              <w:bottom w:val="single" w:sz="8" w:space="0" w:color="auto"/>
              <w:right w:val="single" w:sz="8" w:space="0" w:color="auto"/>
            </w:tcBorders>
            <w:shd w:val="clear" w:color="auto" w:fill="auto"/>
            <w:noWrap/>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за 2017 год</w:t>
            </w:r>
          </w:p>
        </w:tc>
      </w:tr>
      <w:tr w:rsidR="00D275AA" w:rsidRPr="00D275AA" w:rsidTr="00891507">
        <w:trPr>
          <w:trHeight w:val="255"/>
        </w:trPr>
        <w:tc>
          <w:tcPr>
            <w:tcW w:w="2680" w:type="dxa"/>
            <w:tcBorders>
              <w:top w:val="single" w:sz="4" w:space="0" w:color="auto"/>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000 1 00 00000 00 0000 000</w:t>
            </w:r>
          </w:p>
        </w:tc>
        <w:tc>
          <w:tcPr>
            <w:tcW w:w="7967" w:type="dxa"/>
            <w:tcBorders>
              <w:top w:val="single" w:sz="4" w:space="0" w:color="auto"/>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 xml:space="preserve"> ДОХОДЫ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1605600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1357740,34</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1642068,0</w:t>
            </w:r>
          </w:p>
        </w:tc>
      </w:tr>
      <w:tr w:rsidR="00D275AA" w:rsidRPr="00D275AA" w:rsidTr="00891507">
        <w:trPr>
          <w:trHeight w:val="255"/>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182 1 01 00000 00 0000 000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Налоги на прибыль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257000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211878,72</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257000,0</w:t>
            </w:r>
          </w:p>
        </w:tc>
      </w:tr>
      <w:tr w:rsidR="00D275AA" w:rsidRPr="00D275AA" w:rsidTr="00891507">
        <w:trPr>
          <w:trHeight w:val="255"/>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182 1 01 01000 00 0000 000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Налоги на прибыль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 </w:t>
            </w:r>
          </w:p>
        </w:tc>
      </w:tr>
      <w:tr w:rsidR="00D275AA" w:rsidRPr="00D275AA" w:rsidTr="00891507">
        <w:trPr>
          <w:trHeight w:val="255"/>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182 1 01 02000 01 0000 110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 xml:space="preserve">Налог на доходы физических лиц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257000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211878,72</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257000,0</w:t>
            </w:r>
          </w:p>
        </w:tc>
      </w:tr>
      <w:tr w:rsidR="00D275AA" w:rsidRPr="00D275AA" w:rsidTr="00891507">
        <w:trPr>
          <w:trHeight w:val="720"/>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182 1 01 02010 01 0000 110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257000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211878,72</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257000,00</w:t>
            </w:r>
          </w:p>
        </w:tc>
      </w:tr>
      <w:tr w:rsidR="00D275AA" w:rsidRPr="00D275AA" w:rsidTr="00891507">
        <w:trPr>
          <w:trHeight w:val="720"/>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182 1 01 02010 01 1000 110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257000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211878,72</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257000,0</w:t>
            </w:r>
          </w:p>
        </w:tc>
      </w:tr>
      <w:tr w:rsidR="00D275AA" w:rsidRPr="00D275AA" w:rsidTr="00891507">
        <w:trPr>
          <w:trHeight w:val="480"/>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100 1 03 00000 00 0000 000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Налоги на товары, (работы, услуги), реализуемые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1083600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968711,81</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1083600</w:t>
            </w:r>
          </w:p>
        </w:tc>
      </w:tr>
      <w:tr w:rsidR="00D275AA" w:rsidRPr="00D275AA" w:rsidTr="00891507">
        <w:trPr>
          <w:trHeight w:val="365"/>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100 1 03 02000 01 0000 110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Акцизы по подакцизным товарам (продукции), производимым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1083600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968711,81</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1083600</w:t>
            </w:r>
          </w:p>
        </w:tc>
      </w:tr>
      <w:tr w:rsidR="00D275AA" w:rsidRPr="00D275AA" w:rsidTr="00891507">
        <w:trPr>
          <w:trHeight w:val="643"/>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100 1 03 02230 01 0000 110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367100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393484,94</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452100,0</w:t>
            </w:r>
          </w:p>
        </w:tc>
      </w:tr>
      <w:tr w:rsidR="00D275AA" w:rsidRPr="00D275AA" w:rsidTr="00891507">
        <w:trPr>
          <w:trHeight w:val="709"/>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100 1 03 02240 01 0000 110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Доходы от уплаты акцизов на моторные масла для дизельных и (или) карбюраторных (</w:t>
            </w:r>
            <w:proofErr w:type="spellStart"/>
            <w:r w:rsidRPr="00D275AA">
              <w:rPr>
                <w:rFonts w:ascii="Arial CYR" w:hAnsi="Arial CYR"/>
                <w:sz w:val="18"/>
                <w:szCs w:val="18"/>
              </w:rPr>
              <w:t>инжекторных</w:t>
            </w:r>
            <w:proofErr w:type="spellEnd"/>
            <w:r w:rsidRPr="00D275AA">
              <w:rPr>
                <w:rFonts w:ascii="Arial CYR" w:hAnsi="Arial CY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7500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4120,67</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7500</w:t>
            </w:r>
          </w:p>
        </w:tc>
      </w:tr>
      <w:tr w:rsidR="00D275AA" w:rsidRPr="00D275AA" w:rsidTr="00891507">
        <w:trPr>
          <w:trHeight w:val="720"/>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182 1 03 02250 01 0000 110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704000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647903,04</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704000,0</w:t>
            </w:r>
          </w:p>
        </w:tc>
      </w:tr>
      <w:tr w:rsidR="00D275AA" w:rsidRPr="00D275AA" w:rsidTr="00891507">
        <w:trPr>
          <w:trHeight w:val="495"/>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182 1 03 02260 01 0000 110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xml:space="preserve">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5000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-76796,84</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-80000,0</w:t>
            </w:r>
          </w:p>
        </w:tc>
      </w:tr>
      <w:tr w:rsidR="00D275AA" w:rsidRPr="00D275AA" w:rsidTr="00891507">
        <w:trPr>
          <w:trHeight w:val="255"/>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182 1 05 00000 00 0000 000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Налоги на совокупный доход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 </w:t>
            </w:r>
          </w:p>
        </w:tc>
      </w:tr>
      <w:tr w:rsidR="00D275AA" w:rsidRPr="00D275AA" w:rsidTr="00891507">
        <w:trPr>
          <w:trHeight w:val="255"/>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182 1 05 03000 01 3000 110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 </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 </w:t>
            </w:r>
          </w:p>
        </w:tc>
      </w:tr>
      <w:tr w:rsidR="00D275AA" w:rsidRPr="00D275AA" w:rsidTr="00891507">
        <w:trPr>
          <w:trHeight w:val="255"/>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182 1 06 00000 00 0000 000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Налоги на имущество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265000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177149,81</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291468</w:t>
            </w:r>
          </w:p>
        </w:tc>
      </w:tr>
      <w:tr w:rsidR="00D275AA" w:rsidRPr="00D275AA" w:rsidTr="00891507">
        <w:trPr>
          <w:trHeight w:val="480"/>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lastRenderedPageBreak/>
              <w:t>182 1 06 01030 10 0000 110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25000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19976,89</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25000</w:t>
            </w:r>
          </w:p>
        </w:tc>
      </w:tr>
      <w:tr w:rsidR="00D275AA" w:rsidRPr="00D275AA" w:rsidTr="00891507">
        <w:trPr>
          <w:trHeight w:val="255"/>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182 1 06 06000 00 0000 110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 xml:space="preserve">Земельный налог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240000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157172,92</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266468</w:t>
            </w:r>
          </w:p>
        </w:tc>
      </w:tr>
      <w:tr w:rsidR="00D275AA" w:rsidRPr="00D275AA" w:rsidTr="00891507">
        <w:trPr>
          <w:trHeight w:val="51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rPr>
                <w:rFonts w:ascii="Arial" w:hAnsi="Arial" w:cs="Arial"/>
                <w:sz w:val="18"/>
                <w:szCs w:val="18"/>
              </w:rPr>
            </w:pPr>
            <w:r w:rsidRPr="00D275AA">
              <w:rPr>
                <w:rFonts w:ascii="Arial" w:hAnsi="Arial" w:cs="Arial"/>
                <w:sz w:val="18"/>
                <w:szCs w:val="18"/>
              </w:rPr>
              <w:t>182 1 10 60603310 1000 110</w:t>
            </w:r>
          </w:p>
        </w:tc>
        <w:tc>
          <w:tcPr>
            <w:tcW w:w="7967"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rPr>
                <w:rFonts w:ascii="Arial" w:hAnsi="Arial" w:cs="Arial"/>
                <w:sz w:val="18"/>
                <w:szCs w:val="18"/>
              </w:rPr>
            </w:pPr>
            <w:r w:rsidRPr="00D275AA">
              <w:rPr>
                <w:rFonts w:ascii="Arial" w:hAnsi="Arial" w:cs="Arial"/>
                <w:sz w:val="18"/>
                <w:szCs w:val="18"/>
              </w:rPr>
              <w:t>Земельный налог с организаций,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jc w:val="center"/>
              <w:rPr>
                <w:rFonts w:ascii="Arial" w:hAnsi="Arial" w:cs="Arial"/>
                <w:sz w:val="18"/>
                <w:szCs w:val="18"/>
              </w:rPr>
            </w:pPr>
            <w:r w:rsidRPr="00D275AA">
              <w:rPr>
                <w:rFonts w:ascii="Arial" w:hAnsi="Arial" w:cs="Arial"/>
                <w:sz w:val="18"/>
                <w:szCs w:val="18"/>
              </w:rPr>
              <w:t>40000</w:t>
            </w:r>
          </w:p>
        </w:tc>
        <w:tc>
          <w:tcPr>
            <w:tcW w:w="1701"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jc w:val="center"/>
              <w:rPr>
                <w:rFonts w:ascii="Arial" w:hAnsi="Arial" w:cs="Arial"/>
                <w:sz w:val="18"/>
                <w:szCs w:val="18"/>
              </w:rPr>
            </w:pPr>
            <w:r w:rsidRPr="00D275AA">
              <w:rPr>
                <w:rFonts w:ascii="Arial" w:hAnsi="Arial" w:cs="Arial"/>
                <w:sz w:val="18"/>
                <w:szCs w:val="18"/>
              </w:rPr>
              <w:t>66438</w:t>
            </w:r>
          </w:p>
        </w:tc>
        <w:tc>
          <w:tcPr>
            <w:tcW w:w="1559"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jc w:val="center"/>
              <w:rPr>
                <w:rFonts w:ascii="Arial" w:hAnsi="Arial" w:cs="Arial"/>
                <w:sz w:val="18"/>
                <w:szCs w:val="18"/>
              </w:rPr>
            </w:pPr>
            <w:r w:rsidRPr="00D275AA">
              <w:rPr>
                <w:rFonts w:ascii="Arial" w:hAnsi="Arial" w:cs="Arial"/>
                <w:sz w:val="18"/>
                <w:szCs w:val="18"/>
              </w:rPr>
              <w:t>66468</w:t>
            </w:r>
          </w:p>
        </w:tc>
      </w:tr>
      <w:tr w:rsidR="00D275AA" w:rsidRPr="00D275AA" w:rsidTr="00891507">
        <w:trPr>
          <w:trHeight w:val="450"/>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rPr>
                <w:rFonts w:ascii="Arial" w:hAnsi="Arial" w:cs="Arial"/>
                <w:sz w:val="18"/>
                <w:szCs w:val="18"/>
              </w:rPr>
            </w:pPr>
            <w:r w:rsidRPr="00D275AA">
              <w:rPr>
                <w:rFonts w:ascii="Arial" w:hAnsi="Arial" w:cs="Arial"/>
                <w:sz w:val="18"/>
                <w:szCs w:val="18"/>
              </w:rPr>
              <w:t>182 1 10 60604310 1000 110</w:t>
            </w:r>
          </w:p>
        </w:tc>
        <w:tc>
          <w:tcPr>
            <w:tcW w:w="7967"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rPr>
                <w:rFonts w:ascii="Arial" w:hAnsi="Arial" w:cs="Arial"/>
                <w:sz w:val="18"/>
                <w:szCs w:val="18"/>
              </w:rPr>
            </w:pPr>
            <w:r w:rsidRPr="00D275AA">
              <w:rPr>
                <w:rFonts w:ascii="Arial"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jc w:val="center"/>
              <w:rPr>
                <w:rFonts w:ascii="Arial" w:hAnsi="Arial" w:cs="Arial"/>
                <w:sz w:val="18"/>
                <w:szCs w:val="18"/>
              </w:rPr>
            </w:pPr>
            <w:r w:rsidRPr="00D275AA">
              <w:rPr>
                <w:rFonts w:ascii="Arial" w:hAnsi="Arial" w:cs="Arial"/>
                <w:sz w:val="18"/>
                <w:szCs w:val="18"/>
              </w:rPr>
              <w:t>200000</w:t>
            </w:r>
          </w:p>
        </w:tc>
        <w:tc>
          <w:tcPr>
            <w:tcW w:w="1701"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jc w:val="center"/>
              <w:rPr>
                <w:rFonts w:ascii="Arial" w:hAnsi="Arial" w:cs="Arial"/>
                <w:sz w:val="18"/>
                <w:szCs w:val="18"/>
              </w:rPr>
            </w:pPr>
            <w:r w:rsidRPr="00D275AA">
              <w:rPr>
                <w:rFonts w:ascii="Arial" w:hAnsi="Arial" w:cs="Arial"/>
                <w:sz w:val="18"/>
                <w:szCs w:val="18"/>
              </w:rPr>
              <w:t>90734,92</w:t>
            </w:r>
          </w:p>
        </w:tc>
        <w:tc>
          <w:tcPr>
            <w:tcW w:w="1559"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jc w:val="center"/>
              <w:rPr>
                <w:rFonts w:ascii="Arial" w:hAnsi="Arial" w:cs="Arial"/>
                <w:sz w:val="18"/>
                <w:szCs w:val="18"/>
              </w:rPr>
            </w:pPr>
            <w:r w:rsidRPr="00D275AA">
              <w:rPr>
                <w:rFonts w:ascii="Arial" w:hAnsi="Arial" w:cs="Arial"/>
                <w:sz w:val="18"/>
                <w:szCs w:val="18"/>
              </w:rPr>
              <w:t>200000</w:t>
            </w:r>
          </w:p>
        </w:tc>
      </w:tr>
      <w:tr w:rsidR="00D275AA" w:rsidRPr="00D275AA" w:rsidTr="00891507">
        <w:trPr>
          <w:trHeight w:val="434"/>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015 1 11 00000 00 0000 000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Доходы от использования имущества, находящегося в государственной и муниципальной собственности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10000</w:t>
            </w:r>
          </w:p>
        </w:tc>
      </w:tr>
      <w:tr w:rsidR="00D275AA" w:rsidRPr="00D275AA" w:rsidTr="00891507">
        <w:trPr>
          <w:trHeight w:val="837"/>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015 1 11 05013 10 0000 120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w:t>
            </w:r>
            <w:proofErr w:type="spellStart"/>
            <w:r w:rsidRPr="00D275AA">
              <w:rPr>
                <w:rFonts w:ascii="Arial CYR" w:hAnsi="Arial CYR"/>
                <w:sz w:val="18"/>
                <w:szCs w:val="18"/>
              </w:rPr>
              <w:t>участк</w:t>
            </w:r>
            <w:proofErr w:type="spellEnd"/>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0,0</w:t>
            </w:r>
          </w:p>
        </w:tc>
      </w:tr>
      <w:tr w:rsidR="00D275AA" w:rsidRPr="00D275AA" w:rsidTr="00891507">
        <w:trPr>
          <w:trHeight w:val="551"/>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015 1 11 05035 10 0000 120</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Доходы от сдачи в аренду имущества, находящегося в оперативном управлении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c>
          <w:tcPr>
            <w:tcW w:w="1701"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c>
          <w:tcPr>
            <w:tcW w:w="155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0,0</w:t>
            </w:r>
          </w:p>
        </w:tc>
      </w:tr>
      <w:tr w:rsidR="00D275AA" w:rsidRPr="00D275AA" w:rsidTr="00891507">
        <w:trPr>
          <w:trHeight w:val="289"/>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015 1 13 00000 00 0000 000</w:t>
            </w:r>
          </w:p>
        </w:tc>
        <w:tc>
          <w:tcPr>
            <w:tcW w:w="7967"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 </w:t>
            </w:r>
          </w:p>
        </w:tc>
      </w:tr>
      <w:tr w:rsidR="00D275AA" w:rsidRPr="00D275AA" w:rsidTr="00891507">
        <w:trPr>
          <w:trHeight w:val="265"/>
        </w:trPr>
        <w:tc>
          <w:tcPr>
            <w:tcW w:w="2680" w:type="dxa"/>
            <w:tcBorders>
              <w:top w:val="nil"/>
              <w:left w:val="single" w:sz="4" w:space="0" w:color="auto"/>
              <w:bottom w:val="nil"/>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 xml:space="preserve">015 1 14 02052 10 0000 410  </w:t>
            </w:r>
          </w:p>
        </w:tc>
        <w:tc>
          <w:tcPr>
            <w:tcW w:w="7967" w:type="dxa"/>
            <w:tcBorders>
              <w:top w:val="nil"/>
              <w:left w:val="single" w:sz="4" w:space="0" w:color="auto"/>
              <w:bottom w:val="nil"/>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Доходы от реализации имущества</w:t>
            </w:r>
          </w:p>
        </w:tc>
        <w:tc>
          <w:tcPr>
            <w:tcW w:w="1417" w:type="dxa"/>
            <w:tcBorders>
              <w:top w:val="nil"/>
              <w:left w:val="single" w:sz="4" w:space="0" w:color="auto"/>
              <w:bottom w:val="nil"/>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w:t>
            </w:r>
          </w:p>
        </w:tc>
        <w:tc>
          <w:tcPr>
            <w:tcW w:w="1701" w:type="dxa"/>
            <w:tcBorders>
              <w:top w:val="nil"/>
              <w:left w:val="single" w:sz="4" w:space="0" w:color="auto"/>
              <w:bottom w:val="nil"/>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w:t>
            </w:r>
          </w:p>
        </w:tc>
        <w:tc>
          <w:tcPr>
            <w:tcW w:w="155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w:t>
            </w:r>
          </w:p>
        </w:tc>
      </w:tr>
      <w:tr w:rsidR="00D275AA" w:rsidRPr="00D275AA" w:rsidTr="00891507">
        <w:trPr>
          <w:trHeight w:val="260"/>
        </w:trPr>
        <w:tc>
          <w:tcPr>
            <w:tcW w:w="2680" w:type="dxa"/>
            <w:tcBorders>
              <w:top w:val="single" w:sz="8" w:space="0" w:color="auto"/>
              <w:left w:val="single" w:sz="4" w:space="0" w:color="auto"/>
              <w:bottom w:val="single" w:sz="8"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 </w:t>
            </w:r>
          </w:p>
        </w:tc>
        <w:tc>
          <w:tcPr>
            <w:tcW w:w="7967" w:type="dxa"/>
            <w:tcBorders>
              <w:top w:val="single" w:sz="8" w:space="0" w:color="auto"/>
              <w:left w:val="single" w:sz="4" w:space="0" w:color="auto"/>
              <w:bottom w:val="single" w:sz="8"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ИТОГО  СОБСТВЕННЫХ ДОХОДОВ</w:t>
            </w:r>
            <w:proofErr w:type="gramStart"/>
            <w:r w:rsidRPr="00D275AA">
              <w:rPr>
                <w:rFonts w:ascii="Arial CYR" w:hAnsi="Arial CYR"/>
                <w:b/>
                <w:bCs/>
                <w:sz w:val="18"/>
                <w:szCs w:val="18"/>
              </w:rPr>
              <w:t xml:space="preserve"> :</w:t>
            </w:r>
            <w:proofErr w:type="gramEnd"/>
          </w:p>
        </w:tc>
        <w:tc>
          <w:tcPr>
            <w:tcW w:w="1417" w:type="dxa"/>
            <w:tcBorders>
              <w:top w:val="single" w:sz="8" w:space="0" w:color="auto"/>
              <w:left w:val="single" w:sz="4" w:space="0" w:color="auto"/>
              <w:bottom w:val="single" w:sz="8"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1605600</w:t>
            </w:r>
          </w:p>
        </w:tc>
        <w:tc>
          <w:tcPr>
            <w:tcW w:w="1701" w:type="dxa"/>
            <w:tcBorders>
              <w:top w:val="single" w:sz="8" w:space="0" w:color="auto"/>
              <w:left w:val="single" w:sz="4" w:space="0" w:color="auto"/>
              <w:bottom w:val="single" w:sz="8"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1357740,34</w:t>
            </w:r>
          </w:p>
        </w:tc>
        <w:tc>
          <w:tcPr>
            <w:tcW w:w="1559"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1642068,00</w:t>
            </w:r>
          </w:p>
        </w:tc>
      </w:tr>
      <w:tr w:rsidR="00D275AA" w:rsidRPr="00D275AA" w:rsidTr="00891507">
        <w:trPr>
          <w:trHeight w:val="405"/>
        </w:trPr>
        <w:tc>
          <w:tcPr>
            <w:tcW w:w="2680" w:type="dxa"/>
            <w:tcBorders>
              <w:top w:val="single" w:sz="4" w:space="0" w:color="auto"/>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030 2 00 00000 00 0000 000</w:t>
            </w:r>
          </w:p>
        </w:tc>
        <w:tc>
          <w:tcPr>
            <w:tcW w:w="7967" w:type="dxa"/>
            <w:tcBorders>
              <w:top w:val="single" w:sz="4" w:space="0" w:color="auto"/>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4806000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3956148,75</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4803780</w:t>
            </w:r>
          </w:p>
        </w:tc>
      </w:tr>
      <w:tr w:rsidR="00D275AA" w:rsidRPr="00D275AA" w:rsidTr="00891507">
        <w:trPr>
          <w:trHeight w:val="570"/>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030 2 02 00000 00 0000 151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Безвозмездные поступления от других бюджетов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4806000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3956149</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4803780</w:t>
            </w:r>
          </w:p>
        </w:tc>
      </w:tr>
      <w:tr w:rsidR="00D275AA" w:rsidRPr="00D275AA" w:rsidTr="00891507">
        <w:trPr>
          <w:trHeight w:val="525"/>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030 2 02 01000 00 0000 151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Дотации бюджетам субъектов Российской Федерации и муниципальных образований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3175500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2738697</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3175500</w:t>
            </w:r>
          </w:p>
        </w:tc>
      </w:tr>
      <w:tr w:rsidR="00D275AA" w:rsidRPr="00D275AA" w:rsidTr="00891507">
        <w:trPr>
          <w:trHeight w:val="382"/>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030 2 02 01001 10 0000 151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xml:space="preserve">Дотации бюджетам поселений на выравнивание  бюджетной обеспеченности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3175500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2738697</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3175500</w:t>
            </w:r>
          </w:p>
        </w:tc>
      </w:tr>
      <w:tr w:rsidR="00D275AA" w:rsidRPr="00D275AA" w:rsidTr="00891507">
        <w:trPr>
          <w:trHeight w:val="274"/>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030 2 02 01001 10 0000 151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Дотации бюджетам поселений на выравнивание  бюджетной обеспеченности (область)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0,0</w:t>
            </w:r>
          </w:p>
        </w:tc>
      </w:tr>
      <w:tr w:rsidR="00D275AA" w:rsidRPr="00D275AA" w:rsidTr="00891507">
        <w:trPr>
          <w:trHeight w:val="263"/>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030 2 02 01001 10 0000 151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Дотации бюджетам поселений на выравнивание  бюджетной обеспеченности (район)</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3175500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2738697</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3175500,0</w:t>
            </w:r>
          </w:p>
        </w:tc>
      </w:tr>
      <w:tr w:rsidR="00D275AA" w:rsidRPr="00D275AA" w:rsidTr="00891507">
        <w:trPr>
          <w:trHeight w:val="570"/>
        </w:trPr>
        <w:tc>
          <w:tcPr>
            <w:tcW w:w="2680" w:type="dxa"/>
            <w:tcBorders>
              <w:top w:val="nil"/>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030 2 02 01003 10 0000 151</w:t>
            </w:r>
          </w:p>
        </w:tc>
        <w:tc>
          <w:tcPr>
            <w:tcW w:w="7967" w:type="dxa"/>
            <w:tcBorders>
              <w:top w:val="nil"/>
              <w:left w:val="nil"/>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Дотации бюджетам поселений на поддержку мер по обеспечению сбалансированности бюджетов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0,0</w:t>
            </w:r>
          </w:p>
        </w:tc>
      </w:tr>
      <w:tr w:rsidR="00D275AA" w:rsidRPr="00D275AA" w:rsidTr="00891507">
        <w:trPr>
          <w:trHeight w:val="559"/>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 xml:space="preserve">030 2 02 02000 00 0000 151 </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Субсидии бюджетам субъектов Российской Федерации и муниципальных образований (межбюджетные субсидии)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243800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242280</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242280</w:t>
            </w:r>
          </w:p>
        </w:tc>
      </w:tr>
      <w:tr w:rsidR="00D275AA" w:rsidRPr="00D275AA" w:rsidTr="00891507">
        <w:trPr>
          <w:trHeight w:val="398"/>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 xml:space="preserve">О30 2 02 02051 10 0000 151 </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Субсидии на поддержку инициатив граждан, проживающих в сельской местности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w:t>
            </w:r>
          </w:p>
        </w:tc>
      </w:tr>
      <w:tr w:rsidR="00D275AA" w:rsidRPr="00D275AA" w:rsidTr="00891507">
        <w:trPr>
          <w:trHeight w:val="289"/>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030 2 02 29999 00 0000 151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xml:space="preserve">Прочие субсидии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243800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242280</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242280</w:t>
            </w:r>
          </w:p>
        </w:tc>
      </w:tr>
      <w:tr w:rsidR="00D275AA" w:rsidRPr="00D275AA" w:rsidTr="00891507">
        <w:trPr>
          <w:trHeight w:val="266"/>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lastRenderedPageBreak/>
              <w:t>030 2 02 29999 10 0000 151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Прочие субсидии бюджетам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243800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242280</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242280</w:t>
            </w:r>
          </w:p>
        </w:tc>
      </w:tr>
      <w:tr w:rsidR="00D275AA" w:rsidRPr="00D275AA" w:rsidTr="00891507">
        <w:trPr>
          <w:trHeight w:val="269"/>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030 2 02 03000 00 0000 151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Субвенции от других бюджетов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99400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82414,75</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98700,00</w:t>
            </w:r>
          </w:p>
        </w:tc>
      </w:tr>
      <w:tr w:rsidR="00D275AA" w:rsidRPr="00D275AA" w:rsidTr="00891507">
        <w:trPr>
          <w:trHeight w:val="510"/>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030 2 02 03015 00 0000 151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66400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59804,75</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66400</w:t>
            </w:r>
          </w:p>
        </w:tc>
      </w:tr>
      <w:tr w:rsidR="00D275AA" w:rsidRPr="00D275AA" w:rsidTr="00891507">
        <w:trPr>
          <w:trHeight w:val="495"/>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030 2 02 03015 10 0000 151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66400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59804,75</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66400,0</w:t>
            </w:r>
          </w:p>
        </w:tc>
      </w:tr>
      <w:tr w:rsidR="00D275AA" w:rsidRPr="00D275AA" w:rsidTr="00891507">
        <w:trPr>
          <w:trHeight w:val="342"/>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030 2 02 03024 10 0000 151</w:t>
            </w:r>
          </w:p>
        </w:tc>
        <w:tc>
          <w:tcPr>
            <w:tcW w:w="7967"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Субвенции бюджетам поселений на выполнение передаваемых полномочий субъектов РФ</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33000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22610,00</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32300,00</w:t>
            </w:r>
          </w:p>
        </w:tc>
      </w:tr>
      <w:tr w:rsidR="00D275AA" w:rsidRPr="00D275AA" w:rsidTr="00891507">
        <w:trPr>
          <w:trHeight w:val="276"/>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030 2 02 40000 00 0000 151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Иные 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1287300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892757</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1287300</w:t>
            </w:r>
          </w:p>
        </w:tc>
      </w:tr>
      <w:tr w:rsidR="00D275AA" w:rsidRPr="00D275AA" w:rsidTr="00891507">
        <w:trPr>
          <w:trHeight w:val="280"/>
        </w:trPr>
        <w:tc>
          <w:tcPr>
            <w:tcW w:w="268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030 2 02 49999 10 0000 151</w:t>
            </w:r>
          </w:p>
        </w:tc>
        <w:tc>
          <w:tcPr>
            <w:tcW w:w="7967"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Иные межбюджетные трансферты  район</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1287300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892757</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1287300,0</w:t>
            </w:r>
          </w:p>
        </w:tc>
      </w:tr>
      <w:tr w:rsidR="00D275AA" w:rsidRPr="00D275AA" w:rsidTr="00891507">
        <w:trPr>
          <w:trHeight w:val="255"/>
        </w:trPr>
        <w:tc>
          <w:tcPr>
            <w:tcW w:w="2680" w:type="dxa"/>
            <w:tcBorders>
              <w:top w:val="nil"/>
              <w:left w:val="single" w:sz="4" w:space="0" w:color="auto"/>
              <w:bottom w:val="single" w:sz="4" w:space="0" w:color="auto"/>
              <w:right w:val="single" w:sz="8"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7967" w:type="dxa"/>
            <w:tcBorders>
              <w:top w:val="nil"/>
              <w:left w:val="nil"/>
              <w:bottom w:val="single" w:sz="4"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 xml:space="preserve"> ВСЕГО  ДОХОДОВ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6411600,0</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5313889,09</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6445848,0</w:t>
            </w:r>
          </w:p>
        </w:tc>
      </w:tr>
      <w:tr w:rsidR="00D275AA" w:rsidRPr="00D275AA" w:rsidTr="00891507">
        <w:trPr>
          <w:trHeight w:val="270"/>
        </w:trPr>
        <w:tc>
          <w:tcPr>
            <w:tcW w:w="2680" w:type="dxa"/>
            <w:tcBorders>
              <w:top w:val="nil"/>
              <w:left w:val="single" w:sz="4" w:space="0" w:color="auto"/>
              <w:bottom w:val="single" w:sz="8" w:space="0" w:color="auto"/>
              <w:right w:val="single" w:sz="8" w:space="0" w:color="auto"/>
            </w:tcBorders>
            <w:shd w:val="clear" w:color="auto" w:fill="auto"/>
            <w:noWrap/>
            <w:vAlign w:val="bottom"/>
            <w:hideMark/>
          </w:tcPr>
          <w:p w:rsidR="00D275AA" w:rsidRPr="00D275AA" w:rsidRDefault="00D275AA" w:rsidP="00891507">
            <w:pPr>
              <w:rPr>
                <w:rFonts w:ascii="Arial CYR" w:hAnsi="Arial CYR"/>
                <w:sz w:val="18"/>
                <w:szCs w:val="18"/>
              </w:rPr>
            </w:pPr>
            <w:r w:rsidRPr="00D275AA">
              <w:rPr>
                <w:rFonts w:ascii="Arial CYR" w:hAnsi="Arial CYR"/>
                <w:sz w:val="18"/>
                <w:szCs w:val="18"/>
              </w:rPr>
              <w:t> </w:t>
            </w:r>
          </w:p>
        </w:tc>
        <w:tc>
          <w:tcPr>
            <w:tcW w:w="7967" w:type="dxa"/>
            <w:tcBorders>
              <w:top w:val="nil"/>
              <w:left w:val="nil"/>
              <w:bottom w:val="single" w:sz="8" w:space="0" w:color="auto"/>
              <w:right w:val="nil"/>
            </w:tcBorders>
            <w:shd w:val="clear" w:color="auto" w:fill="auto"/>
            <w:vAlign w:val="bottom"/>
            <w:hideMark/>
          </w:tcPr>
          <w:p w:rsidR="00D275AA" w:rsidRPr="00D275AA" w:rsidRDefault="00D275AA" w:rsidP="00891507">
            <w:pPr>
              <w:rPr>
                <w:rFonts w:ascii="Arial CYR" w:hAnsi="Arial CYR"/>
                <w:b/>
                <w:bCs/>
                <w:sz w:val="18"/>
                <w:szCs w:val="18"/>
              </w:rPr>
            </w:pPr>
            <w:r w:rsidRPr="00D275AA">
              <w:rPr>
                <w:rFonts w:ascii="Arial CYR" w:hAnsi="Arial CYR"/>
                <w:b/>
                <w:bCs/>
                <w:sz w:val="18"/>
                <w:szCs w:val="18"/>
              </w:rPr>
              <w:t>Дефицит</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rsidR="00D275AA" w:rsidRPr="00D275AA" w:rsidRDefault="00D275AA" w:rsidP="00891507">
            <w:pPr>
              <w:jc w:val="center"/>
              <w:rPr>
                <w:rFonts w:ascii="Arial CYR" w:hAnsi="Arial CYR"/>
                <w:b/>
                <w:bCs/>
                <w:sz w:val="18"/>
                <w:szCs w:val="18"/>
              </w:rPr>
            </w:pPr>
            <w:r w:rsidRPr="00D275AA">
              <w:rPr>
                <w:rFonts w:ascii="Arial CYR" w:hAnsi="Arial CYR"/>
                <w:b/>
                <w:bCs/>
                <w:sz w:val="18"/>
                <w:szCs w:val="18"/>
              </w:rPr>
              <w:t>217552,58</w:t>
            </w:r>
          </w:p>
        </w:tc>
        <w:tc>
          <w:tcPr>
            <w:tcW w:w="1701"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-169238,08</w:t>
            </w:r>
          </w:p>
        </w:tc>
        <w:tc>
          <w:tcPr>
            <w:tcW w:w="155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right"/>
              <w:rPr>
                <w:rFonts w:ascii="Arial CYR" w:hAnsi="Arial CYR"/>
                <w:sz w:val="18"/>
                <w:szCs w:val="18"/>
              </w:rPr>
            </w:pPr>
            <w:r w:rsidRPr="00D275AA">
              <w:rPr>
                <w:rFonts w:ascii="Arial CYR" w:hAnsi="Arial CYR"/>
                <w:sz w:val="18"/>
                <w:szCs w:val="18"/>
              </w:rPr>
              <w:t>166691,58</w:t>
            </w:r>
          </w:p>
        </w:tc>
      </w:tr>
      <w:tr w:rsidR="00D275AA" w:rsidRPr="00D275AA" w:rsidTr="00891507">
        <w:trPr>
          <w:trHeight w:val="255"/>
        </w:trPr>
        <w:tc>
          <w:tcPr>
            <w:tcW w:w="2680" w:type="dxa"/>
            <w:tcBorders>
              <w:top w:val="nil"/>
              <w:left w:val="nil"/>
              <w:bottom w:val="nil"/>
              <w:right w:val="nil"/>
            </w:tcBorders>
            <w:shd w:val="clear" w:color="auto" w:fill="auto"/>
            <w:noWrap/>
            <w:vAlign w:val="bottom"/>
            <w:hideMark/>
          </w:tcPr>
          <w:p w:rsidR="00D275AA" w:rsidRPr="00D275AA" w:rsidRDefault="00D275AA" w:rsidP="00891507">
            <w:pPr>
              <w:rPr>
                <w:rFonts w:ascii="Arial CYR" w:hAnsi="Arial CYR"/>
                <w:sz w:val="18"/>
                <w:szCs w:val="18"/>
              </w:rPr>
            </w:pPr>
          </w:p>
        </w:tc>
        <w:tc>
          <w:tcPr>
            <w:tcW w:w="7967" w:type="dxa"/>
            <w:tcBorders>
              <w:top w:val="nil"/>
              <w:left w:val="nil"/>
              <w:bottom w:val="nil"/>
              <w:right w:val="nil"/>
            </w:tcBorders>
            <w:shd w:val="clear" w:color="auto" w:fill="auto"/>
            <w:noWrap/>
            <w:vAlign w:val="bottom"/>
            <w:hideMark/>
          </w:tcPr>
          <w:p w:rsidR="00D275AA" w:rsidRPr="00D275AA" w:rsidRDefault="00D275AA" w:rsidP="00891507">
            <w:pPr>
              <w:rPr>
                <w:rFonts w:ascii="Arial CYR" w:hAnsi="Arial CYR"/>
                <w:sz w:val="18"/>
                <w:szCs w:val="18"/>
              </w:rPr>
            </w:pPr>
          </w:p>
        </w:tc>
        <w:tc>
          <w:tcPr>
            <w:tcW w:w="1417"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6629152,58</w:t>
            </w:r>
          </w:p>
        </w:tc>
        <w:tc>
          <w:tcPr>
            <w:tcW w:w="1701"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5144651,0</w:t>
            </w:r>
          </w:p>
        </w:tc>
        <w:tc>
          <w:tcPr>
            <w:tcW w:w="155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Arial CYR" w:hAnsi="Arial CYR"/>
                <w:sz w:val="18"/>
                <w:szCs w:val="18"/>
              </w:rPr>
            </w:pPr>
            <w:r w:rsidRPr="00D275AA">
              <w:rPr>
                <w:rFonts w:ascii="Arial CYR" w:hAnsi="Arial CYR"/>
                <w:sz w:val="18"/>
                <w:szCs w:val="18"/>
              </w:rPr>
              <w:t>6612539,6</w:t>
            </w:r>
          </w:p>
        </w:tc>
      </w:tr>
    </w:tbl>
    <w:p w:rsidR="00D275AA" w:rsidRPr="00D275AA" w:rsidRDefault="00D275AA" w:rsidP="00D275AA">
      <w:pPr>
        <w:rPr>
          <w:rFonts w:ascii="Arial" w:hAnsi="Arial" w:cs="Arial"/>
          <w:sz w:val="18"/>
          <w:szCs w:val="18"/>
        </w:rPr>
      </w:pPr>
    </w:p>
    <w:p w:rsidR="00D275AA" w:rsidRPr="00D275AA" w:rsidRDefault="00D275AA" w:rsidP="00D275AA">
      <w:pPr>
        <w:rPr>
          <w:rFonts w:ascii="Arial" w:hAnsi="Arial" w:cs="Arial"/>
          <w:sz w:val="18"/>
          <w:szCs w:val="18"/>
        </w:rPr>
      </w:pPr>
    </w:p>
    <w:p w:rsidR="00D275AA" w:rsidRPr="00D275AA" w:rsidRDefault="00D275AA" w:rsidP="00D275AA">
      <w:pPr>
        <w:ind w:firstLine="708"/>
        <w:rPr>
          <w:rFonts w:ascii="Arial" w:hAnsi="Arial" w:cs="Arial"/>
          <w:sz w:val="18"/>
          <w:szCs w:val="18"/>
        </w:rPr>
      </w:pPr>
      <w:r w:rsidRPr="00D275AA">
        <w:rPr>
          <w:rFonts w:ascii="Arial" w:hAnsi="Arial" w:cs="Arial"/>
          <w:sz w:val="18"/>
          <w:szCs w:val="18"/>
        </w:rPr>
        <w:t>Е.Д. Устюгова</w:t>
      </w:r>
    </w:p>
    <w:p w:rsidR="00D275AA" w:rsidRPr="00D275AA" w:rsidRDefault="00D275AA" w:rsidP="00D275AA">
      <w:pPr>
        <w:ind w:firstLine="708"/>
        <w:rPr>
          <w:rFonts w:ascii="Arial" w:hAnsi="Arial" w:cs="Arial"/>
          <w:sz w:val="18"/>
          <w:szCs w:val="18"/>
        </w:rPr>
      </w:pPr>
      <w:r w:rsidRPr="00D275AA">
        <w:rPr>
          <w:rFonts w:ascii="Arial" w:hAnsi="Arial" w:cs="Arial"/>
          <w:sz w:val="18"/>
          <w:szCs w:val="18"/>
        </w:rPr>
        <w:t>Начальник финансового отдела</w:t>
      </w:r>
    </w:p>
    <w:p w:rsidR="00D275AA" w:rsidRPr="00D275AA" w:rsidRDefault="00D275AA" w:rsidP="00D275AA">
      <w:pPr>
        <w:rPr>
          <w:rFonts w:ascii="Arial" w:hAnsi="Arial" w:cs="Arial"/>
          <w:sz w:val="18"/>
          <w:szCs w:val="18"/>
        </w:rPr>
        <w:sectPr w:rsidR="00D275AA" w:rsidRPr="00D275AA" w:rsidSect="00891507">
          <w:pgSz w:w="16838" w:h="11906" w:orient="landscape"/>
          <w:pgMar w:top="1701" w:right="709" w:bottom="851" w:left="567" w:header="709" w:footer="709" w:gutter="0"/>
          <w:cols w:space="708"/>
          <w:docGrid w:linePitch="360"/>
        </w:sectPr>
      </w:pPr>
    </w:p>
    <w:p w:rsidR="00D275AA" w:rsidRPr="00D275AA" w:rsidRDefault="00D275AA" w:rsidP="00D275AA">
      <w:pPr>
        <w:jc w:val="center"/>
        <w:rPr>
          <w:rFonts w:ascii="Arial" w:hAnsi="Arial" w:cs="Arial"/>
          <w:b/>
          <w:sz w:val="18"/>
          <w:szCs w:val="18"/>
        </w:rPr>
      </w:pPr>
      <w:r w:rsidRPr="00D275AA">
        <w:rPr>
          <w:rFonts w:ascii="Arial" w:hAnsi="Arial" w:cs="Arial"/>
          <w:b/>
          <w:sz w:val="18"/>
          <w:szCs w:val="18"/>
        </w:rPr>
        <w:lastRenderedPageBreak/>
        <w:t>26.12.2017г №29</w:t>
      </w:r>
    </w:p>
    <w:p w:rsidR="00D275AA" w:rsidRPr="00D275AA" w:rsidRDefault="00D275AA" w:rsidP="00D275AA">
      <w:pPr>
        <w:jc w:val="center"/>
        <w:rPr>
          <w:rFonts w:ascii="Arial" w:hAnsi="Arial" w:cs="Arial"/>
          <w:b/>
          <w:sz w:val="18"/>
          <w:szCs w:val="18"/>
        </w:rPr>
      </w:pPr>
      <w:r w:rsidRPr="00D275AA">
        <w:rPr>
          <w:rFonts w:ascii="Arial" w:hAnsi="Arial" w:cs="Arial"/>
          <w:b/>
          <w:sz w:val="18"/>
          <w:szCs w:val="18"/>
        </w:rPr>
        <w:t>РОССИЙСКАЯ ФЕДЕРАЦИЯ</w:t>
      </w:r>
    </w:p>
    <w:p w:rsidR="00D275AA" w:rsidRPr="00D275AA" w:rsidRDefault="00D275AA" w:rsidP="00D275AA">
      <w:pPr>
        <w:jc w:val="center"/>
        <w:rPr>
          <w:rFonts w:ascii="Arial" w:hAnsi="Arial" w:cs="Arial"/>
          <w:b/>
          <w:sz w:val="18"/>
          <w:szCs w:val="18"/>
        </w:rPr>
      </w:pPr>
      <w:r w:rsidRPr="00D275AA">
        <w:rPr>
          <w:rFonts w:ascii="Arial" w:hAnsi="Arial" w:cs="Arial"/>
          <w:b/>
          <w:sz w:val="18"/>
          <w:szCs w:val="18"/>
        </w:rPr>
        <w:t>ИРКУТСКАЯ ОБЛАСТЬ</w:t>
      </w:r>
    </w:p>
    <w:p w:rsidR="00D275AA" w:rsidRPr="00D275AA" w:rsidRDefault="00D275AA" w:rsidP="00D275AA">
      <w:pPr>
        <w:jc w:val="center"/>
        <w:rPr>
          <w:rFonts w:ascii="Arial" w:hAnsi="Arial" w:cs="Arial"/>
          <w:b/>
          <w:sz w:val="18"/>
          <w:szCs w:val="18"/>
        </w:rPr>
      </w:pPr>
      <w:r w:rsidRPr="00D275AA">
        <w:rPr>
          <w:rFonts w:ascii="Arial" w:hAnsi="Arial" w:cs="Arial"/>
          <w:b/>
          <w:sz w:val="18"/>
          <w:szCs w:val="18"/>
        </w:rPr>
        <w:t>ЭХИРИТ-БУЛАГАТСКИЙ МУНИЦИПАЛЬНЫЙ РАЙОН</w:t>
      </w:r>
    </w:p>
    <w:p w:rsidR="00D275AA" w:rsidRPr="00D275AA" w:rsidRDefault="00D275AA" w:rsidP="00D275AA">
      <w:pPr>
        <w:jc w:val="center"/>
        <w:rPr>
          <w:rFonts w:ascii="Arial" w:hAnsi="Arial" w:cs="Arial"/>
          <w:b/>
          <w:sz w:val="18"/>
          <w:szCs w:val="18"/>
        </w:rPr>
      </w:pPr>
      <w:r w:rsidRPr="00D275AA">
        <w:rPr>
          <w:rFonts w:ascii="Arial" w:hAnsi="Arial" w:cs="Arial"/>
          <w:b/>
          <w:sz w:val="18"/>
          <w:szCs w:val="18"/>
        </w:rPr>
        <w:t>ТУГУТУЙСКОЕ СЕЛЬСКОЕ ПОСЕЛЕНИЕ</w:t>
      </w:r>
    </w:p>
    <w:p w:rsidR="00D275AA" w:rsidRPr="00D275AA" w:rsidRDefault="00D275AA" w:rsidP="00D275AA">
      <w:pPr>
        <w:jc w:val="center"/>
        <w:rPr>
          <w:rFonts w:ascii="Arial" w:hAnsi="Arial" w:cs="Arial"/>
          <w:b/>
          <w:sz w:val="18"/>
          <w:szCs w:val="18"/>
        </w:rPr>
      </w:pPr>
      <w:r w:rsidRPr="00D275AA">
        <w:rPr>
          <w:rFonts w:ascii="Arial" w:hAnsi="Arial" w:cs="Arial"/>
          <w:b/>
          <w:sz w:val="18"/>
          <w:szCs w:val="18"/>
        </w:rPr>
        <w:t>ДУМА</w:t>
      </w:r>
    </w:p>
    <w:p w:rsidR="00D275AA" w:rsidRPr="00D275AA" w:rsidRDefault="00D275AA" w:rsidP="00D275AA">
      <w:pPr>
        <w:jc w:val="center"/>
        <w:rPr>
          <w:b/>
          <w:sz w:val="18"/>
          <w:szCs w:val="18"/>
        </w:rPr>
      </w:pPr>
      <w:r w:rsidRPr="00D275AA">
        <w:rPr>
          <w:rFonts w:ascii="Arial" w:hAnsi="Arial" w:cs="Arial"/>
          <w:b/>
          <w:sz w:val="18"/>
          <w:szCs w:val="18"/>
        </w:rPr>
        <w:t>РЕШЕНИЕ</w:t>
      </w:r>
    </w:p>
    <w:p w:rsidR="00D275AA" w:rsidRPr="00D275AA" w:rsidRDefault="00D275AA" w:rsidP="00D275AA">
      <w:pPr>
        <w:jc w:val="center"/>
        <w:rPr>
          <w:rFonts w:ascii="Arial" w:hAnsi="Arial" w:cs="Arial"/>
          <w:b/>
          <w:sz w:val="18"/>
          <w:szCs w:val="18"/>
        </w:rPr>
      </w:pPr>
      <w:r w:rsidRPr="00D275AA">
        <w:rPr>
          <w:rFonts w:ascii="Arial" w:hAnsi="Arial" w:cs="Arial"/>
          <w:b/>
          <w:sz w:val="18"/>
          <w:szCs w:val="18"/>
        </w:rPr>
        <w:t>О ВНЕСЕНИИ ИЗМЕНЕНИЙ В РЕШЕНИЕ ДУМЫ №6 ОТ 29.02.2016 ОБ УТВЕРЖДЕНИИ ПЕРЕЧНЯ ДОЛЖНОСТЕЙ МУНИЦИПАЛЬНОЙ СЛУЖБЫ, ЗАМЕЩЕНИЕ КОТОРЫХ СВЯЗАНО С КОРРУПЦИОННЫМИ РИСКАМИ»</w:t>
      </w:r>
    </w:p>
    <w:p w:rsidR="00D275AA" w:rsidRPr="00D275AA" w:rsidRDefault="00D275AA" w:rsidP="00D275AA">
      <w:pPr>
        <w:ind w:firstLine="708"/>
        <w:jc w:val="both"/>
        <w:rPr>
          <w:rFonts w:ascii="Arial" w:hAnsi="Arial" w:cs="Arial"/>
          <w:sz w:val="18"/>
          <w:szCs w:val="18"/>
        </w:rPr>
      </w:pPr>
      <w:proofErr w:type="gramStart"/>
      <w:r w:rsidRPr="00D275AA">
        <w:rPr>
          <w:rFonts w:ascii="Arial" w:hAnsi="Arial" w:cs="Arial"/>
          <w:sz w:val="18"/>
          <w:szCs w:val="18"/>
          <w:lang w:eastAsia="en-US"/>
        </w:rPr>
        <w:t>Руководствуясь статьями 8, 8.1 Федерального закона от  25 декабря 2008 года № 273-ФЗ «О противодействии коррупции», статьей 15 Федерального закона от 2 марта 2007 года № 25-ФЗ «О муниципальной службе в Российской Федерации», статьей 2 Федерального закона от 3 декабря 2012 года № 230-ФЗ «О контроле за соответствием расходов лиц, замещающих государственные должности, и иных лиц их доходам», статьей 13(1) Закона Иркутской</w:t>
      </w:r>
      <w:proofErr w:type="gramEnd"/>
      <w:r w:rsidRPr="00D275AA">
        <w:rPr>
          <w:rFonts w:ascii="Arial" w:hAnsi="Arial" w:cs="Arial"/>
          <w:sz w:val="18"/>
          <w:szCs w:val="18"/>
          <w:lang w:eastAsia="en-US"/>
        </w:rPr>
        <w:t xml:space="preserve"> области от 15 октября 2007 года № 88-оз «Об отдельных вопросах муниципальной службы в Иркутской области», Уставом </w:t>
      </w:r>
      <w:r w:rsidRPr="00D275AA">
        <w:rPr>
          <w:rFonts w:ascii="Arial" w:hAnsi="Arial" w:cs="Arial"/>
          <w:sz w:val="18"/>
          <w:szCs w:val="18"/>
        </w:rPr>
        <w:t xml:space="preserve">муниципального образования «Тугутуйское», протестом прокурора от 01.12.2017 № 07-28(а)-17 представительный орган местного самоуправления Дума МО «Тугутуйское» </w:t>
      </w:r>
    </w:p>
    <w:p w:rsidR="00D275AA" w:rsidRPr="00D275AA" w:rsidRDefault="00D275AA" w:rsidP="00D275AA">
      <w:pPr>
        <w:jc w:val="center"/>
        <w:rPr>
          <w:rFonts w:ascii="Arial" w:hAnsi="Arial" w:cs="Arial"/>
          <w:b/>
          <w:sz w:val="18"/>
          <w:szCs w:val="18"/>
        </w:rPr>
      </w:pPr>
      <w:r w:rsidRPr="00D275AA">
        <w:rPr>
          <w:rFonts w:ascii="Arial" w:hAnsi="Arial" w:cs="Arial"/>
          <w:b/>
          <w:sz w:val="18"/>
          <w:szCs w:val="18"/>
        </w:rPr>
        <w:t>РЕШИЛА:</w:t>
      </w:r>
    </w:p>
    <w:p w:rsidR="00D275AA" w:rsidRPr="00D275AA" w:rsidRDefault="00D275AA" w:rsidP="00C23DB1">
      <w:pPr>
        <w:ind w:firstLine="709"/>
        <w:jc w:val="both"/>
        <w:rPr>
          <w:rFonts w:ascii="Arial" w:hAnsi="Arial" w:cs="Arial"/>
          <w:sz w:val="18"/>
          <w:szCs w:val="18"/>
        </w:rPr>
      </w:pPr>
      <w:r w:rsidRPr="00D275AA">
        <w:rPr>
          <w:rFonts w:ascii="Arial" w:hAnsi="Arial" w:cs="Arial"/>
          <w:sz w:val="18"/>
          <w:szCs w:val="18"/>
        </w:rPr>
        <w:t>1. Исключить из перечня должностей муниципальной службы главу администрации</w:t>
      </w:r>
    </w:p>
    <w:p w:rsidR="00D275AA" w:rsidRPr="00D275AA" w:rsidRDefault="00D275AA" w:rsidP="00D275AA">
      <w:pPr>
        <w:widowControl w:val="0"/>
        <w:tabs>
          <w:tab w:val="left" w:pos="6900"/>
          <w:tab w:val="right" w:pos="9354"/>
        </w:tabs>
        <w:autoSpaceDE w:val="0"/>
        <w:autoSpaceDN w:val="0"/>
        <w:adjustRightInd w:val="0"/>
        <w:rPr>
          <w:rFonts w:ascii="Arial" w:hAnsi="Arial" w:cs="Arial"/>
          <w:sz w:val="18"/>
          <w:szCs w:val="18"/>
        </w:rPr>
      </w:pPr>
      <w:r w:rsidRPr="00D275AA">
        <w:rPr>
          <w:rFonts w:ascii="Arial" w:hAnsi="Arial" w:cs="Arial"/>
          <w:sz w:val="18"/>
          <w:szCs w:val="18"/>
        </w:rPr>
        <w:t xml:space="preserve">Глава МО «Тугутуйское» </w:t>
      </w:r>
    </w:p>
    <w:p w:rsidR="00D275AA" w:rsidRPr="00D275AA" w:rsidRDefault="00D275AA" w:rsidP="00D275AA">
      <w:pPr>
        <w:widowControl w:val="0"/>
        <w:tabs>
          <w:tab w:val="left" w:pos="6900"/>
          <w:tab w:val="right" w:pos="9354"/>
        </w:tabs>
        <w:autoSpaceDE w:val="0"/>
        <w:autoSpaceDN w:val="0"/>
        <w:adjustRightInd w:val="0"/>
        <w:rPr>
          <w:rFonts w:ascii="Arial" w:hAnsi="Arial" w:cs="Arial"/>
          <w:sz w:val="18"/>
          <w:szCs w:val="18"/>
        </w:rPr>
      </w:pPr>
      <w:r w:rsidRPr="00D275AA">
        <w:rPr>
          <w:rFonts w:ascii="Arial" w:hAnsi="Arial" w:cs="Arial"/>
          <w:sz w:val="18"/>
          <w:szCs w:val="18"/>
        </w:rPr>
        <w:t>Тарбеев П.А.</w:t>
      </w:r>
    </w:p>
    <w:p w:rsidR="00D275AA" w:rsidRPr="00D275AA" w:rsidRDefault="00D275AA" w:rsidP="00D275AA">
      <w:pPr>
        <w:widowControl w:val="0"/>
        <w:autoSpaceDE w:val="0"/>
        <w:autoSpaceDN w:val="0"/>
        <w:adjustRightInd w:val="0"/>
        <w:jc w:val="right"/>
        <w:rPr>
          <w:rFonts w:ascii="Courier New" w:hAnsi="Courier New" w:cs="Courier New"/>
          <w:sz w:val="18"/>
          <w:szCs w:val="18"/>
        </w:rPr>
      </w:pPr>
      <w:r w:rsidRPr="00D275AA">
        <w:rPr>
          <w:rFonts w:ascii="Courier New" w:hAnsi="Courier New" w:cs="Courier New"/>
          <w:sz w:val="18"/>
          <w:szCs w:val="18"/>
        </w:rPr>
        <w:t xml:space="preserve">Приложение №1 </w:t>
      </w:r>
    </w:p>
    <w:p w:rsidR="00D275AA" w:rsidRPr="00D275AA" w:rsidRDefault="00D275AA" w:rsidP="00D275AA">
      <w:pPr>
        <w:widowControl w:val="0"/>
        <w:autoSpaceDE w:val="0"/>
        <w:autoSpaceDN w:val="0"/>
        <w:adjustRightInd w:val="0"/>
        <w:jc w:val="right"/>
        <w:rPr>
          <w:rFonts w:ascii="Courier New" w:hAnsi="Courier New" w:cs="Courier New"/>
          <w:sz w:val="18"/>
          <w:szCs w:val="18"/>
        </w:rPr>
      </w:pPr>
      <w:r w:rsidRPr="00D275AA">
        <w:rPr>
          <w:rFonts w:ascii="Courier New" w:hAnsi="Courier New" w:cs="Courier New"/>
          <w:sz w:val="18"/>
          <w:szCs w:val="18"/>
        </w:rPr>
        <w:t>к Решению Думы №29 от 26.12.2017</w:t>
      </w:r>
    </w:p>
    <w:p w:rsidR="00D275AA" w:rsidRPr="00D275AA" w:rsidRDefault="00D275AA" w:rsidP="00D275AA">
      <w:pPr>
        <w:widowControl w:val="0"/>
        <w:autoSpaceDE w:val="0"/>
        <w:autoSpaceDN w:val="0"/>
        <w:adjustRightInd w:val="0"/>
        <w:jc w:val="center"/>
        <w:rPr>
          <w:rFonts w:ascii="Arial" w:hAnsi="Arial" w:cs="Arial"/>
          <w:b/>
          <w:sz w:val="18"/>
          <w:szCs w:val="18"/>
        </w:rPr>
      </w:pPr>
      <w:r w:rsidRPr="00D275AA">
        <w:rPr>
          <w:rFonts w:ascii="Arial" w:hAnsi="Arial" w:cs="Arial"/>
          <w:b/>
          <w:sz w:val="18"/>
          <w:szCs w:val="18"/>
          <w:lang w:eastAsia="en-US"/>
        </w:rPr>
        <w:t>ПЕРЕЧЕНЬ ДОЛЖНОСТЕЙ МУНИЦИПАЛЬНОЙ СЛУЖБЫ</w:t>
      </w:r>
      <w:r w:rsidRPr="00D275AA">
        <w:rPr>
          <w:rFonts w:ascii="Arial" w:hAnsi="Arial" w:cs="Arial"/>
          <w:b/>
          <w:sz w:val="18"/>
          <w:szCs w:val="18"/>
        </w:rPr>
        <w:t xml:space="preserve"> В АДМИНИСТРАЦИИ МО «ТУГУТУЙСКОЕ»</w:t>
      </w:r>
      <w:r w:rsidRPr="00D275AA">
        <w:rPr>
          <w:rFonts w:ascii="Arial" w:hAnsi="Arial" w:cs="Arial"/>
          <w:b/>
          <w:sz w:val="18"/>
          <w:szCs w:val="18"/>
          <w:lang w:eastAsia="en-US"/>
        </w:rPr>
        <w:t xml:space="preserve">, ПРИ НАЗНАЧЕНИИ НА КОТОРЫЕ ГРАЖДАНЕ И ПРИ ЗАМЕЩЕНИИ КОТОРЫХ МУНИЦИПАЛЬНЫЕ СЛУЖАЩИЕ ОБЯЗАНЫ </w:t>
      </w:r>
      <w:r w:rsidRPr="00D275AA">
        <w:rPr>
          <w:rFonts w:ascii="Arial" w:hAnsi="Arial" w:cs="Arial"/>
          <w:b/>
          <w:sz w:val="18"/>
          <w:szCs w:val="18"/>
        </w:rPr>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75AA" w:rsidRPr="00D275AA" w:rsidRDefault="00D275AA" w:rsidP="00D275AA">
      <w:pPr>
        <w:widowControl w:val="0"/>
        <w:autoSpaceDE w:val="0"/>
        <w:autoSpaceDN w:val="0"/>
        <w:adjustRightInd w:val="0"/>
        <w:ind w:firstLine="709"/>
        <w:rPr>
          <w:rFonts w:ascii="Arial" w:hAnsi="Arial" w:cs="Arial"/>
          <w:sz w:val="18"/>
          <w:szCs w:val="18"/>
        </w:rPr>
      </w:pPr>
      <w:r w:rsidRPr="00D275AA">
        <w:rPr>
          <w:sz w:val="18"/>
          <w:szCs w:val="18"/>
        </w:rPr>
        <w:t xml:space="preserve">1. </w:t>
      </w:r>
      <w:r w:rsidRPr="00D275AA">
        <w:rPr>
          <w:rFonts w:ascii="Arial" w:hAnsi="Arial" w:cs="Arial"/>
          <w:sz w:val="18"/>
          <w:szCs w:val="18"/>
        </w:rPr>
        <w:t>Ведущий специалист</w:t>
      </w:r>
    </w:p>
    <w:p w:rsidR="00D275AA" w:rsidRPr="00D275AA" w:rsidRDefault="00D275AA" w:rsidP="00D275AA">
      <w:pPr>
        <w:widowControl w:val="0"/>
        <w:autoSpaceDE w:val="0"/>
        <w:autoSpaceDN w:val="0"/>
        <w:adjustRightInd w:val="0"/>
        <w:ind w:firstLine="709"/>
        <w:rPr>
          <w:rFonts w:ascii="Arial" w:hAnsi="Arial" w:cs="Arial"/>
          <w:sz w:val="18"/>
          <w:szCs w:val="18"/>
        </w:rPr>
      </w:pPr>
      <w:r w:rsidRPr="00D275AA">
        <w:rPr>
          <w:rFonts w:ascii="Arial" w:hAnsi="Arial" w:cs="Arial"/>
          <w:sz w:val="18"/>
          <w:szCs w:val="18"/>
        </w:rPr>
        <w:t xml:space="preserve">2. Специалист </w:t>
      </w:r>
      <w:r w:rsidRPr="00D275AA">
        <w:rPr>
          <w:rFonts w:ascii="Arial" w:hAnsi="Arial" w:cs="Arial"/>
          <w:sz w:val="18"/>
          <w:szCs w:val="18"/>
          <w:lang w:val="en-US"/>
        </w:rPr>
        <w:t>I</w:t>
      </w:r>
      <w:r w:rsidRPr="00D275AA">
        <w:rPr>
          <w:rFonts w:ascii="Arial" w:hAnsi="Arial" w:cs="Arial"/>
          <w:sz w:val="18"/>
          <w:szCs w:val="18"/>
        </w:rPr>
        <w:t xml:space="preserve"> категории</w:t>
      </w:r>
    </w:p>
    <w:p w:rsidR="00D275AA" w:rsidRPr="00D275AA" w:rsidRDefault="00D275AA" w:rsidP="00D275AA">
      <w:pPr>
        <w:widowControl w:val="0"/>
        <w:autoSpaceDE w:val="0"/>
        <w:autoSpaceDN w:val="0"/>
        <w:adjustRightInd w:val="0"/>
        <w:ind w:firstLine="709"/>
        <w:rPr>
          <w:rFonts w:ascii="Arial" w:hAnsi="Arial" w:cs="Arial"/>
          <w:sz w:val="18"/>
          <w:szCs w:val="18"/>
        </w:rPr>
      </w:pPr>
      <w:r w:rsidRPr="00D275AA">
        <w:rPr>
          <w:rFonts w:ascii="Arial" w:hAnsi="Arial" w:cs="Arial"/>
          <w:sz w:val="18"/>
          <w:szCs w:val="18"/>
        </w:rPr>
        <w:t xml:space="preserve">3. Специалист </w:t>
      </w:r>
      <w:r w:rsidRPr="00D275AA">
        <w:rPr>
          <w:rFonts w:ascii="Arial" w:hAnsi="Arial" w:cs="Arial"/>
          <w:sz w:val="18"/>
          <w:szCs w:val="18"/>
          <w:lang w:val="en-US"/>
        </w:rPr>
        <w:t>II</w:t>
      </w:r>
      <w:r w:rsidRPr="00D275AA">
        <w:rPr>
          <w:rFonts w:ascii="Arial" w:hAnsi="Arial" w:cs="Arial"/>
          <w:sz w:val="18"/>
          <w:szCs w:val="18"/>
        </w:rPr>
        <w:t xml:space="preserve"> категории</w:t>
      </w:r>
    </w:p>
    <w:p w:rsidR="00D275AA" w:rsidRPr="00D275AA" w:rsidRDefault="00D275AA" w:rsidP="00D275AA">
      <w:pPr>
        <w:widowControl w:val="0"/>
        <w:autoSpaceDE w:val="0"/>
        <w:autoSpaceDN w:val="0"/>
        <w:adjustRightInd w:val="0"/>
        <w:ind w:firstLine="709"/>
        <w:rPr>
          <w:rFonts w:ascii="Arial" w:hAnsi="Arial" w:cs="Arial"/>
          <w:sz w:val="18"/>
          <w:szCs w:val="18"/>
        </w:rPr>
      </w:pPr>
      <w:r w:rsidRPr="00D275AA">
        <w:rPr>
          <w:rFonts w:ascii="Arial" w:hAnsi="Arial" w:cs="Arial"/>
          <w:sz w:val="18"/>
          <w:szCs w:val="18"/>
        </w:rPr>
        <w:t>4. Специалист</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26.12.2017 №30</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РОССИЙСКАЯ ФЕДЕРАЦИЯ</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ИРКУТСКАЯ ОБЛАСТЬ</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ЭХИРИТ-БУЛАГАТСКИЙ МУНИЦИПАЛЬНЫЙ РАЙОН</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ТУГУТУЙСКОЕ СЕЛЬСКОЕ ПОСЕЛЕНИЕ</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ДУМА</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РЕШЕНИЕ</w:t>
      </w:r>
    </w:p>
    <w:p w:rsidR="00D275AA" w:rsidRPr="00D275AA" w:rsidRDefault="00D275AA" w:rsidP="00D275AA">
      <w:pPr>
        <w:pStyle w:val="16"/>
        <w:shd w:val="clear" w:color="auto" w:fill="auto"/>
        <w:spacing w:line="240" w:lineRule="auto"/>
        <w:ind w:right="360"/>
        <w:jc w:val="center"/>
        <w:rPr>
          <w:rFonts w:ascii="Arial" w:hAnsi="Arial" w:cs="Arial"/>
          <w:b/>
          <w:sz w:val="18"/>
          <w:szCs w:val="18"/>
        </w:rPr>
      </w:pPr>
      <w:r w:rsidRPr="00D275AA">
        <w:rPr>
          <w:rFonts w:ascii="Arial" w:hAnsi="Arial" w:cs="Arial"/>
          <w:b/>
          <w:sz w:val="18"/>
          <w:szCs w:val="18"/>
        </w:rPr>
        <w:t>ОБ ОТМЕНЕ РЕШЕНИЯ ДУМЫ ОТ 08.08.2016№24</w:t>
      </w:r>
      <w:proofErr w:type="gramStart"/>
      <w:r w:rsidRPr="00D275AA">
        <w:rPr>
          <w:rFonts w:ascii="Arial" w:hAnsi="Arial" w:cs="Arial"/>
          <w:b/>
          <w:sz w:val="18"/>
          <w:szCs w:val="18"/>
        </w:rPr>
        <w:t xml:space="preserve"> О</w:t>
      </w:r>
      <w:proofErr w:type="gramEnd"/>
      <w:r w:rsidRPr="00D275AA">
        <w:rPr>
          <w:rFonts w:ascii="Arial" w:hAnsi="Arial" w:cs="Arial"/>
          <w:b/>
          <w:sz w:val="18"/>
          <w:szCs w:val="18"/>
        </w:rPr>
        <w:t xml:space="preserve"> ПРЕДСТАВЛЕНИИ ДЕПУТАТАМИ МУНИЦИПАЛЬНОГО ОБРАЗОВАНИЯ «ТУГУТУЙСКОЕ»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275AA" w:rsidRPr="00D275AA" w:rsidRDefault="00D275AA" w:rsidP="00D275AA">
      <w:pPr>
        <w:pStyle w:val="16"/>
        <w:shd w:val="clear" w:color="auto" w:fill="auto"/>
        <w:spacing w:line="240" w:lineRule="auto"/>
        <w:ind w:left="40" w:right="360" w:firstLine="709"/>
        <w:jc w:val="both"/>
        <w:rPr>
          <w:rFonts w:ascii="Arial" w:hAnsi="Arial" w:cs="Arial"/>
          <w:sz w:val="18"/>
          <w:szCs w:val="18"/>
        </w:rPr>
      </w:pPr>
      <w:proofErr w:type="gramStart"/>
      <w:r w:rsidRPr="00D275AA">
        <w:rPr>
          <w:rFonts w:ascii="Arial" w:hAnsi="Arial" w:cs="Arial"/>
          <w:sz w:val="18"/>
          <w:szCs w:val="18"/>
        </w:rPr>
        <w:t>В целях организации работы по исполнению законодательства о противодействии коррупции, руководствуясь федеральными законами от 25 декабря 2015 года № 273-ФЗ «О противодействии коррупции», от 03 декабря 2012 года № 230-Ф3 «О контроле за соответствием расходов лиц, замещающих государственные должности, и иных лиц их доходам», с учетом изменений федерального законодательства, внесенных Федеральным законом от 03.04.2017 №64-ФЗ «О внесении изменений в отдельные законодательные акты</w:t>
      </w:r>
      <w:proofErr w:type="gramEnd"/>
      <w:r w:rsidRPr="00D275AA">
        <w:rPr>
          <w:rFonts w:ascii="Arial" w:hAnsi="Arial" w:cs="Arial"/>
          <w:sz w:val="18"/>
          <w:szCs w:val="18"/>
        </w:rPr>
        <w:t xml:space="preserve"> Российской Федерации в целях совершенствования государственной политики в области противодействия коррупции» Дума муниципального образования «Тугутуйское»</w:t>
      </w:r>
    </w:p>
    <w:p w:rsidR="00D275AA" w:rsidRPr="00D275AA" w:rsidRDefault="00D275AA" w:rsidP="00D275AA">
      <w:pPr>
        <w:jc w:val="center"/>
        <w:rPr>
          <w:rFonts w:ascii="Arial" w:hAnsi="Arial" w:cs="Arial"/>
          <w:b/>
          <w:sz w:val="18"/>
          <w:szCs w:val="18"/>
        </w:rPr>
      </w:pPr>
      <w:r w:rsidRPr="00D275AA">
        <w:rPr>
          <w:rFonts w:ascii="Arial" w:hAnsi="Arial" w:cs="Arial"/>
          <w:b/>
          <w:sz w:val="18"/>
          <w:szCs w:val="18"/>
        </w:rPr>
        <w:t>РЕШИЛА:</w:t>
      </w:r>
    </w:p>
    <w:p w:rsidR="00D275AA" w:rsidRPr="00D275AA" w:rsidRDefault="00D275AA" w:rsidP="00D275AA">
      <w:pPr>
        <w:pStyle w:val="16"/>
        <w:shd w:val="clear" w:color="auto" w:fill="auto"/>
        <w:tabs>
          <w:tab w:val="left" w:leader="underscore" w:pos="7322"/>
          <w:tab w:val="left" w:leader="underscore" w:pos="7630"/>
          <w:tab w:val="left" w:leader="underscore" w:pos="9281"/>
        </w:tabs>
        <w:spacing w:line="240" w:lineRule="auto"/>
        <w:ind w:left="40" w:firstLine="709"/>
        <w:jc w:val="both"/>
        <w:rPr>
          <w:rFonts w:ascii="Arial" w:hAnsi="Arial" w:cs="Arial"/>
          <w:sz w:val="18"/>
          <w:szCs w:val="18"/>
        </w:rPr>
      </w:pPr>
      <w:r w:rsidRPr="00D275AA">
        <w:rPr>
          <w:rFonts w:ascii="Arial" w:hAnsi="Arial" w:cs="Arial"/>
          <w:sz w:val="18"/>
          <w:szCs w:val="18"/>
        </w:rPr>
        <w:t xml:space="preserve">1. </w:t>
      </w:r>
      <w:proofErr w:type="gramStart"/>
      <w:r w:rsidRPr="00D275AA">
        <w:rPr>
          <w:rFonts w:ascii="Arial" w:hAnsi="Arial" w:cs="Arial"/>
          <w:sz w:val="18"/>
          <w:szCs w:val="18"/>
        </w:rPr>
        <w:t>Решение Думы от 08.08.2016 № 24 о представлении депутатами муниципального образования «Тугутуйское»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отменить.</w:t>
      </w:r>
      <w:proofErr w:type="gramEnd"/>
    </w:p>
    <w:p w:rsidR="00D275AA" w:rsidRPr="00D275AA" w:rsidRDefault="00D275AA" w:rsidP="00D275AA">
      <w:pPr>
        <w:pStyle w:val="16"/>
        <w:shd w:val="clear" w:color="auto" w:fill="auto"/>
        <w:spacing w:line="240" w:lineRule="auto"/>
        <w:ind w:firstLine="709"/>
        <w:jc w:val="both"/>
        <w:rPr>
          <w:rFonts w:ascii="Arial" w:hAnsi="Arial" w:cs="Arial"/>
          <w:sz w:val="18"/>
          <w:szCs w:val="18"/>
        </w:rPr>
      </w:pPr>
      <w:r w:rsidRPr="00D275AA">
        <w:rPr>
          <w:rFonts w:ascii="Arial" w:hAnsi="Arial" w:cs="Arial"/>
          <w:sz w:val="18"/>
          <w:szCs w:val="18"/>
        </w:rPr>
        <w:t>2.</w:t>
      </w:r>
      <w:r w:rsidRPr="00D275AA">
        <w:rPr>
          <w:rStyle w:val="ae"/>
          <w:rFonts w:ascii="Arial" w:hAnsi="Arial" w:cs="Arial"/>
          <w:sz w:val="18"/>
          <w:szCs w:val="18"/>
        </w:rPr>
        <w:t xml:space="preserve"> </w:t>
      </w:r>
      <w:r w:rsidRPr="00D275AA">
        <w:rPr>
          <w:rStyle w:val="ae"/>
          <w:rFonts w:ascii="Arial" w:hAnsi="Arial" w:cs="Arial"/>
          <w:i w:val="0"/>
          <w:sz w:val="18"/>
          <w:szCs w:val="18"/>
        </w:rPr>
        <w:t>Решение</w:t>
      </w:r>
      <w:r w:rsidRPr="00D275AA">
        <w:rPr>
          <w:rFonts w:ascii="Arial" w:hAnsi="Arial" w:cs="Arial"/>
          <w:sz w:val="18"/>
          <w:szCs w:val="18"/>
        </w:rPr>
        <w:t xml:space="preserve"> вступает в силу со дня его опубликования в газете «Тугутуйский вестник».</w:t>
      </w:r>
    </w:p>
    <w:p w:rsidR="00D275AA" w:rsidRPr="00D275AA" w:rsidRDefault="00D275AA" w:rsidP="00D275AA">
      <w:pPr>
        <w:tabs>
          <w:tab w:val="left" w:pos="1965"/>
        </w:tabs>
        <w:jc w:val="both"/>
        <w:rPr>
          <w:rFonts w:ascii="Arial" w:hAnsi="Arial" w:cs="Arial"/>
          <w:sz w:val="18"/>
          <w:szCs w:val="18"/>
        </w:rPr>
      </w:pPr>
      <w:r w:rsidRPr="00D275AA">
        <w:rPr>
          <w:rFonts w:ascii="Arial" w:hAnsi="Arial" w:cs="Arial"/>
          <w:sz w:val="18"/>
          <w:szCs w:val="18"/>
        </w:rPr>
        <w:t>Глава МО «Тугутуйское»</w:t>
      </w:r>
    </w:p>
    <w:p w:rsidR="00D275AA" w:rsidRPr="00D275AA" w:rsidRDefault="00D275AA" w:rsidP="00D275AA">
      <w:pPr>
        <w:tabs>
          <w:tab w:val="left" w:pos="1965"/>
        </w:tabs>
        <w:jc w:val="both"/>
        <w:rPr>
          <w:rFonts w:ascii="Arial" w:hAnsi="Arial" w:cs="Arial"/>
          <w:sz w:val="18"/>
          <w:szCs w:val="18"/>
        </w:rPr>
      </w:pPr>
      <w:r w:rsidRPr="00D275AA">
        <w:rPr>
          <w:rFonts w:ascii="Arial" w:hAnsi="Arial" w:cs="Arial"/>
          <w:sz w:val="18"/>
          <w:szCs w:val="18"/>
        </w:rPr>
        <w:t>П.А. Тарбеев</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26.12.2017 №31</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РОССИЙСКАЯ ФЕДЕРАЦИЯ</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ИРКУТСКАЯ ОБЛАСТЬ</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ЭХИРИТ-БУЛАГАТСКИЙ МУНИЦИПАЛЬНЫЙ РАЙОН</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ТУГУТУЙСКОЕ СЕЛЬСКОЕ ПОСЕЛЕНИЕ</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ДУМА</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РЕШЕНИЕ</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lastRenderedPageBreak/>
        <w:t>ОБ УТВЕРЖДЕНИИ ПОЛОЖЕНИЯ О ПОРЯДКЕ НАЗНАЧЕНИЯ И ПРОВЕДЕНИЯ ОПРОСА ГРАЖДАН НА ТЕРРИТОРИИ ТУГУТУЙСКОГО СЕЛЬСКОГО ПОСЕЛЕНИЯ</w:t>
      </w:r>
    </w:p>
    <w:p w:rsidR="00D275AA" w:rsidRPr="00D275AA" w:rsidRDefault="00D275AA" w:rsidP="00D275AA">
      <w:pPr>
        <w:pStyle w:val="ConsPlusNormal"/>
        <w:ind w:firstLine="540"/>
        <w:contextualSpacing/>
        <w:jc w:val="both"/>
        <w:rPr>
          <w:sz w:val="18"/>
          <w:szCs w:val="18"/>
        </w:rPr>
      </w:pPr>
      <w:r w:rsidRPr="00D275AA">
        <w:rPr>
          <w:sz w:val="18"/>
          <w:szCs w:val="18"/>
        </w:rPr>
        <w:t>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законом Иркутской области от 02.03.2016 №7-ОЗ « Об основах назначения и проведения опроса граждан в муниципальных образованиях Иркутской области», руководствуясь Уставом муниципального образования «Тугутуйское», Дума Тугутуйского сельского поселения</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РЕШИЛА:</w:t>
      </w:r>
    </w:p>
    <w:p w:rsidR="00D275AA" w:rsidRPr="00D275AA" w:rsidRDefault="00D275AA" w:rsidP="00D275AA">
      <w:pPr>
        <w:ind w:firstLine="709"/>
        <w:contextualSpacing/>
        <w:jc w:val="both"/>
        <w:rPr>
          <w:rFonts w:ascii="Arial" w:hAnsi="Arial" w:cs="Arial"/>
          <w:sz w:val="18"/>
          <w:szCs w:val="18"/>
        </w:rPr>
      </w:pPr>
      <w:r w:rsidRPr="00D275AA">
        <w:rPr>
          <w:rFonts w:ascii="Arial" w:hAnsi="Arial" w:cs="Arial"/>
          <w:sz w:val="18"/>
          <w:szCs w:val="18"/>
        </w:rPr>
        <w:t>1. Утвердить Положение о порядке  назначения и проведения опроса граждан на территории Тугутуйского сельского поселения (прилагается).</w:t>
      </w:r>
    </w:p>
    <w:p w:rsidR="00D275AA" w:rsidRPr="00D275AA" w:rsidRDefault="00D275AA" w:rsidP="00D275AA">
      <w:pPr>
        <w:ind w:firstLine="709"/>
        <w:contextualSpacing/>
        <w:jc w:val="both"/>
        <w:rPr>
          <w:rFonts w:ascii="Arial" w:hAnsi="Arial" w:cs="Arial"/>
          <w:sz w:val="18"/>
          <w:szCs w:val="18"/>
        </w:rPr>
      </w:pPr>
      <w:r w:rsidRPr="00D275AA">
        <w:rPr>
          <w:rFonts w:ascii="Arial" w:hAnsi="Arial" w:cs="Arial"/>
          <w:sz w:val="18"/>
          <w:szCs w:val="18"/>
        </w:rPr>
        <w:t>2. Опубликовать настоящее Решение в газете «Тугутуйский вестник» и разместить на официальном сайте администрации Тугутуйского сельского поселения в сети Интернет.</w:t>
      </w:r>
    </w:p>
    <w:p w:rsidR="00D275AA" w:rsidRPr="00D275AA" w:rsidRDefault="00D275AA" w:rsidP="00D275AA">
      <w:pPr>
        <w:ind w:firstLine="709"/>
        <w:contextualSpacing/>
        <w:jc w:val="both"/>
        <w:rPr>
          <w:rFonts w:ascii="Arial" w:hAnsi="Arial" w:cs="Arial"/>
          <w:sz w:val="18"/>
          <w:szCs w:val="18"/>
        </w:rPr>
      </w:pPr>
      <w:r w:rsidRPr="00D275AA">
        <w:rPr>
          <w:rFonts w:ascii="Arial" w:hAnsi="Arial" w:cs="Arial"/>
          <w:sz w:val="18"/>
          <w:szCs w:val="18"/>
        </w:rPr>
        <w:t>3. Настоящее Решение вступает в силу после дня официального опубликования (обнародования).</w:t>
      </w:r>
    </w:p>
    <w:p w:rsidR="00D275AA" w:rsidRPr="00D275AA" w:rsidRDefault="00D275AA" w:rsidP="00D275AA">
      <w:pPr>
        <w:ind w:firstLine="709"/>
        <w:contextualSpacing/>
        <w:jc w:val="both"/>
        <w:rPr>
          <w:rFonts w:ascii="Arial" w:hAnsi="Arial" w:cs="Arial"/>
          <w:sz w:val="18"/>
          <w:szCs w:val="18"/>
        </w:rPr>
      </w:pPr>
      <w:r w:rsidRPr="00D275AA">
        <w:rPr>
          <w:rFonts w:ascii="Arial" w:hAnsi="Arial" w:cs="Arial"/>
          <w:sz w:val="18"/>
          <w:szCs w:val="18"/>
        </w:rPr>
        <w:t>Глава МО «Тугутуйское»</w:t>
      </w:r>
    </w:p>
    <w:p w:rsidR="00D275AA" w:rsidRPr="00D275AA" w:rsidRDefault="00D275AA" w:rsidP="00D275AA">
      <w:pPr>
        <w:ind w:firstLine="709"/>
        <w:contextualSpacing/>
        <w:jc w:val="both"/>
        <w:rPr>
          <w:rFonts w:ascii="Arial" w:hAnsi="Arial" w:cs="Arial"/>
          <w:sz w:val="18"/>
          <w:szCs w:val="18"/>
        </w:rPr>
      </w:pPr>
      <w:r w:rsidRPr="00D275AA">
        <w:rPr>
          <w:rFonts w:ascii="Arial" w:hAnsi="Arial" w:cs="Arial"/>
          <w:sz w:val="18"/>
          <w:szCs w:val="18"/>
        </w:rPr>
        <w:t>П.А. Тарбеев</w:t>
      </w:r>
    </w:p>
    <w:p w:rsidR="00D275AA" w:rsidRPr="00D275AA" w:rsidRDefault="00D275AA" w:rsidP="00D275AA">
      <w:pPr>
        <w:ind w:firstLine="709"/>
        <w:contextualSpacing/>
        <w:jc w:val="right"/>
        <w:rPr>
          <w:rFonts w:ascii="Courier New" w:hAnsi="Courier New" w:cs="Courier New"/>
          <w:sz w:val="18"/>
          <w:szCs w:val="18"/>
        </w:rPr>
      </w:pPr>
      <w:r w:rsidRPr="00D275AA">
        <w:rPr>
          <w:rFonts w:ascii="Courier New" w:hAnsi="Courier New" w:cs="Courier New"/>
          <w:sz w:val="18"/>
          <w:szCs w:val="18"/>
        </w:rPr>
        <w:t>Утверждено</w:t>
      </w:r>
    </w:p>
    <w:p w:rsidR="00D275AA" w:rsidRPr="00D275AA" w:rsidRDefault="00D275AA" w:rsidP="00D275AA">
      <w:pPr>
        <w:pStyle w:val="af"/>
        <w:contextualSpacing/>
        <w:jc w:val="right"/>
        <w:rPr>
          <w:rFonts w:ascii="Courier New" w:hAnsi="Courier New" w:cs="Courier New"/>
          <w:sz w:val="18"/>
          <w:szCs w:val="18"/>
        </w:rPr>
      </w:pPr>
      <w:r w:rsidRPr="00D275AA">
        <w:rPr>
          <w:rFonts w:ascii="Courier New" w:hAnsi="Courier New" w:cs="Courier New"/>
          <w:sz w:val="18"/>
          <w:szCs w:val="18"/>
        </w:rPr>
        <w:t xml:space="preserve">решением Думы </w:t>
      </w:r>
    </w:p>
    <w:p w:rsidR="00D275AA" w:rsidRPr="00D275AA" w:rsidRDefault="00D275AA" w:rsidP="00D275AA">
      <w:pPr>
        <w:pStyle w:val="af"/>
        <w:contextualSpacing/>
        <w:jc w:val="right"/>
        <w:rPr>
          <w:rFonts w:ascii="Courier New" w:hAnsi="Courier New" w:cs="Courier New"/>
          <w:sz w:val="18"/>
          <w:szCs w:val="18"/>
        </w:rPr>
      </w:pPr>
      <w:r w:rsidRPr="00D275AA">
        <w:rPr>
          <w:rFonts w:ascii="Courier New" w:hAnsi="Courier New" w:cs="Courier New"/>
          <w:sz w:val="18"/>
          <w:szCs w:val="18"/>
        </w:rPr>
        <w:t>муниципального образования «Тугутуйское»</w:t>
      </w:r>
    </w:p>
    <w:p w:rsidR="00D275AA" w:rsidRPr="00D275AA" w:rsidRDefault="00D275AA" w:rsidP="00D275AA">
      <w:pPr>
        <w:pStyle w:val="af"/>
        <w:contextualSpacing/>
        <w:jc w:val="right"/>
        <w:rPr>
          <w:rFonts w:ascii="Courier New" w:hAnsi="Courier New" w:cs="Courier New"/>
          <w:sz w:val="18"/>
          <w:szCs w:val="18"/>
        </w:rPr>
      </w:pPr>
      <w:r w:rsidRPr="00D275AA">
        <w:rPr>
          <w:rFonts w:ascii="Courier New" w:hAnsi="Courier New" w:cs="Courier New"/>
          <w:sz w:val="18"/>
          <w:szCs w:val="18"/>
        </w:rPr>
        <w:t>от 26.12.2017г. №31</w:t>
      </w:r>
    </w:p>
    <w:p w:rsidR="00D275AA" w:rsidRPr="00D275AA" w:rsidRDefault="00D275AA" w:rsidP="00D275AA">
      <w:pPr>
        <w:pStyle w:val="ConsPlusTitle"/>
        <w:contextualSpacing/>
        <w:jc w:val="center"/>
        <w:outlineLvl w:val="0"/>
        <w:rPr>
          <w:sz w:val="18"/>
          <w:szCs w:val="18"/>
        </w:rPr>
      </w:pPr>
      <w:r w:rsidRPr="00D275AA">
        <w:rPr>
          <w:sz w:val="18"/>
          <w:szCs w:val="18"/>
        </w:rPr>
        <w:t>ПОЛОЖЕНИЕ О ПОРЯДКЕ НАЗНАЧЕНИЯ И ПРОВЕДЕНИЯ ОПРОСА ГРАЖДАН НА ТЕРРИТОРИИ Тугутуйского сельского поселения</w:t>
      </w:r>
    </w:p>
    <w:p w:rsidR="00D275AA" w:rsidRPr="00D275AA" w:rsidRDefault="00D275AA" w:rsidP="00D275AA">
      <w:pPr>
        <w:pStyle w:val="ConsPlusTitle"/>
        <w:contextualSpacing/>
        <w:jc w:val="center"/>
        <w:outlineLvl w:val="0"/>
        <w:rPr>
          <w:b w:val="0"/>
          <w:sz w:val="18"/>
          <w:szCs w:val="18"/>
        </w:rPr>
      </w:pPr>
      <w:r w:rsidRPr="00D275AA">
        <w:rPr>
          <w:b w:val="0"/>
          <w:sz w:val="18"/>
          <w:szCs w:val="18"/>
        </w:rPr>
        <w:t>ГЛАВА 1. ОБЩИЕ ПОЛОЖЕНИЯ</w:t>
      </w:r>
    </w:p>
    <w:p w:rsidR="00D275AA" w:rsidRPr="00D275AA" w:rsidRDefault="00D275AA" w:rsidP="00D275AA">
      <w:pPr>
        <w:pStyle w:val="ConsPlusNormal"/>
        <w:ind w:firstLine="540"/>
        <w:contextualSpacing/>
        <w:jc w:val="center"/>
        <w:outlineLvl w:val="1"/>
        <w:rPr>
          <w:sz w:val="18"/>
          <w:szCs w:val="18"/>
        </w:rPr>
      </w:pPr>
      <w:r w:rsidRPr="00D275AA">
        <w:rPr>
          <w:sz w:val="18"/>
          <w:szCs w:val="18"/>
        </w:rPr>
        <w:t>1. Предмет регулирования настоящего положения</w:t>
      </w:r>
    </w:p>
    <w:p w:rsidR="00D275AA" w:rsidRPr="00D275AA" w:rsidRDefault="00D275AA" w:rsidP="00D275AA">
      <w:pPr>
        <w:pStyle w:val="ConsPlusNormal"/>
        <w:ind w:firstLine="709"/>
        <w:contextualSpacing/>
        <w:jc w:val="both"/>
        <w:rPr>
          <w:sz w:val="18"/>
          <w:szCs w:val="18"/>
        </w:rPr>
      </w:pPr>
      <w:r w:rsidRPr="00D275AA">
        <w:rPr>
          <w:sz w:val="18"/>
          <w:szCs w:val="18"/>
        </w:rPr>
        <w:t xml:space="preserve">1. </w:t>
      </w:r>
      <w:proofErr w:type="gramStart"/>
      <w:r w:rsidRPr="00D275AA">
        <w:rPr>
          <w:sz w:val="18"/>
          <w:szCs w:val="18"/>
        </w:rPr>
        <w:t>Настоящее положение в соответствии с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иными федеральными законами, Областным законом Иркутской области от 02.03.2016 №7-ОЗ «Об основах назначения и проведения опроса граждан в муниципальных образованиях Иркутской области», Уставом муниципального образования «Тугутуйское», устанавливает правовые основы назначения и проведения опроса граждан на</w:t>
      </w:r>
      <w:proofErr w:type="gramEnd"/>
      <w:r w:rsidRPr="00D275AA">
        <w:rPr>
          <w:sz w:val="18"/>
          <w:szCs w:val="18"/>
        </w:rPr>
        <w:t xml:space="preserve"> территории Тугутуйского сельского поселения  (далее - местный опрос).</w:t>
      </w:r>
    </w:p>
    <w:p w:rsidR="00D275AA" w:rsidRPr="00D275AA" w:rsidRDefault="00D275AA" w:rsidP="00D275AA">
      <w:pPr>
        <w:pStyle w:val="ConsPlusNormal"/>
        <w:ind w:firstLine="709"/>
        <w:contextualSpacing/>
        <w:jc w:val="both"/>
        <w:rPr>
          <w:sz w:val="18"/>
          <w:szCs w:val="18"/>
        </w:rPr>
      </w:pPr>
      <w:r w:rsidRPr="00D275AA">
        <w:rPr>
          <w:sz w:val="18"/>
          <w:szCs w:val="18"/>
        </w:rPr>
        <w:t>2. Действие настоящего Положения не распространяется на общественные отношения, связанные с назначением, подготовкой и проведением в муниципальных образованиях Иркутской области (далее - муниципальное образование) сходов граждан, собраний граждан, конференций граждан (собраний делегатов) и иных форм осуществления населением местного самоуправления и участия населения в осуществлении местного самоуправления.</w:t>
      </w:r>
    </w:p>
    <w:p w:rsidR="00D275AA" w:rsidRPr="00D275AA" w:rsidRDefault="00D275AA" w:rsidP="00D275AA">
      <w:pPr>
        <w:pStyle w:val="ConsPlusNormal"/>
        <w:ind w:firstLine="540"/>
        <w:contextualSpacing/>
        <w:jc w:val="center"/>
        <w:outlineLvl w:val="1"/>
        <w:rPr>
          <w:sz w:val="18"/>
          <w:szCs w:val="18"/>
        </w:rPr>
      </w:pPr>
      <w:r w:rsidRPr="00D275AA">
        <w:rPr>
          <w:sz w:val="18"/>
          <w:szCs w:val="18"/>
        </w:rPr>
        <w:t>2. Цели местного опроса</w:t>
      </w:r>
    </w:p>
    <w:p w:rsidR="00D275AA" w:rsidRPr="00D275AA" w:rsidRDefault="00D275AA" w:rsidP="00D275AA">
      <w:pPr>
        <w:pStyle w:val="ConsPlusNormal"/>
        <w:ind w:firstLine="540"/>
        <w:contextualSpacing/>
        <w:jc w:val="both"/>
        <w:rPr>
          <w:sz w:val="18"/>
          <w:szCs w:val="18"/>
        </w:rPr>
      </w:pPr>
      <w:r w:rsidRPr="00D275AA">
        <w:rPr>
          <w:sz w:val="18"/>
          <w:szCs w:val="18"/>
        </w:rPr>
        <w:t>1. Местный опрос является формой участия граждан в осуществлении местного самоуправления, осуществляемой посредством голосования по вопросам местного значения, а также по вопросам изменения целевого назначения земель Тугутуйского сельского поселения (далее - сельского поселения) для объектов регионального и межрегионального значения.</w:t>
      </w:r>
    </w:p>
    <w:p w:rsidR="00D275AA" w:rsidRPr="00D275AA" w:rsidRDefault="00D275AA" w:rsidP="00D275AA">
      <w:pPr>
        <w:pStyle w:val="ConsPlusNormal"/>
        <w:ind w:firstLine="540"/>
        <w:contextualSpacing/>
        <w:jc w:val="both"/>
        <w:rPr>
          <w:sz w:val="18"/>
          <w:szCs w:val="18"/>
        </w:rPr>
      </w:pPr>
      <w:r w:rsidRPr="00D275AA">
        <w:rPr>
          <w:sz w:val="18"/>
          <w:szCs w:val="18"/>
        </w:rPr>
        <w:t>2. Местный опрос проводится в целях выявления мнения населения сельского поселения и учета указанного мнения органами местного самоуправления и должностными лицами местного самоуправления сельского поселения.</w:t>
      </w:r>
    </w:p>
    <w:p w:rsidR="00D275AA" w:rsidRPr="00D275AA" w:rsidRDefault="00D275AA" w:rsidP="00D275AA">
      <w:pPr>
        <w:pStyle w:val="ConsPlusNormal"/>
        <w:ind w:firstLine="540"/>
        <w:contextualSpacing/>
        <w:jc w:val="center"/>
        <w:outlineLvl w:val="1"/>
        <w:rPr>
          <w:sz w:val="18"/>
          <w:szCs w:val="18"/>
        </w:rPr>
      </w:pPr>
      <w:r w:rsidRPr="00D275AA">
        <w:rPr>
          <w:sz w:val="18"/>
          <w:szCs w:val="18"/>
        </w:rPr>
        <w:t>3. Порядок назначения и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275AA" w:rsidRPr="00D275AA" w:rsidRDefault="00D275AA" w:rsidP="00D275AA">
      <w:pPr>
        <w:pStyle w:val="ConsPlusNormal"/>
        <w:ind w:firstLine="709"/>
        <w:contextualSpacing/>
        <w:jc w:val="both"/>
        <w:rPr>
          <w:sz w:val="18"/>
          <w:szCs w:val="18"/>
        </w:rPr>
      </w:pPr>
      <w:r w:rsidRPr="00D275AA">
        <w:rPr>
          <w:sz w:val="18"/>
          <w:szCs w:val="18"/>
        </w:rPr>
        <w:t>Результаты опроса носят рекомендательный характер.</w:t>
      </w:r>
    </w:p>
    <w:p w:rsidR="00D275AA" w:rsidRPr="00D275AA" w:rsidRDefault="00D275AA" w:rsidP="00D275AA">
      <w:pPr>
        <w:pStyle w:val="ConsPlusNormal"/>
        <w:ind w:firstLine="709"/>
        <w:contextualSpacing/>
        <w:jc w:val="both"/>
        <w:rPr>
          <w:sz w:val="18"/>
          <w:szCs w:val="18"/>
        </w:rPr>
      </w:pPr>
      <w:r w:rsidRPr="00D275AA">
        <w:rPr>
          <w:sz w:val="18"/>
          <w:szCs w:val="18"/>
        </w:rPr>
        <w:t xml:space="preserve"> В опросе граждан имеют право участвовать жители муниципального образования, обладающие избирательным правом.</w:t>
      </w:r>
    </w:p>
    <w:p w:rsidR="00D275AA" w:rsidRPr="00D275AA" w:rsidRDefault="00D275AA" w:rsidP="00D275AA">
      <w:pPr>
        <w:pStyle w:val="ConsPlusNormal"/>
        <w:ind w:firstLine="709"/>
        <w:contextualSpacing/>
        <w:jc w:val="both"/>
        <w:rPr>
          <w:sz w:val="18"/>
          <w:szCs w:val="18"/>
        </w:rPr>
      </w:pPr>
      <w:r w:rsidRPr="00D275AA">
        <w:rPr>
          <w:sz w:val="18"/>
          <w:szCs w:val="18"/>
        </w:rPr>
        <w:t xml:space="preserve"> Опрос граждан проводится по инициативе:</w:t>
      </w:r>
    </w:p>
    <w:p w:rsidR="00D275AA" w:rsidRPr="00D275AA" w:rsidRDefault="00D275AA" w:rsidP="00D275AA">
      <w:pPr>
        <w:pStyle w:val="ConsPlusNormal"/>
        <w:ind w:firstLine="709"/>
        <w:contextualSpacing/>
        <w:jc w:val="both"/>
        <w:rPr>
          <w:sz w:val="18"/>
          <w:szCs w:val="18"/>
        </w:rPr>
      </w:pPr>
      <w:r w:rsidRPr="00D275AA">
        <w:rPr>
          <w:sz w:val="18"/>
          <w:szCs w:val="18"/>
        </w:rPr>
        <w:t>1) представительного органа муниципального образования или главы муниципального образования - по вопросам местного значения;</w:t>
      </w:r>
    </w:p>
    <w:p w:rsidR="00D275AA" w:rsidRPr="00D275AA" w:rsidRDefault="00D275AA" w:rsidP="00D275AA">
      <w:pPr>
        <w:pStyle w:val="ConsPlusNormal"/>
        <w:ind w:firstLine="709"/>
        <w:contextualSpacing/>
        <w:jc w:val="both"/>
        <w:rPr>
          <w:sz w:val="18"/>
          <w:szCs w:val="18"/>
        </w:rPr>
      </w:pPr>
      <w:r w:rsidRPr="00D275AA">
        <w:rPr>
          <w:sz w:val="18"/>
          <w:szCs w:val="1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275AA" w:rsidRPr="00D275AA" w:rsidRDefault="00D275AA" w:rsidP="00D275AA">
      <w:pPr>
        <w:pStyle w:val="ConsPlusNormal"/>
        <w:ind w:firstLine="709"/>
        <w:contextualSpacing/>
        <w:jc w:val="both"/>
        <w:rPr>
          <w:sz w:val="18"/>
          <w:szCs w:val="18"/>
        </w:rPr>
      </w:pPr>
      <w:r w:rsidRPr="00D275AA">
        <w:rPr>
          <w:sz w:val="18"/>
          <w:szCs w:val="18"/>
        </w:rPr>
        <w:t>Назначение и проведение местного опроса осуществляются в порядке, определенном уставом  муниципального образования «</w:t>
      </w:r>
      <w:proofErr w:type="spellStart"/>
      <w:r w:rsidRPr="00D275AA">
        <w:rPr>
          <w:sz w:val="18"/>
          <w:szCs w:val="18"/>
        </w:rPr>
        <w:t>Тугутуйское</w:t>
      </w:r>
      <w:proofErr w:type="gramStart"/>
      <w:r w:rsidRPr="00D275AA">
        <w:rPr>
          <w:sz w:val="18"/>
          <w:szCs w:val="18"/>
        </w:rPr>
        <w:t>»и</w:t>
      </w:r>
      <w:proofErr w:type="spellEnd"/>
      <w:proofErr w:type="gramEnd"/>
      <w:r w:rsidRPr="00D275AA">
        <w:rPr>
          <w:sz w:val="18"/>
          <w:szCs w:val="18"/>
        </w:rPr>
        <w:t xml:space="preserve"> (или) нормативными правовыми актами Думы поселения в соответствии с настоящим Законом. </w:t>
      </w:r>
    </w:p>
    <w:p w:rsidR="00D275AA" w:rsidRPr="00D275AA" w:rsidRDefault="00D275AA" w:rsidP="00D275AA">
      <w:pPr>
        <w:pStyle w:val="ConsPlusNormal"/>
        <w:ind w:firstLine="709"/>
        <w:contextualSpacing/>
        <w:jc w:val="both"/>
        <w:rPr>
          <w:sz w:val="18"/>
          <w:szCs w:val="18"/>
        </w:rPr>
      </w:pPr>
      <w:r w:rsidRPr="00D275AA">
        <w:rPr>
          <w:sz w:val="18"/>
          <w:szCs w:val="18"/>
        </w:rPr>
        <w:t>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275AA" w:rsidRPr="00D275AA" w:rsidRDefault="00D275AA" w:rsidP="00D275AA">
      <w:pPr>
        <w:pStyle w:val="ConsPlusNormal"/>
        <w:ind w:firstLine="709"/>
        <w:contextualSpacing/>
        <w:jc w:val="both"/>
        <w:rPr>
          <w:sz w:val="18"/>
          <w:szCs w:val="18"/>
        </w:rPr>
      </w:pPr>
      <w:proofErr w:type="gramStart"/>
      <w:r w:rsidRPr="00D275AA">
        <w:rPr>
          <w:sz w:val="18"/>
          <w:szCs w:val="18"/>
        </w:rPr>
        <w:t>1) дата и сроки проведения опроса;</w:t>
      </w:r>
      <w:proofErr w:type="gramEnd"/>
    </w:p>
    <w:p w:rsidR="00D275AA" w:rsidRPr="00D275AA" w:rsidRDefault="00D275AA" w:rsidP="00D275AA">
      <w:pPr>
        <w:pStyle w:val="ConsPlusNormal"/>
        <w:ind w:firstLine="709"/>
        <w:contextualSpacing/>
        <w:jc w:val="both"/>
        <w:rPr>
          <w:sz w:val="18"/>
          <w:szCs w:val="18"/>
        </w:rPr>
      </w:pPr>
      <w:proofErr w:type="gramStart"/>
      <w:r w:rsidRPr="00D275AA">
        <w:rPr>
          <w:sz w:val="18"/>
          <w:szCs w:val="18"/>
        </w:rPr>
        <w:t>2) формулировка вопроса (вопросов), предлагаемого (предлагаемых) при проведении опроса;</w:t>
      </w:r>
      <w:proofErr w:type="gramEnd"/>
    </w:p>
    <w:p w:rsidR="00D275AA" w:rsidRPr="00D275AA" w:rsidRDefault="00D275AA" w:rsidP="00D275AA">
      <w:pPr>
        <w:pStyle w:val="ConsPlusNormal"/>
        <w:ind w:firstLine="709"/>
        <w:contextualSpacing/>
        <w:jc w:val="both"/>
        <w:rPr>
          <w:sz w:val="18"/>
          <w:szCs w:val="18"/>
        </w:rPr>
      </w:pPr>
      <w:r w:rsidRPr="00D275AA">
        <w:rPr>
          <w:sz w:val="18"/>
          <w:szCs w:val="18"/>
        </w:rPr>
        <w:t>3) методика проведения опроса;</w:t>
      </w:r>
    </w:p>
    <w:p w:rsidR="00D275AA" w:rsidRPr="00D275AA" w:rsidRDefault="00D275AA" w:rsidP="00D275AA">
      <w:pPr>
        <w:pStyle w:val="ConsPlusNormal"/>
        <w:ind w:firstLine="709"/>
        <w:contextualSpacing/>
        <w:jc w:val="both"/>
        <w:rPr>
          <w:sz w:val="18"/>
          <w:szCs w:val="18"/>
        </w:rPr>
      </w:pPr>
      <w:r w:rsidRPr="00D275AA">
        <w:rPr>
          <w:sz w:val="18"/>
          <w:szCs w:val="18"/>
        </w:rPr>
        <w:t>4) форма опросного листа;</w:t>
      </w:r>
    </w:p>
    <w:p w:rsidR="00D275AA" w:rsidRPr="00D275AA" w:rsidRDefault="00D275AA" w:rsidP="00D275AA">
      <w:pPr>
        <w:pStyle w:val="ConsPlusNormal"/>
        <w:ind w:firstLine="709"/>
        <w:contextualSpacing/>
        <w:jc w:val="both"/>
        <w:rPr>
          <w:sz w:val="18"/>
          <w:szCs w:val="18"/>
        </w:rPr>
      </w:pPr>
      <w:r w:rsidRPr="00D275AA">
        <w:rPr>
          <w:sz w:val="18"/>
          <w:szCs w:val="18"/>
        </w:rPr>
        <w:t>5) минимальная численность жителей муниципального образования, участвующих в опросе.</w:t>
      </w:r>
    </w:p>
    <w:p w:rsidR="00D275AA" w:rsidRPr="00D275AA" w:rsidRDefault="00D275AA" w:rsidP="00D275AA">
      <w:pPr>
        <w:pStyle w:val="ConsPlusNormal"/>
        <w:ind w:firstLine="709"/>
        <w:contextualSpacing/>
        <w:jc w:val="both"/>
        <w:rPr>
          <w:sz w:val="18"/>
          <w:szCs w:val="18"/>
        </w:rPr>
      </w:pPr>
      <w:r w:rsidRPr="00D275AA">
        <w:rPr>
          <w:sz w:val="18"/>
          <w:szCs w:val="18"/>
        </w:rPr>
        <w:t xml:space="preserve"> Жители муниципального образования должны быть проинформированы о проведении опроса граждан не менее чем за 10 дней до его проведения.</w:t>
      </w:r>
    </w:p>
    <w:p w:rsidR="00D275AA" w:rsidRPr="00D275AA" w:rsidRDefault="00D275AA" w:rsidP="00D275AA">
      <w:pPr>
        <w:pStyle w:val="ConsPlusNormal"/>
        <w:ind w:firstLine="709"/>
        <w:contextualSpacing/>
        <w:jc w:val="both"/>
        <w:rPr>
          <w:sz w:val="18"/>
          <w:szCs w:val="18"/>
        </w:rPr>
      </w:pPr>
      <w:r w:rsidRPr="00D275AA">
        <w:rPr>
          <w:sz w:val="18"/>
          <w:szCs w:val="18"/>
        </w:rPr>
        <w:t xml:space="preserve"> Финансирование мероприятий, связанных с подготовкой и проведением опроса граждан, осуществляется:</w:t>
      </w:r>
    </w:p>
    <w:p w:rsidR="00D275AA" w:rsidRPr="00D275AA" w:rsidRDefault="00D275AA" w:rsidP="00D275AA">
      <w:pPr>
        <w:pStyle w:val="ConsPlusNormal"/>
        <w:ind w:firstLine="709"/>
        <w:contextualSpacing/>
        <w:jc w:val="both"/>
        <w:rPr>
          <w:sz w:val="18"/>
          <w:szCs w:val="18"/>
        </w:rPr>
      </w:pPr>
      <w:r w:rsidRPr="00D275AA">
        <w:rPr>
          <w:sz w:val="18"/>
          <w:szCs w:val="18"/>
        </w:rPr>
        <w:t xml:space="preserve">1) за счет средств местного бюджета - при проведении опроса по инициативе органов местного </w:t>
      </w:r>
      <w:r w:rsidRPr="00D275AA">
        <w:rPr>
          <w:sz w:val="18"/>
          <w:szCs w:val="18"/>
        </w:rPr>
        <w:lastRenderedPageBreak/>
        <w:t>самоуправления;</w:t>
      </w:r>
    </w:p>
    <w:p w:rsidR="00D275AA" w:rsidRPr="00D275AA" w:rsidRDefault="00D275AA" w:rsidP="00D275AA">
      <w:pPr>
        <w:pStyle w:val="ConsPlusNormal"/>
        <w:ind w:firstLine="709"/>
        <w:contextualSpacing/>
        <w:jc w:val="both"/>
        <w:rPr>
          <w:sz w:val="18"/>
          <w:szCs w:val="18"/>
        </w:rPr>
      </w:pPr>
      <w:r w:rsidRPr="00D275AA">
        <w:rPr>
          <w:sz w:val="18"/>
          <w:szCs w:val="1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275AA" w:rsidRPr="00D275AA" w:rsidRDefault="00D275AA" w:rsidP="00D275AA">
      <w:pPr>
        <w:pStyle w:val="ConsPlusNormal"/>
        <w:ind w:firstLine="540"/>
        <w:contextualSpacing/>
        <w:jc w:val="center"/>
        <w:outlineLvl w:val="1"/>
        <w:rPr>
          <w:sz w:val="18"/>
          <w:szCs w:val="18"/>
        </w:rPr>
      </w:pPr>
      <w:r w:rsidRPr="00D275AA">
        <w:rPr>
          <w:sz w:val="18"/>
          <w:szCs w:val="18"/>
        </w:rPr>
        <w:t>5. Принципы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 Жители сельского поселения, имеющие право на участие в местном опросе, участвуют в местном опросе на равных основаниях. В ходе местного опроса гражданин, имеющий право голосовать по вопросу (вопросам) местного опроса, обладает одним голосом, которым он вправе воспользоваться только лично.</w:t>
      </w:r>
    </w:p>
    <w:p w:rsidR="00D275AA" w:rsidRPr="00D275AA" w:rsidRDefault="00D275AA" w:rsidP="00D275AA">
      <w:pPr>
        <w:pStyle w:val="ConsPlusNormal"/>
        <w:ind w:firstLine="709"/>
        <w:contextualSpacing/>
        <w:jc w:val="both"/>
        <w:rPr>
          <w:sz w:val="18"/>
          <w:szCs w:val="18"/>
        </w:rPr>
      </w:pPr>
      <w:r w:rsidRPr="00D275AA">
        <w:rPr>
          <w:sz w:val="18"/>
          <w:szCs w:val="18"/>
        </w:rPr>
        <w:t xml:space="preserve">2. Участие в местном опросе является свободным и добровольным, </w:t>
      </w:r>
      <w:proofErr w:type="gramStart"/>
      <w:r w:rsidRPr="00D275AA">
        <w:rPr>
          <w:sz w:val="18"/>
          <w:szCs w:val="18"/>
        </w:rPr>
        <w:t>контроль за</w:t>
      </w:r>
      <w:proofErr w:type="gramEnd"/>
      <w:r w:rsidRPr="00D275AA">
        <w:rPr>
          <w:sz w:val="18"/>
          <w:szCs w:val="18"/>
        </w:rPr>
        <w:t xml:space="preserve"> волеизъявлением жителей не допускается.</w:t>
      </w:r>
    </w:p>
    <w:p w:rsidR="00D275AA" w:rsidRPr="00D275AA" w:rsidRDefault="00D275AA" w:rsidP="00D275AA">
      <w:pPr>
        <w:pStyle w:val="ConsPlusNormal"/>
        <w:ind w:firstLine="709"/>
        <w:contextualSpacing/>
        <w:jc w:val="both"/>
        <w:rPr>
          <w:sz w:val="18"/>
          <w:szCs w:val="18"/>
        </w:rPr>
      </w:pPr>
      <w:r w:rsidRPr="00D275AA">
        <w:rPr>
          <w:sz w:val="18"/>
          <w:szCs w:val="18"/>
        </w:rPr>
        <w:t>В ходе местного опроса никто не может быть принужден к выражению своих мнений и убеждений или отказу от них.</w:t>
      </w:r>
    </w:p>
    <w:p w:rsidR="00D275AA" w:rsidRPr="00D275AA" w:rsidRDefault="00D275AA" w:rsidP="00D275AA">
      <w:pPr>
        <w:pStyle w:val="ConsPlusNormal"/>
        <w:ind w:firstLine="709"/>
        <w:contextualSpacing/>
        <w:jc w:val="both"/>
        <w:rPr>
          <w:sz w:val="18"/>
          <w:szCs w:val="18"/>
        </w:rPr>
      </w:pPr>
      <w:r w:rsidRPr="00D275AA">
        <w:rPr>
          <w:sz w:val="18"/>
          <w:szCs w:val="18"/>
        </w:rPr>
        <w:t>3. Органы и лица, обеспечивающие проведение местного опроса, обеспечивают также информирование жителей сельского поселения о назначении, подготовке и проведении местного опроса и его результатах.</w:t>
      </w:r>
    </w:p>
    <w:p w:rsidR="00D275AA" w:rsidRPr="00D275AA" w:rsidRDefault="00D275AA" w:rsidP="00D275AA">
      <w:pPr>
        <w:pStyle w:val="ConsPlusNormal"/>
        <w:ind w:firstLine="709"/>
        <w:contextualSpacing/>
        <w:jc w:val="both"/>
        <w:rPr>
          <w:sz w:val="18"/>
          <w:szCs w:val="18"/>
        </w:rPr>
      </w:pPr>
      <w:r w:rsidRPr="00D275AA">
        <w:rPr>
          <w:sz w:val="18"/>
          <w:szCs w:val="18"/>
        </w:rPr>
        <w:t>4. Процедура проведения местного опроса должна обеспечивать возможность проверки и учета его результатов.</w:t>
      </w:r>
    </w:p>
    <w:p w:rsidR="00D275AA" w:rsidRPr="00D275AA" w:rsidRDefault="00D275AA" w:rsidP="00D275AA">
      <w:pPr>
        <w:pStyle w:val="ConsPlusNormal"/>
        <w:ind w:firstLine="709"/>
        <w:contextualSpacing/>
        <w:jc w:val="both"/>
        <w:rPr>
          <w:sz w:val="18"/>
          <w:szCs w:val="18"/>
        </w:rPr>
      </w:pPr>
      <w:r w:rsidRPr="00D275AA">
        <w:rPr>
          <w:sz w:val="18"/>
          <w:szCs w:val="18"/>
        </w:rPr>
        <w:t>5. Ранее выявленное мнение жителей сельского поселения в форме местного референдума, схода граждан, собрания граждан, конференции граждан (собрания делегатов), публичных слушаний или в иной форме непосредственного волеизъявления жителей муниципального образования по вопросу, выносимому на местный опрос, не является препятствием для назначения местного опроса.</w:t>
      </w:r>
    </w:p>
    <w:p w:rsidR="00D275AA" w:rsidRPr="00D275AA" w:rsidRDefault="00D275AA" w:rsidP="00D275AA">
      <w:pPr>
        <w:pStyle w:val="ConsPlusNormal"/>
        <w:ind w:firstLine="540"/>
        <w:contextualSpacing/>
        <w:jc w:val="center"/>
        <w:outlineLvl w:val="1"/>
        <w:rPr>
          <w:sz w:val="18"/>
          <w:szCs w:val="18"/>
        </w:rPr>
      </w:pPr>
      <w:r w:rsidRPr="00D275AA">
        <w:rPr>
          <w:sz w:val="18"/>
          <w:szCs w:val="18"/>
        </w:rPr>
        <w:t>6. Вопросы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 На местный опрос, проводимый по инициативе Думы поселения или главы сельского поселения, могут быть вынесены вопросы, отнесенные Конституцией Российской Федерации, Федеральным законом от 6 октября 2003 года N131-ФЗ "Об общих принципах организации местного самоуправления в Российской Федерации" к вопросам местного значения.</w:t>
      </w:r>
    </w:p>
    <w:p w:rsidR="00D275AA" w:rsidRPr="00D275AA" w:rsidRDefault="00D275AA" w:rsidP="00D275AA">
      <w:pPr>
        <w:pStyle w:val="ConsPlusNormal"/>
        <w:ind w:firstLine="709"/>
        <w:contextualSpacing/>
        <w:jc w:val="both"/>
        <w:rPr>
          <w:sz w:val="18"/>
          <w:szCs w:val="18"/>
        </w:rPr>
      </w:pPr>
      <w:r w:rsidRPr="00D275AA">
        <w:rPr>
          <w:sz w:val="18"/>
          <w:szCs w:val="18"/>
        </w:rPr>
        <w:t>На местный опрос, проводимый по инициативе Правительства Иркутской области, могут быть вынесены вопросы изменения целевого назначения земель сельского поселения для объектов регионального и межрегионального значения.</w:t>
      </w:r>
    </w:p>
    <w:p w:rsidR="00D275AA" w:rsidRPr="00D275AA" w:rsidRDefault="00D275AA" w:rsidP="00D275AA">
      <w:pPr>
        <w:pStyle w:val="ConsPlusNormal"/>
        <w:ind w:firstLine="709"/>
        <w:contextualSpacing/>
        <w:jc w:val="both"/>
        <w:rPr>
          <w:sz w:val="18"/>
          <w:szCs w:val="18"/>
        </w:rPr>
      </w:pPr>
      <w:r w:rsidRPr="00D275AA">
        <w:rPr>
          <w:sz w:val="18"/>
          <w:szCs w:val="18"/>
        </w:rPr>
        <w:t>2. На местный опрос не могут выноситься вопросы:</w:t>
      </w:r>
    </w:p>
    <w:p w:rsidR="00D275AA" w:rsidRPr="00D275AA" w:rsidRDefault="00D275AA" w:rsidP="00D275AA">
      <w:pPr>
        <w:pStyle w:val="ConsPlusNormal"/>
        <w:ind w:firstLine="709"/>
        <w:contextualSpacing/>
        <w:jc w:val="both"/>
        <w:rPr>
          <w:sz w:val="18"/>
          <w:szCs w:val="18"/>
        </w:rPr>
      </w:pPr>
      <w:r w:rsidRPr="00D275AA">
        <w:rPr>
          <w:sz w:val="18"/>
          <w:szCs w:val="18"/>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275AA" w:rsidRPr="00D275AA" w:rsidRDefault="00D275AA" w:rsidP="00D275AA">
      <w:pPr>
        <w:pStyle w:val="ConsPlusNormal"/>
        <w:ind w:firstLine="709"/>
        <w:contextualSpacing/>
        <w:jc w:val="both"/>
        <w:rPr>
          <w:sz w:val="18"/>
          <w:szCs w:val="18"/>
        </w:rPr>
      </w:pPr>
      <w:r w:rsidRPr="00D275AA">
        <w:rPr>
          <w:sz w:val="18"/>
          <w:szCs w:val="18"/>
        </w:rPr>
        <w:t>2) о персональном составе органов местного самоуправления, муниципальных органов муниципального образования;</w:t>
      </w:r>
    </w:p>
    <w:p w:rsidR="00D275AA" w:rsidRPr="00D275AA" w:rsidRDefault="00D275AA" w:rsidP="00D275AA">
      <w:pPr>
        <w:pStyle w:val="ConsPlusNormal"/>
        <w:ind w:firstLine="709"/>
        <w:contextualSpacing/>
        <w:jc w:val="both"/>
        <w:rPr>
          <w:sz w:val="18"/>
          <w:szCs w:val="18"/>
        </w:rPr>
      </w:pPr>
      <w:r w:rsidRPr="00D275AA">
        <w:rPr>
          <w:sz w:val="18"/>
          <w:szCs w:val="18"/>
        </w:rPr>
        <w:t>3) 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p>
    <w:p w:rsidR="00D275AA" w:rsidRPr="00D275AA" w:rsidRDefault="00D275AA" w:rsidP="00D275AA">
      <w:pPr>
        <w:pStyle w:val="ConsPlusNormal"/>
        <w:ind w:firstLine="709"/>
        <w:contextualSpacing/>
        <w:jc w:val="both"/>
        <w:rPr>
          <w:sz w:val="18"/>
          <w:szCs w:val="18"/>
        </w:rPr>
      </w:pPr>
      <w:r w:rsidRPr="00D275AA">
        <w:rPr>
          <w:sz w:val="18"/>
          <w:szCs w:val="18"/>
        </w:rPr>
        <w:t>4) о принятии местного бюджета или его изменении, об исполнении и изменении финансовых обязательств муниципального образования;</w:t>
      </w:r>
    </w:p>
    <w:p w:rsidR="00D275AA" w:rsidRPr="00D275AA" w:rsidRDefault="00D275AA" w:rsidP="00D275AA">
      <w:pPr>
        <w:pStyle w:val="ConsPlusNormal"/>
        <w:ind w:firstLine="709"/>
        <w:contextualSpacing/>
        <w:jc w:val="both"/>
        <w:rPr>
          <w:sz w:val="18"/>
          <w:szCs w:val="18"/>
        </w:rPr>
      </w:pPr>
      <w:r w:rsidRPr="00D275AA">
        <w:rPr>
          <w:sz w:val="18"/>
          <w:szCs w:val="18"/>
        </w:rPr>
        <w:t>5) о принятии чрезвычайных и срочных мер по обеспечению здоровья и безопасности населения.</w:t>
      </w:r>
    </w:p>
    <w:p w:rsidR="00D275AA" w:rsidRPr="00D275AA" w:rsidRDefault="00D275AA" w:rsidP="00D275AA">
      <w:pPr>
        <w:pStyle w:val="ConsPlusNormal"/>
        <w:ind w:firstLine="709"/>
        <w:contextualSpacing/>
        <w:jc w:val="both"/>
        <w:rPr>
          <w:sz w:val="18"/>
          <w:szCs w:val="18"/>
        </w:rPr>
      </w:pPr>
      <w:r w:rsidRPr="00D275AA">
        <w:rPr>
          <w:sz w:val="18"/>
          <w:szCs w:val="18"/>
        </w:rPr>
        <w:t>3. Вопросы местного опроса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D275AA" w:rsidRPr="00D275AA" w:rsidRDefault="00D275AA" w:rsidP="00D275AA">
      <w:pPr>
        <w:pStyle w:val="ConsPlusNormal"/>
        <w:ind w:firstLine="709"/>
        <w:contextualSpacing/>
        <w:jc w:val="both"/>
        <w:rPr>
          <w:sz w:val="18"/>
          <w:szCs w:val="18"/>
        </w:rPr>
      </w:pPr>
      <w:r w:rsidRPr="00D275AA">
        <w:rPr>
          <w:sz w:val="18"/>
          <w:szCs w:val="18"/>
        </w:rPr>
        <w:t>4. Вопрос местного опроса должен быть сформулирован таким образом, чтобы участник местного опроса мог выбрать только один из предлагаемых вариантов ответа. Не допускается проведение местного опроса по вопросу, предусматривающему более пяти вариантов ответа.</w:t>
      </w:r>
    </w:p>
    <w:p w:rsidR="00D275AA" w:rsidRPr="00D275AA" w:rsidRDefault="00D275AA" w:rsidP="00D275AA">
      <w:pPr>
        <w:pStyle w:val="ConsPlusNormal"/>
        <w:ind w:firstLine="540"/>
        <w:contextualSpacing/>
        <w:jc w:val="center"/>
        <w:outlineLvl w:val="1"/>
        <w:rPr>
          <w:sz w:val="18"/>
          <w:szCs w:val="18"/>
        </w:rPr>
      </w:pPr>
      <w:r w:rsidRPr="00D275AA">
        <w:rPr>
          <w:sz w:val="18"/>
          <w:szCs w:val="18"/>
        </w:rPr>
        <w:t>7. Территория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 В случае вынесения на местный опрос вопроса, затрагивающего интересы всех жителей сельского поселения, территорией местного опроса является территория сельского поселения.</w:t>
      </w:r>
    </w:p>
    <w:p w:rsidR="00D275AA" w:rsidRPr="00D275AA" w:rsidRDefault="00D275AA" w:rsidP="00D275AA">
      <w:pPr>
        <w:pStyle w:val="ConsPlusNormal"/>
        <w:ind w:firstLine="709"/>
        <w:contextualSpacing/>
        <w:jc w:val="both"/>
        <w:rPr>
          <w:sz w:val="18"/>
          <w:szCs w:val="18"/>
        </w:rPr>
      </w:pPr>
      <w:r w:rsidRPr="00D275AA">
        <w:rPr>
          <w:sz w:val="18"/>
          <w:szCs w:val="18"/>
        </w:rPr>
        <w:t>В случае вынесения на местный опрос вопроса, затрагивающего интересы части жителей сельского поселения, территорией местного опроса является часть территории сельского поселения (населенные пункты, населенный пункт или часть населенного пункта).</w:t>
      </w:r>
    </w:p>
    <w:p w:rsidR="00D275AA" w:rsidRPr="00D275AA" w:rsidRDefault="00D275AA" w:rsidP="00D275AA">
      <w:pPr>
        <w:pStyle w:val="ConsPlusNormal"/>
        <w:ind w:firstLine="709"/>
        <w:contextualSpacing/>
        <w:jc w:val="both"/>
        <w:rPr>
          <w:sz w:val="18"/>
          <w:szCs w:val="18"/>
        </w:rPr>
      </w:pPr>
      <w:r w:rsidRPr="00D275AA">
        <w:rPr>
          <w:sz w:val="18"/>
          <w:szCs w:val="18"/>
        </w:rPr>
        <w:t>2. Территория местного опроса определяется решением Думы поселения о назначении местного опроса.</w:t>
      </w:r>
    </w:p>
    <w:p w:rsidR="00D275AA" w:rsidRPr="00D275AA" w:rsidRDefault="00D275AA" w:rsidP="00D275AA">
      <w:pPr>
        <w:pStyle w:val="ConsPlusNormal"/>
        <w:ind w:firstLine="540"/>
        <w:contextualSpacing/>
        <w:jc w:val="center"/>
        <w:outlineLvl w:val="1"/>
        <w:rPr>
          <w:sz w:val="18"/>
          <w:szCs w:val="18"/>
        </w:rPr>
      </w:pPr>
      <w:bookmarkStart w:id="0" w:name="Par75"/>
      <w:bookmarkEnd w:id="0"/>
      <w:r w:rsidRPr="00D275AA">
        <w:rPr>
          <w:sz w:val="18"/>
          <w:szCs w:val="18"/>
        </w:rPr>
        <w:t>8. Формы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 Местный опрос может проводиться в форме консультативного местного референдума, поквартирного (подомового) обхода, опросного собрания.</w:t>
      </w:r>
    </w:p>
    <w:p w:rsidR="00D275AA" w:rsidRPr="00D275AA" w:rsidRDefault="00D275AA" w:rsidP="00D275AA">
      <w:pPr>
        <w:pStyle w:val="ConsPlusNormal"/>
        <w:ind w:firstLine="709"/>
        <w:contextualSpacing/>
        <w:jc w:val="both"/>
        <w:rPr>
          <w:sz w:val="18"/>
          <w:szCs w:val="18"/>
        </w:rPr>
      </w:pPr>
      <w:r w:rsidRPr="00D275AA">
        <w:rPr>
          <w:sz w:val="18"/>
          <w:szCs w:val="18"/>
        </w:rPr>
        <w:t>2. При проведении местного опроса в форме консультативного местного референдума проводится тайное голосование участников местного опроса в помещении для голосования.</w:t>
      </w:r>
    </w:p>
    <w:p w:rsidR="00D275AA" w:rsidRPr="00D275AA" w:rsidRDefault="00D275AA" w:rsidP="00D275AA">
      <w:pPr>
        <w:pStyle w:val="ConsPlusNormal"/>
        <w:ind w:firstLine="709"/>
        <w:contextualSpacing/>
        <w:jc w:val="both"/>
        <w:rPr>
          <w:sz w:val="18"/>
          <w:szCs w:val="18"/>
        </w:rPr>
      </w:pPr>
      <w:r w:rsidRPr="00D275AA">
        <w:rPr>
          <w:sz w:val="18"/>
          <w:szCs w:val="18"/>
        </w:rPr>
        <w:t>3. При проведении местного опроса в форме поквартирного (подомового) обхода проводится поименное голосование участников местного опроса по месту их жительства. Методикой проведения местного опроса может быть также предусмотрено проведение местного опроса в форме поквартирного (подомового) обхода по месту работы (службы), учебы участников местного опроса и в иных местах.</w:t>
      </w:r>
    </w:p>
    <w:p w:rsidR="00D275AA" w:rsidRPr="00D275AA" w:rsidRDefault="00D275AA" w:rsidP="00D275AA">
      <w:pPr>
        <w:pStyle w:val="ConsPlusNormal"/>
        <w:ind w:firstLine="709"/>
        <w:contextualSpacing/>
        <w:jc w:val="both"/>
        <w:rPr>
          <w:sz w:val="18"/>
          <w:szCs w:val="18"/>
        </w:rPr>
      </w:pPr>
      <w:r w:rsidRPr="00D275AA">
        <w:rPr>
          <w:sz w:val="18"/>
          <w:szCs w:val="18"/>
        </w:rPr>
        <w:t>4. При проведении местного опроса в форме опросного собрания проводится открытое голосование участников местного опроса в помещении для голосования.</w:t>
      </w:r>
    </w:p>
    <w:p w:rsidR="00D275AA" w:rsidRPr="00D275AA" w:rsidRDefault="00D275AA" w:rsidP="00D275AA">
      <w:pPr>
        <w:pStyle w:val="ConsPlusNormal"/>
        <w:ind w:firstLine="709"/>
        <w:contextualSpacing/>
        <w:jc w:val="both"/>
        <w:rPr>
          <w:sz w:val="18"/>
          <w:szCs w:val="18"/>
        </w:rPr>
      </w:pPr>
      <w:r w:rsidRPr="00D275AA">
        <w:rPr>
          <w:sz w:val="18"/>
          <w:szCs w:val="18"/>
        </w:rPr>
        <w:t>5. Методикой проведения местного опроса может быть предусмотрено проведение местного опроса одновременно в нескольких формах, предусмотренных п.8 настоящего положения. В случае проведения местного опроса одновременно в форме поквартирного (подомового) обхода и в форме опросного собрания на каждом из участков местного опроса проведение местного опроса допускается только в одной из указанных форм.</w:t>
      </w:r>
    </w:p>
    <w:p w:rsidR="00D275AA" w:rsidRPr="00D275AA" w:rsidRDefault="00D275AA" w:rsidP="00D275AA">
      <w:pPr>
        <w:pStyle w:val="ConsPlusNormal"/>
        <w:ind w:firstLine="540"/>
        <w:contextualSpacing/>
        <w:jc w:val="center"/>
        <w:outlineLvl w:val="1"/>
        <w:rPr>
          <w:sz w:val="18"/>
          <w:szCs w:val="18"/>
        </w:rPr>
      </w:pPr>
      <w:r w:rsidRPr="00D275AA">
        <w:rPr>
          <w:sz w:val="18"/>
          <w:szCs w:val="18"/>
        </w:rPr>
        <w:t>9. Срок проведения местного опроса</w:t>
      </w:r>
    </w:p>
    <w:p w:rsidR="00D275AA" w:rsidRPr="00D275AA" w:rsidRDefault="00D275AA" w:rsidP="00D275AA">
      <w:pPr>
        <w:pStyle w:val="ConsPlusNormal"/>
        <w:ind w:firstLine="709"/>
        <w:contextualSpacing/>
        <w:jc w:val="both"/>
        <w:rPr>
          <w:sz w:val="18"/>
          <w:szCs w:val="18"/>
        </w:rPr>
      </w:pPr>
      <w:bookmarkStart w:id="1" w:name="Par85"/>
      <w:bookmarkEnd w:id="1"/>
      <w:r w:rsidRPr="00D275AA">
        <w:rPr>
          <w:sz w:val="18"/>
          <w:szCs w:val="18"/>
        </w:rPr>
        <w:t xml:space="preserve">1. В случае проведения местного опроса в форме консультативного местного референдума местный опрос назначается на выходной день или два следующих подряд календарных дня, один </w:t>
      </w:r>
      <w:proofErr w:type="gramStart"/>
      <w:r w:rsidRPr="00D275AA">
        <w:rPr>
          <w:sz w:val="18"/>
          <w:szCs w:val="18"/>
        </w:rPr>
        <w:t>из</w:t>
      </w:r>
      <w:proofErr w:type="gramEnd"/>
      <w:r w:rsidRPr="00D275AA">
        <w:rPr>
          <w:sz w:val="18"/>
          <w:szCs w:val="18"/>
        </w:rPr>
        <w:t xml:space="preserve"> которых является </w:t>
      </w:r>
      <w:r w:rsidRPr="00D275AA">
        <w:rPr>
          <w:sz w:val="18"/>
          <w:szCs w:val="18"/>
        </w:rPr>
        <w:lastRenderedPageBreak/>
        <w:t>выходным днем.</w:t>
      </w:r>
    </w:p>
    <w:p w:rsidR="00D275AA" w:rsidRPr="00D275AA" w:rsidRDefault="00D275AA" w:rsidP="00D275AA">
      <w:pPr>
        <w:pStyle w:val="ConsPlusNormal"/>
        <w:ind w:firstLine="709"/>
        <w:contextualSpacing/>
        <w:jc w:val="both"/>
        <w:rPr>
          <w:sz w:val="18"/>
          <w:szCs w:val="18"/>
        </w:rPr>
      </w:pPr>
      <w:r w:rsidRPr="00D275AA">
        <w:rPr>
          <w:sz w:val="18"/>
          <w:szCs w:val="18"/>
        </w:rPr>
        <w:t>2. В случае проведения местного опроса в форме поквартирного (подомового) обхода местный опрос назначается на несколько календарных дней, следующих подряд, но не более семи.</w:t>
      </w:r>
    </w:p>
    <w:p w:rsidR="00D275AA" w:rsidRPr="00D275AA" w:rsidRDefault="00D275AA" w:rsidP="00D275AA">
      <w:pPr>
        <w:pStyle w:val="ConsPlusNormal"/>
        <w:ind w:firstLine="709"/>
        <w:contextualSpacing/>
        <w:jc w:val="both"/>
        <w:rPr>
          <w:sz w:val="18"/>
          <w:szCs w:val="18"/>
        </w:rPr>
      </w:pPr>
      <w:bookmarkStart w:id="2" w:name="Par87"/>
      <w:bookmarkEnd w:id="2"/>
      <w:r w:rsidRPr="00D275AA">
        <w:rPr>
          <w:sz w:val="18"/>
          <w:szCs w:val="18"/>
        </w:rPr>
        <w:t>3. В случае проведения местного опроса в форме опросного собрания местный опрос назначается на несколько календарных дней, следующих подряд, но не более пяти.</w:t>
      </w:r>
    </w:p>
    <w:p w:rsidR="00D275AA" w:rsidRPr="00D275AA" w:rsidRDefault="00D275AA" w:rsidP="00D275AA">
      <w:pPr>
        <w:pStyle w:val="ConsPlusNormal"/>
        <w:ind w:firstLine="709"/>
        <w:contextualSpacing/>
        <w:jc w:val="both"/>
        <w:rPr>
          <w:sz w:val="18"/>
          <w:szCs w:val="18"/>
        </w:rPr>
      </w:pPr>
      <w:bookmarkStart w:id="3" w:name="Par88"/>
      <w:bookmarkEnd w:id="3"/>
      <w:r w:rsidRPr="00D275AA">
        <w:rPr>
          <w:sz w:val="18"/>
          <w:szCs w:val="18"/>
        </w:rPr>
        <w:t xml:space="preserve">4. В случае назначения местного опроса на один день он может быть назначен только на воскресенье. </w:t>
      </w:r>
      <w:proofErr w:type="gramStart"/>
      <w:r w:rsidRPr="00D275AA">
        <w:rPr>
          <w:sz w:val="18"/>
          <w:szCs w:val="18"/>
        </w:rPr>
        <w:t>Не допускается назначение такого местного опроса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D275AA" w:rsidRPr="00D275AA" w:rsidRDefault="00D275AA" w:rsidP="00D275AA">
      <w:pPr>
        <w:pStyle w:val="ConsPlusNormal"/>
        <w:ind w:firstLine="709"/>
        <w:contextualSpacing/>
        <w:jc w:val="both"/>
        <w:rPr>
          <w:sz w:val="18"/>
          <w:szCs w:val="18"/>
        </w:rPr>
      </w:pPr>
      <w:r w:rsidRPr="00D275AA">
        <w:rPr>
          <w:sz w:val="18"/>
          <w:szCs w:val="18"/>
        </w:rPr>
        <w:t xml:space="preserve">5.В случае проведения местного опроса одновременно в нескольких формах, предусмотренных статьей 8 настоящего Положения, местный опрос назначается на срок исходя из максимального срока, предусмотренного частями 1 - </w:t>
      </w:r>
      <w:hyperlink w:anchor="Par87" w:tooltip="3. В случае проведения местного опроса в форме опросного собрания местный опрос назначается на несколько календарных дней, следующих подряд, но не более пяти." w:history="1">
        <w:r w:rsidRPr="00D275AA">
          <w:rPr>
            <w:sz w:val="18"/>
            <w:szCs w:val="18"/>
          </w:rPr>
          <w:t>3</w:t>
        </w:r>
      </w:hyperlink>
      <w:r w:rsidRPr="00D275AA">
        <w:rPr>
          <w:sz w:val="18"/>
          <w:szCs w:val="18"/>
        </w:rPr>
        <w:t xml:space="preserve"> настоящей статьи для соответствующих форм местного опроса, при условии соблюдения требований, предусмотренных частями 1 и </w:t>
      </w:r>
      <w:hyperlink w:anchor="Par88" w:tooltip="4. В случае назначения местного опроса на один день он может быть назначен только на воскресенье. Не допускается назначение такого местного опроса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w:history="1">
        <w:r w:rsidRPr="00D275AA">
          <w:rPr>
            <w:sz w:val="18"/>
            <w:szCs w:val="18"/>
          </w:rPr>
          <w:t>4</w:t>
        </w:r>
      </w:hyperlink>
      <w:r w:rsidRPr="00D275AA">
        <w:rPr>
          <w:sz w:val="18"/>
          <w:szCs w:val="18"/>
        </w:rPr>
        <w:t xml:space="preserve"> настоящей статьи.</w:t>
      </w:r>
    </w:p>
    <w:p w:rsidR="00D275AA" w:rsidRPr="00D275AA" w:rsidRDefault="00D275AA" w:rsidP="00D275AA">
      <w:pPr>
        <w:pStyle w:val="ConsPlusNormal"/>
        <w:ind w:firstLine="540"/>
        <w:contextualSpacing/>
        <w:jc w:val="center"/>
        <w:outlineLvl w:val="1"/>
        <w:rPr>
          <w:sz w:val="18"/>
          <w:szCs w:val="18"/>
        </w:rPr>
      </w:pPr>
      <w:r w:rsidRPr="00D275AA">
        <w:rPr>
          <w:sz w:val="18"/>
          <w:szCs w:val="18"/>
        </w:rPr>
        <w:t>10. Финансовые основы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 Финансирование мероприятий, связанных с подготовкой и проведением местного опроса, осуществляется:</w:t>
      </w:r>
    </w:p>
    <w:p w:rsidR="00D275AA" w:rsidRPr="00D275AA" w:rsidRDefault="00D275AA" w:rsidP="00D275AA">
      <w:pPr>
        <w:pStyle w:val="ConsPlusNormal"/>
        <w:ind w:firstLine="709"/>
        <w:contextualSpacing/>
        <w:jc w:val="both"/>
        <w:rPr>
          <w:sz w:val="18"/>
          <w:szCs w:val="18"/>
        </w:rPr>
      </w:pPr>
      <w:r w:rsidRPr="00D275AA">
        <w:rPr>
          <w:sz w:val="18"/>
          <w:szCs w:val="18"/>
        </w:rPr>
        <w:t>1) за счет средств местного бюджета - при проведении местного опроса по инициативе органов местного самоуправления;</w:t>
      </w:r>
    </w:p>
    <w:p w:rsidR="00D275AA" w:rsidRPr="00D275AA" w:rsidRDefault="00D275AA" w:rsidP="00D275AA">
      <w:pPr>
        <w:pStyle w:val="ConsPlusNormal"/>
        <w:ind w:firstLine="709"/>
        <w:contextualSpacing/>
        <w:jc w:val="both"/>
        <w:rPr>
          <w:sz w:val="18"/>
          <w:szCs w:val="18"/>
        </w:rPr>
      </w:pPr>
      <w:r w:rsidRPr="00D275AA">
        <w:rPr>
          <w:sz w:val="18"/>
          <w:szCs w:val="18"/>
        </w:rPr>
        <w:t>2) за счет средств бюджета Иркутской области - при проведении местного опроса по инициативе Правительства Иркутской области.</w:t>
      </w:r>
    </w:p>
    <w:p w:rsidR="00D275AA" w:rsidRPr="00D275AA" w:rsidRDefault="00D275AA" w:rsidP="00D275AA">
      <w:pPr>
        <w:pStyle w:val="ConsPlusNormal"/>
        <w:ind w:firstLine="709"/>
        <w:contextualSpacing/>
        <w:jc w:val="both"/>
        <w:rPr>
          <w:sz w:val="18"/>
          <w:szCs w:val="18"/>
        </w:rPr>
      </w:pPr>
      <w:r w:rsidRPr="00D275AA">
        <w:rPr>
          <w:sz w:val="18"/>
          <w:szCs w:val="18"/>
        </w:rPr>
        <w:t xml:space="preserve">2. Средства, выделенные для подготовки и проведения местного опроса, могут использоваться только на оплату расходов по его подготовке и проведению, в том числе </w:t>
      </w:r>
      <w:proofErr w:type="gramStart"/>
      <w:r w:rsidRPr="00D275AA">
        <w:rPr>
          <w:sz w:val="18"/>
          <w:szCs w:val="18"/>
        </w:rPr>
        <w:t>на</w:t>
      </w:r>
      <w:proofErr w:type="gramEnd"/>
      <w:r w:rsidRPr="00D275AA">
        <w:rPr>
          <w:sz w:val="18"/>
          <w:szCs w:val="18"/>
        </w:rPr>
        <w:t>:</w:t>
      </w:r>
    </w:p>
    <w:p w:rsidR="00D275AA" w:rsidRPr="00D275AA" w:rsidRDefault="00D275AA" w:rsidP="00D275AA">
      <w:pPr>
        <w:pStyle w:val="ConsPlusNormal"/>
        <w:ind w:firstLine="709"/>
        <w:contextualSpacing/>
        <w:jc w:val="both"/>
        <w:rPr>
          <w:sz w:val="18"/>
          <w:szCs w:val="18"/>
        </w:rPr>
      </w:pPr>
      <w:r w:rsidRPr="00D275AA">
        <w:rPr>
          <w:sz w:val="18"/>
          <w:szCs w:val="18"/>
        </w:rPr>
        <w:t>1) изготовление опросных листов и иной документации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оплату услуг связи и транспортных расходов;</w:t>
      </w:r>
    </w:p>
    <w:p w:rsidR="00D275AA" w:rsidRPr="00D275AA" w:rsidRDefault="00D275AA" w:rsidP="00D275AA">
      <w:pPr>
        <w:pStyle w:val="ConsPlusNormal"/>
        <w:ind w:firstLine="709"/>
        <w:contextualSpacing/>
        <w:jc w:val="both"/>
        <w:rPr>
          <w:sz w:val="18"/>
          <w:szCs w:val="18"/>
        </w:rPr>
      </w:pPr>
      <w:r w:rsidRPr="00D275AA">
        <w:rPr>
          <w:sz w:val="18"/>
          <w:szCs w:val="18"/>
        </w:rPr>
        <w:t>3) затраты на аренду помещения для голосования;</w:t>
      </w:r>
    </w:p>
    <w:p w:rsidR="00D275AA" w:rsidRPr="00D275AA" w:rsidRDefault="00D275AA" w:rsidP="00D275AA">
      <w:pPr>
        <w:pStyle w:val="ConsPlusNormal"/>
        <w:ind w:firstLine="709"/>
        <w:contextualSpacing/>
        <w:jc w:val="both"/>
        <w:rPr>
          <w:sz w:val="18"/>
          <w:szCs w:val="18"/>
        </w:rPr>
      </w:pPr>
      <w:r w:rsidRPr="00D275AA">
        <w:rPr>
          <w:sz w:val="18"/>
          <w:szCs w:val="18"/>
        </w:rPr>
        <w:t>4) оплату труда членов комиссии, осуществляющей подготовку и проведение местного опроса на всей территории местного опроса, участковой комиссии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5) оплату услуг лиц, привлеченных для проведения поквартирного (подомового) обхода на основе гражданско-правового договора.</w:t>
      </w:r>
    </w:p>
    <w:p w:rsidR="00D275AA" w:rsidRPr="00D275AA" w:rsidRDefault="00D275AA" w:rsidP="00D275AA">
      <w:pPr>
        <w:pStyle w:val="ConsPlusNormal"/>
        <w:contextualSpacing/>
        <w:jc w:val="center"/>
        <w:rPr>
          <w:sz w:val="18"/>
          <w:szCs w:val="18"/>
        </w:rPr>
      </w:pPr>
      <w:r w:rsidRPr="00D275AA">
        <w:rPr>
          <w:sz w:val="18"/>
          <w:szCs w:val="18"/>
        </w:rPr>
        <w:t>ГЛАВА 2. ОРГАНИЗАЦИОННЫЕ ОСНОВЫ МЕСТНОГО ОПРОСА.</w:t>
      </w:r>
    </w:p>
    <w:p w:rsidR="00D275AA" w:rsidRPr="00D275AA" w:rsidRDefault="00D275AA" w:rsidP="00D275AA">
      <w:pPr>
        <w:pStyle w:val="ConsPlusNormal"/>
        <w:ind w:firstLine="540"/>
        <w:contextualSpacing/>
        <w:jc w:val="center"/>
        <w:outlineLvl w:val="1"/>
        <w:rPr>
          <w:sz w:val="18"/>
          <w:szCs w:val="18"/>
        </w:rPr>
      </w:pPr>
      <w:r w:rsidRPr="00D275AA">
        <w:rPr>
          <w:sz w:val="18"/>
          <w:szCs w:val="18"/>
        </w:rPr>
        <w:t>11. Система комиссии, осуществляющая подготовку и проведение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 Подготовку и проведение местного опроса на всей территории местного опроса осуществляет:</w:t>
      </w:r>
    </w:p>
    <w:p w:rsidR="00D275AA" w:rsidRPr="00D275AA" w:rsidRDefault="00D275AA" w:rsidP="00D275AA">
      <w:pPr>
        <w:pStyle w:val="ConsPlusNormal"/>
        <w:ind w:firstLine="709"/>
        <w:contextualSpacing/>
        <w:jc w:val="both"/>
        <w:rPr>
          <w:sz w:val="18"/>
          <w:szCs w:val="18"/>
        </w:rPr>
      </w:pPr>
      <w:r w:rsidRPr="00D275AA">
        <w:rPr>
          <w:sz w:val="18"/>
          <w:szCs w:val="18"/>
        </w:rPr>
        <w:t>1) при проведении местного опроса по инициативе Думы сельского поселения или главы сельского поселения - комиссия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при проведении местного опроса по инициативе Правительства Иркутской области - территориальная избирательная комиссия Иркутской области, определенная в соответствии с постановлением Правительства Иркутской области об инициативе проведения местного опроса.</w:t>
      </w:r>
    </w:p>
    <w:p w:rsidR="00D275AA" w:rsidRPr="00D275AA" w:rsidRDefault="00D275AA" w:rsidP="00D275AA">
      <w:pPr>
        <w:pStyle w:val="ConsPlusNormal"/>
        <w:ind w:firstLine="540"/>
        <w:contextualSpacing/>
        <w:jc w:val="center"/>
        <w:outlineLvl w:val="1"/>
        <w:rPr>
          <w:sz w:val="18"/>
          <w:szCs w:val="18"/>
        </w:rPr>
      </w:pPr>
      <w:r w:rsidRPr="00D275AA">
        <w:rPr>
          <w:sz w:val="18"/>
          <w:szCs w:val="18"/>
        </w:rPr>
        <w:t>12. Порядок формирования комиссии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 xml:space="preserve">1. Комиссия местного опроса формируется в порядке, установленном в соответствии с настоящей статьей и уставом муниципального образования «Тугутуйское». </w:t>
      </w:r>
    </w:p>
    <w:p w:rsidR="00D275AA" w:rsidRPr="00D275AA" w:rsidRDefault="00D275AA" w:rsidP="00D275AA">
      <w:pPr>
        <w:pStyle w:val="ConsPlusNormal"/>
        <w:ind w:firstLine="709"/>
        <w:contextualSpacing/>
        <w:jc w:val="both"/>
        <w:rPr>
          <w:sz w:val="18"/>
          <w:szCs w:val="18"/>
        </w:rPr>
      </w:pPr>
      <w:r w:rsidRPr="00D275AA">
        <w:rPr>
          <w:sz w:val="18"/>
          <w:szCs w:val="18"/>
        </w:rPr>
        <w:t>2. Комиссия местного опроса формируется в количестве членов, определенном решением Думы сельского поселения о назначении местного опроса. Количество членов комиссии местного опроса не может быть более 5 человек.</w:t>
      </w:r>
    </w:p>
    <w:p w:rsidR="00D275AA" w:rsidRPr="00D275AA" w:rsidRDefault="00D275AA" w:rsidP="00D275AA">
      <w:pPr>
        <w:ind w:firstLine="709"/>
        <w:contextualSpacing/>
        <w:jc w:val="both"/>
        <w:rPr>
          <w:rFonts w:ascii="Arial" w:hAnsi="Arial" w:cs="Arial"/>
          <w:sz w:val="18"/>
          <w:szCs w:val="18"/>
        </w:rPr>
      </w:pPr>
      <w:r w:rsidRPr="00D275AA">
        <w:rPr>
          <w:rFonts w:ascii="Arial" w:hAnsi="Arial" w:cs="Arial"/>
          <w:sz w:val="18"/>
          <w:szCs w:val="18"/>
        </w:rPr>
        <w:t>3. Комиссия местного опроса правомочна приступить к работе, если ее состав сформирован менее чем на две трети от установленного числа членов комиссии местного опроса.</w:t>
      </w:r>
    </w:p>
    <w:p w:rsidR="00D275AA" w:rsidRPr="00D275AA" w:rsidRDefault="00D275AA" w:rsidP="00D275AA">
      <w:pPr>
        <w:ind w:firstLine="709"/>
        <w:contextualSpacing/>
        <w:jc w:val="both"/>
        <w:rPr>
          <w:rFonts w:ascii="Arial" w:hAnsi="Arial" w:cs="Arial"/>
          <w:sz w:val="18"/>
          <w:szCs w:val="18"/>
        </w:rPr>
      </w:pPr>
      <w:r w:rsidRPr="00D275AA">
        <w:rPr>
          <w:rFonts w:ascii="Arial" w:hAnsi="Arial" w:cs="Arial"/>
          <w:sz w:val="18"/>
          <w:szCs w:val="18"/>
        </w:rPr>
        <w:t xml:space="preserve">4. </w:t>
      </w:r>
      <w:proofErr w:type="gramStart"/>
      <w:r w:rsidRPr="00D275AA">
        <w:rPr>
          <w:rFonts w:ascii="Arial" w:hAnsi="Arial" w:cs="Arial"/>
          <w:sz w:val="18"/>
          <w:szCs w:val="18"/>
        </w:rPr>
        <w:t>Срок полномочий комиссии местного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местного опроса, если в комиссию местного опроса не поступили жалобы (заявления) на действия (бездействие) данной комиссии и (или) участковых комиссий местного опроса, в результате которых был нарушен порядок подсчета голосов, либо если по данным фактам</w:t>
      </w:r>
      <w:proofErr w:type="gramEnd"/>
      <w:r w:rsidRPr="00D275AA">
        <w:rPr>
          <w:rFonts w:ascii="Arial" w:hAnsi="Arial" w:cs="Arial"/>
          <w:sz w:val="18"/>
          <w:szCs w:val="18"/>
        </w:rPr>
        <w:t xml:space="preserve"> не ведется судебное разбирательство. В случае обжалования итогов голосования на территории местного опроса или результатов местного опроса полномочия комиссии местного опроса прекращаются со дня вступления в законную силу судебного решения по жалобе (заявлению).</w:t>
      </w:r>
    </w:p>
    <w:p w:rsidR="00D275AA" w:rsidRPr="00D275AA" w:rsidRDefault="00D275AA" w:rsidP="00D275AA">
      <w:pPr>
        <w:pStyle w:val="ConsPlusNormal"/>
        <w:ind w:firstLine="540"/>
        <w:contextualSpacing/>
        <w:jc w:val="center"/>
        <w:outlineLvl w:val="1"/>
        <w:rPr>
          <w:sz w:val="18"/>
          <w:szCs w:val="18"/>
        </w:rPr>
      </w:pPr>
      <w:r w:rsidRPr="00D275AA">
        <w:rPr>
          <w:sz w:val="18"/>
          <w:szCs w:val="18"/>
        </w:rPr>
        <w:t>13. Полномочия комиссии, организующей местный опрос</w:t>
      </w:r>
    </w:p>
    <w:p w:rsidR="00D275AA" w:rsidRPr="00D275AA" w:rsidRDefault="00D275AA" w:rsidP="00D275AA">
      <w:pPr>
        <w:pStyle w:val="ConsPlusNormal"/>
        <w:ind w:firstLine="709"/>
        <w:contextualSpacing/>
        <w:jc w:val="both"/>
        <w:rPr>
          <w:sz w:val="18"/>
          <w:szCs w:val="18"/>
        </w:rPr>
      </w:pPr>
      <w:r w:rsidRPr="00D275AA">
        <w:rPr>
          <w:sz w:val="18"/>
          <w:szCs w:val="18"/>
        </w:rPr>
        <w:t>1. Комиссия, организующая местный опрос, в пределах своих полномочий:</w:t>
      </w:r>
    </w:p>
    <w:p w:rsidR="00D275AA" w:rsidRPr="00D275AA" w:rsidRDefault="00D275AA" w:rsidP="00D275AA">
      <w:pPr>
        <w:pStyle w:val="ConsPlusNormal"/>
        <w:ind w:firstLine="709"/>
        <w:contextualSpacing/>
        <w:jc w:val="both"/>
        <w:rPr>
          <w:sz w:val="18"/>
          <w:szCs w:val="18"/>
        </w:rPr>
      </w:pPr>
      <w:r w:rsidRPr="00D275AA">
        <w:rPr>
          <w:sz w:val="18"/>
          <w:szCs w:val="18"/>
        </w:rPr>
        <w:t>1) обеспечивает единообразное применение настоящего Закона и решение Думы сельского поселения, регулирующих порядок назначения и проведения местного опроса, на всей территории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обеспечивает на территории местного опроса реализацию мероприятий, связанных с подготовкой и проведением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3) устанавливает типовую форму гражданско-правового договора об оказании услуг по проведению местного опроса в форме поквартирного (подомового) обхода и других документов, связанных с подготовкой и проведением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4) в случае проведения местного опроса в форме поквартирного (подомового) обхода без образования участков местного опроса заключает гражданско-правовые договоры с лицами, привлекаемыми к осуществлению поквартирного (подомового) обхода;</w:t>
      </w:r>
    </w:p>
    <w:p w:rsidR="00D275AA" w:rsidRPr="00D275AA" w:rsidRDefault="00D275AA" w:rsidP="00D275AA">
      <w:pPr>
        <w:pStyle w:val="ConsPlusNormal"/>
        <w:ind w:firstLine="709"/>
        <w:contextualSpacing/>
        <w:jc w:val="both"/>
        <w:rPr>
          <w:sz w:val="18"/>
          <w:szCs w:val="18"/>
        </w:rPr>
      </w:pPr>
      <w:r w:rsidRPr="00D275AA">
        <w:rPr>
          <w:sz w:val="18"/>
          <w:szCs w:val="18"/>
        </w:rPr>
        <w:t>5) обеспечивает изготовление опросных листов и списков участников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 xml:space="preserve"> 6) распределяет выделенные ей из бюджета Иркутской области, местного бюджета средства на финансовое обеспечение подготовки и проведения местного опроса, обеспечение деятельности комиссии, организующей местный опрос, обеспечение деятельности участковых комиссий местного опроса, контролирует целевое использование указанных средств;</w:t>
      </w:r>
    </w:p>
    <w:p w:rsidR="00D275AA" w:rsidRPr="00D275AA" w:rsidRDefault="00D275AA" w:rsidP="00D275AA">
      <w:pPr>
        <w:pStyle w:val="ConsPlusNormal"/>
        <w:ind w:firstLine="709"/>
        <w:contextualSpacing/>
        <w:jc w:val="both"/>
        <w:rPr>
          <w:sz w:val="18"/>
          <w:szCs w:val="18"/>
        </w:rPr>
      </w:pPr>
      <w:r w:rsidRPr="00D275AA">
        <w:rPr>
          <w:sz w:val="18"/>
          <w:szCs w:val="18"/>
        </w:rPr>
        <w:t>7) осуществляет материально-техническое обеспечение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 xml:space="preserve">8) информирует участников местного опроса об адресе и номере телефона комиссии, организующей </w:t>
      </w:r>
      <w:r w:rsidRPr="00D275AA">
        <w:rPr>
          <w:sz w:val="18"/>
          <w:szCs w:val="18"/>
        </w:rPr>
        <w:lastRenderedPageBreak/>
        <w:t>местный опрос, времени ее работы;</w:t>
      </w:r>
    </w:p>
    <w:p w:rsidR="00D275AA" w:rsidRPr="00D275AA" w:rsidRDefault="00D275AA" w:rsidP="00D275AA">
      <w:pPr>
        <w:pStyle w:val="ConsPlusNormal"/>
        <w:ind w:firstLine="709"/>
        <w:contextualSpacing/>
        <w:jc w:val="both"/>
        <w:rPr>
          <w:sz w:val="18"/>
          <w:szCs w:val="18"/>
        </w:rPr>
      </w:pPr>
      <w:r w:rsidRPr="00D275AA">
        <w:rPr>
          <w:sz w:val="18"/>
          <w:szCs w:val="18"/>
        </w:rPr>
        <w:t>9) обеспечивает информирование участников местного опроса о сроках и порядке осуществления действий, связанных с подготовкой и проведением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10) информирует участников местного опроса о дне (днях), времени, форме и месте проведения местного опроса - в случае, когда участки местного опроса не образуются;</w:t>
      </w:r>
    </w:p>
    <w:p w:rsidR="00D275AA" w:rsidRPr="00D275AA" w:rsidRDefault="00D275AA" w:rsidP="00D275AA">
      <w:pPr>
        <w:pStyle w:val="ConsPlusNormal"/>
        <w:ind w:firstLine="709"/>
        <w:contextualSpacing/>
        <w:jc w:val="both"/>
        <w:rPr>
          <w:sz w:val="18"/>
          <w:szCs w:val="18"/>
        </w:rPr>
      </w:pPr>
      <w:r w:rsidRPr="00D275AA">
        <w:rPr>
          <w:sz w:val="18"/>
          <w:szCs w:val="18"/>
        </w:rPr>
        <w:t xml:space="preserve">11) рассматривает жалобы (заявления) на нарушения настоящего положения и решения Думы поселения, </w:t>
      </w:r>
      <w:proofErr w:type="gramStart"/>
      <w:r w:rsidRPr="00D275AA">
        <w:rPr>
          <w:sz w:val="18"/>
          <w:szCs w:val="18"/>
        </w:rPr>
        <w:t>регулирующих</w:t>
      </w:r>
      <w:proofErr w:type="gramEnd"/>
      <w:r w:rsidRPr="00D275AA">
        <w:rPr>
          <w:sz w:val="18"/>
          <w:szCs w:val="18"/>
        </w:rPr>
        <w:t xml:space="preserve"> порядок назначения и проведения местного опроса, и принимает по указанным жалобам (заявлениям) мотивированные решения;</w:t>
      </w:r>
    </w:p>
    <w:p w:rsidR="00D275AA" w:rsidRPr="00D275AA" w:rsidRDefault="00D275AA" w:rsidP="00D275AA">
      <w:pPr>
        <w:pStyle w:val="ConsPlusNormal"/>
        <w:ind w:firstLine="709"/>
        <w:contextualSpacing/>
        <w:jc w:val="both"/>
        <w:rPr>
          <w:sz w:val="18"/>
          <w:szCs w:val="18"/>
        </w:rPr>
      </w:pPr>
      <w:r w:rsidRPr="00D275AA">
        <w:rPr>
          <w:sz w:val="18"/>
          <w:szCs w:val="18"/>
        </w:rPr>
        <w:t>12) определяет результаты местного опроса и передает их Думе поселения для их официального опубликования;</w:t>
      </w:r>
    </w:p>
    <w:p w:rsidR="00D275AA" w:rsidRPr="00D275AA" w:rsidRDefault="00D275AA" w:rsidP="00D275AA">
      <w:pPr>
        <w:pStyle w:val="ConsPlusNormal"/>
        <w:ind w:firstLine="709"/>
        <w:contextualSpacing/>
        <w:jc w:val="both"/>
        <w:rPr>
          <w:sz w:val="18"/>
          <w:szCs w:val="18"/>
        </w:rPr>
      </w:pPr>
      <w:r w:rsidRPr="00D275AA">
        <w:rPr>
          <w:sz w:val="18"/>
          <w:szCs w:val="18"/>
        </w:rPr>
        <w:t xml:space="preserve">13) осуществляет иные полномочия в соответствии с настоящим положением и решения Думы сельского поселения, </w:t>
      </w:r>
      <w:proofErr w:type="gramStart"/>
      <w:r w:rsidRPr="00D275AA">
        <w:rPr>
          <w:sz w:val="18"/>
          <w:szCs w:val="18"/>
        </w:rPr>
        <w:t>регулирующими</w:t>
      </w:r>
      <w:proofErr w:type="gramEnd"/>
      <w:r w:rsidRPr="00D275AA">
        <w:rPr>
          <w:sz w:val="18"/>
          <w:szCs w:val="18"/>
        </w:rPr>
        <w:t xml:space="preserve"> порядок назначения и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Решения комиссии, организующей местный опрос, по вопросам подготовки и проведения местного опроса могут быть обжалованы в судебном порядке в соответствии с законодательством Российской Федерации.</w:t>
      </w:r>
    </w:p>
    <w:p w:rsidR="00D275AA" w:rsidRPr="00D275AA" w:rsidRDefault="00D275AA" w:rsidP="00D275AA">
      <w:pPr>
        <w:pStyle w:val="ConsPlusNormal"/>
        <w:contextualSpacing/>
        <w:jc w:val="center"/>
        <w:rPr>
          <w:sz w:val="18"/>
          <w:szCs w:val="18"/>
        </w:rPr>
      </w:pPr>
      <w:r w:rsidRPr="00D275AA">
        <w:rPr>
          <w:sz w:val="18"/>
          <w:szCs w:val="18"/>
        </w:rPr>
        <w:t>ГЛАВА 3. ОСНОВЫ НАЗНАЧЕНИЯ МЕСТНОГО ОПРОСА</w:t>
      </w:r>
    </w:p>
    <w:p w:rsidR="00D275AA" w:rsidRPr="00D275AA" w:rsidRDefault="00D275AA" w:rsidP="00D275AA">
      <w:pPr>
        <w:pStyle w:val="ConsPlusNormal"/>
        <w:ind w:firstLine="540"/>
        <w:contextualSpacing/>
        <w:jc w:val="center"/>
        <w:outlineLvl w:val="1"/>
        <w:rPr>
          <w:sz w:val="18"/>
          <w:szCs w:val="18"/>
        </w:rPr>
      </w:pPr>
      <w:r w:rsidRPr="00D275AA">
        <w:rPr>
          <w:sz w:val="18"/>
          <w:szCs w:val="18"/>
        </w:rPr>
        <w:t>15. Инициатива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 Местный опрос проводится по инициативе:</w:t>
      </w:r>
    </w:p>
    <w:p w:rsidR="00D275AA" w:rsidRPr="00D275AA" w:rsidRDefault="00D275AA" w:rsidP="00D275AA">
      <w:pPr>
        <w:pStyle w:val="ConsPlusNormal"/>
        <w:ind w:firstLine="709"/>
        <w:contextualSpacing/>
        <w:jc w:val="both"/>
        <w:rPr>
          <w:sz w:val="18"/>
          <w:szCs w:val="18"/>
        </w:rPr>
      </w:pPr>
      <w:r w:rsidRPr="00D275AA">
        <w:rPr>
          <w:sz w:val="18"/>
          <w:szCs w:val="18"/>
        </w:rPr>
        <w:t>1) Думы Тугутуйского сельского поселения или главы сельского поселения - по вопросам местного значения;</w:t>
      </w:r>
    </w:p>
    <w:p w:rsidR="00D275AA" w:rsidRPr="00D275AA" w:rsidRDefault="00D275AA" w:rsidP="00D275AA">
      <w:pPr>
        <w:pStyle w:val="ConsPlusNormal"/>
        <w:ind w:firstLine="709"/>
        <w:contextualSpacing/>
        <w:jc w:val="both"/>
        <w:rPr>
          <w:sz w:val="18"/>
          <w:szCs w:val="18"/>
        </w:rPr>
      </w:pPr>
      <w:r w:rsidRPr="00D275AA">
        <w:rPr>
          <w:sz w:val="18"/>
          <w:szCs w:val="18"/>
        </w:rPr>
        <w:t>2) Правительства Иркутской области - для учета мнения населения муниципального образования при принятии решений об изменении целевого назначения земель сельского поселения для объектов регионального и межрегионального значения.</w:t>
      </w:r>
    </w:p>
    <w:p w:rsidR="00D275AA" w:rsidRPr="00D275AA" w:rsidRDefault="00D275AA" w:rsidP="00D275AA">
      <w:pPr>
        <w:pStyle w:val="ConsPlusNormal"/>
        <w:ind w:firstLine="709"/>
        <w:contextualSpacing/>
        <w:jc w:val="both"/>
        <w:rPr>
          <w:sz w:val="18"/>
          <w:szCs w:val="18"/>
        </w:rPr>
      </w:pPr>
      <w:bookmarkStart w:id="4" w:name="Par169"/>
      <w:bookmarkEnd w:id="4"/>
      <w:r w:rsidRPr="00D275AA">
        <w:rPr>
          <w:sz w:val="18"/>
          <w:szCs w:val="18"/>
        </w:rPr>
        <w:t>2. Дума поселения вправе выдвинуть инициативу проведения местного опроса на основании обращения о проведении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 жителей сельского поселения в количестве, определенном решением Думы поселения, регулирующими порядок назначения и проведения местного опроса, и которое может быть не более чем 1 процент от числа жителей сельского поселения, обладающих избирательных правом;</w:t>
      </w:r>
    </w:p>
    <w:p w:rsidR="00D275AA" w:rsidRPr="00D275AA" w:rsidRDefault="00D275AA" w:rsidP="00D275AA">
      <w:pPr>
        <w:pStyle w:val="ConsPlusNormal"/>
        <w:ind w:firstLine="709"/>
        <w:contextualSpacing/>
        <w:jc w:val="both"/>
        <w:rPr>
          <w:sz w:val="18"/>
          <w:szCs w:val="18"/>
        </w:rPr>
      </w:pPr>
      <w:r w:rsidRPr="00D275AA">
        <w:rPr>
          <w:sz w:val="18"/>
          <w:szCs w:val="18"/>
        </w:rPr>
        <w:t>2) депутатов Думы поселения в количестве, определенном решением Думы Тугутуйского сельского поселения, регулирующими порядок назначения и проведения местного опроса, и которое может быть не более одной трети от установленной численности депутатов Думы поселения;</w:t>
      </w:r>
    </w:p>
    <w:p w:rsidR="00D275AA" w:rsidRPr="00D275AA" w:rsidRDefault="00D275AA" w:rsidP="00D275AA">
      <w:pPr>
        <w:pStyle w:val="ConsPlusNormal"/>
        <w:ind w:firstLine="709"/>
        <w:contextualSpacing/>
        <w:jc w:val="both"/>
        <w:rPr>
          <w:sz w:val="18"/>
          <w:szCs w:val="18"/>
        </w:rPr>
      </w:pPr>
      <w:bookmarkStart w:id="5" w:name="Par174"/>
      <w:bookmarkEnd w:id="5"/>
      <w:r w:rsidRPr="00D275AA">
        <w:rPr>
          <w:sz w:val="18"/>
          <w:szCs w:val="18"/>
        </w:rPr>
        <w:t xml:space="preserve">3. В случае поступления в Думу обращения о проведении местного опроса, предусмотренного </w:t>
      </w:r>
      <w:hyperlink w:anchor="Par169" w:tooltip="2. Представительный орган муниципального образования вправе выдвинуть инициативу проведения местного опроса на основании обращения о проведении местного опроса:" w:history="1">
        <w:r w:rsidRPr="00D275AA">
          <w:rPr>
            <w:sz w:val="18"/>
            <w:szCs w:val="18"/>
          </w:rPr>
          <w:t>частью 2</w:t>
        </w:r>
      </w:hyperlink>
      <w:r w:rsidRPr="00D275AA">
        <w:rPr>
          <w:sz w:val="18"/>
          <w:szCs w:val="18"/>
        </w:rPr>
        <w:t xml:space="preserve"> настоящей статьи, указанное обращение направляется Думой поселения администрации сельского поселения для дачи заключения. </w:t>
      </w:r>
    </w:p>
    <w:p w:rsidR="00D275AA" w:rsidRPr="00D275AA" w:rsidRDefault="00D275AA" w:rsidP="00D275AA">
      <w:pPr>
        <w:pStyle w:val="ConsPlusNormal"/>
        <w:ind w:firstLine="709"/>
        <w:contextualSpacing/>
        <w:jc w:val="both"/>
        <w:rPr>
          <w:sz w:val="18"/>
          <w:szCs w:val="18"/>
        </w:rPr>
      </w:pPr>
      <w:r w:rsidRPr="00D275AA">
        <w:rPr>
          <w:sz w:val="18"/>
          <w:szCs w:val="18"/>
        </w:rPr>
        <w:t xml:space="preserve"> Администрация сельского поселения не позднее 30 календарных дней со дня поступления обращений, предусмотренных абзацем первым настоящей части, направляет Думе Тугутуйского сельского поселения заключение, в котором должно содержаться финансовое обоснование проведения местного опроса с указанием общего объема средств, которые должны быть выделены из местного бюджета на проведение местного опроса. </w:t>
      </w:r>
      <w:proofErr w:type="gramStart"/>
      <w:r w:rsidRPr="00D275AA">
        <w:rPr>
          <w:sz w:val="18"/>
          <w:szCs w:val="18"/>
        </w:rPr>
        <w:t>Если в местном бюджете (проекте местного бюджета, находящемся на рассмотрении Думе поселения) на финансовый год, в котором предлагается провести местный опрос, не предусмотрены средства на проведение местного опроса, одновременно с заключением  администрация сельского поселения представляет в Думу поселения проект решения Думы поселения о внесении в местный бюджет (проект местного бюджета, находящийся на рассмотрении Думы поселения) изменений, необходимых для осуществления финансирования</w:t>
      </w:r>
      <w:proofErr w:type="gramEnd"/>
      <w:r w:rsidRPr="00D275AA">
        <w:rPr>
          <w:sz w:val="18"/>
          <w:szCs w:val="18"/>
        </w:rPr>
        <w:t xml:space="preserve"> мероприятий, связанных с подготовкой и проведением местного опроса. В случае, когда проект местного бюджета на финансовый год, в котором предлагается провести местный опрос, не внесен на рассмотрение Думы поселения, администрация сельского поселения в заключении указывает, за счет каких источников предлагается финансировать мероприятия, связанные с подготовкой и проведением местного опроса.</w:t>
      </w:r>
    </w:p>
    <w:p w:rsidR="00D275AA" w:rsidRPr="00D275AA" w:rsidRDefault="00D275AA" w:rsidP="00D275AA">
      <w:pPr>
        <w:pStyle w:val="ConsPlusNormal"/>
        <w:ind w:firstLine="709"/>
        <w:contextualSpacing/>
        <w:jc w:val="both"/>
        <w:rPr>
          <w:sz w:val="18"/>
          <w:szCs w:val="18"/>
        </w:rPr>
      </w:pPr>
      <w:bookmarkStart w:id="6" w:name="Par176"/>
      <w:bookmarkEnd w:id="6"/>
      <w:r w:rsidRPr="00D275AA">
        <w:rPr>
          <w:sz w:val="18"/>
          <w:szCs w:val="18"/>
        </w:rPr>
        <w:t>4. Инициатива проведения местного опроса реализуется Думой поселения посредством принятия решения об инициативе проведения местного опроса, которое подлежит обязательному опубликованию.</w:t>
      </w:r>
    </w:p>
    <w:p w:rsidR="00D275AA" w:rsidRPr="00D275AA" w:rsidRDefault="00D275AA" w:rsidP="00D275AA">
      <w:pPr>
        <w:pStyle w:val="ConsPlusNormal"/>
        <w:ind w:firstLine="709"/>
        <w:contextualSpacing/>
        <w:jc w:val="both"/>
        <w:rPr>
          <w:sz w:val="18"/>
          <w:szCs w:val="18"/>
        </w:rPr>
      </w:pPr>
      <w:r w:rsidRPr="00D275AA">
        <w:rPr>
          <w:sz w:val="18"/>
          <w:szCs w:val="18"/>
        </w:rPr>
        <w:t>В случае отказа в выдвижении инициативы проведения местного опроса лица или органы, направившие соответствующее обращение, информируются в письменной форме с указанием причины (причин) отказа.</w:t>
      </w:r>
    </w:p>
    <w:p w:rsidR="00D275AA" w:rsidRPr="00D275AA" w:rsidRDefault="00D275AA" w:rsidP="00D275AA">
      <w:pPr>
        <w:pStyle w:val="ConsPlusNormal"/>
        <w:ind w:firstLine="709"/>
        <w:contextualSpacing/>
        <w:jc w:val="both"/>
        <w:rPr>
          <w:sz w:val="18"/>
          <w:szCs w:val="18"/>
        </w:rPr>
      </w:pPr>
      <w:r w:rsidRPr="00D275AA">
        <w:rPr>
          <w:sz w:val="18"/>
          <w:szCs w:val="18"/>
        </w:rPr>
        <w:t>5. Глава сельского поселения вправе выдвинуть инициативу проведения местного опроса по собственной инициативе.</w:t>
      </w:r>
    </w:p>
    <w:p w:rsidR="00D275AA" w:rsidRPr="00D275AA" w:rsidRDefault="00D275AA" w:rsidP="00D275AA">
      <w:pPr>
        <w:pStyle w:val="ConsPlusNormal"/>
        <w:ind w:firstLine="709"/>
        <w:contextualSpacing/>
        <w:jc w:val="both"/>
        <w:rPr>
          <w:sz w:val="18"/>
          <w:szCs w:val="18"/>
        </w:rPr>
      </w:pPr>
      <w:bookmarkStart w:id="7" w:name="Par179"/>
      <w:bookmarkEnd w:id="7"/>
      <w:r w:rsidRPr="00D275AA">
        <w:rPr>
          <w:sz w:val="18"/>
          <w:szCs w:val="18"/>
        </w:rPr>
        <w:t>6. Инициатива проведения местного опроса реализуется главой сельского поселения посредством принятия постановления об инициативе проведения местного опроса, которое подлежит официальному опубликованию.</w:t>
      </w:r>
    </w:p>
    <w:p w:rsidR="00D275AA" w:rsidRPr="00D275AA" w:rsidRDefault="00D275AA" w:rsidP="00D275AA">
      <w:pPr>
        <w:pStyle w:val="ConsPlusNormal"/>
        <w:ind w:firstLine="709"/>
        <w:contextualSpacing/>
        <w:jc w:val="both"/>
        <w:rPr>
          <w:sz w:val="18"/>
          <w:szCs w:val="18"/>
        </w:rPr>
      </w:pPr>
      <w:bookmarkStart w:id="8" w:name="Par180"/>
      <w:bookmarkEnd w:id="8"/>
      <w:r w:rsidRPr="00D275AA">
        <w:rPr>
          <w:sz w:val="18"/>
          <w:szCs w:val="18"/>
        </w:rPr>
        <w:t xml:space="preserve">7. </w:t>
      </w:r>
      <w:proofErr w:type="gramStart"/>
      <w:r w:rsidRPr="00D275AA">
        <w:rPr>
          <w:sz w:val="18"/>
          <w:szCs w:val="18"/>
        </w:rPr>
        <w:t xml:space="preserve">Если в местном бюджете (проекте местного бюджета, находящемся на рассмотрении Думы поселения) на финансовый год, в котором предлагается провести местный опрос, не предусмотрены средства на проведение местного опроса, глава сельского поселения одновременно с правовым актом, предусмотренным </w:t>
      </w:r>
      <w:hyperlink w:anchor="Par179" w:tooltip="6. Инициатива проведения местного опроса реализуется главой муниципального образования посредством принятия постановления об инициативе проведения местного опроса, которое подлежит официальному опубликованию." w:history="1">
        <w:r w:rsidRPr="00D275AA">
          <w:rPr>
            <w:sz w:val="18"/>
            <w:szCs w:val="18"/>
          </w:rPr>
          <w:t>частью 6</w:t>
        </w:r>
      </w:hyperlink>
      <w:r w:rsidRPr="00D275AA">
        <w:rPr>
          <w:sz w:val="18"/>
          <w:szCs w:val="18"/>
        </w:rPr>
        <w:t xml:space="preserve"> настоящей положения, вносит в Думу поселения проект решения представительного органа поселения о внесении в местный бюджет (проект местного бюджета, находящийся на рассмотрении</w:t>
      </w:r>
      <w:proofErr w:type="gramEnd"/>
      <w:r w:rsidRPr="00D275AA">
        <w:rPr>
          <w:sz w:val="18"/>
          <w:szCs w:val="18"/>
        </w:rPr>
        <w:t xml:space="preserve"> представительного органа муниципального образования) изменений, необходимых для осуществления финансирования мероприятий, связанных с подготовкой и проведением местного опроса. В случае, когда проект местного бюджета на финансовый год, в котором предлагается провести местный опрос, не внесен на рассмотрение в Думу поселения, глава сельского поселения в правовом акте, предусмотренном </w:t>
      </w:r>
      <w:hyperlink w:anchor="Par180" w:tooltip="7. Если в местном бюджете (проекте местного бюджета, находящемся на рассмотрении представительного органа муниципального образования) на финансовый год, в котором предлагается провести местный опрос, не предусмотрены средства на проведение местного опроса, глава муниципального образования одновременно с правовым актом, предусмотренным частью 6 настоящей статьи, вносит в представительный орган муниципального образования проект решения представительного органа муниципального образования о внесении в местны..." w:history="1">
        <w:r w:rsidRPr="00D275AA">
          <w:rPr>
            <w:sz w:val="18"/>
            <w:szCs w:val="18"/>
          </w:rPr>
          <w:t>частью 6</w:t>
        </w:r>
      </w:hyperlink>
      <w:r w:rsidRPr="00D275AA">
        <w:rPr>
          <w:sz w:val="18"/>
          <w:szCs w:val="18"/>
        </w:rPr>
        <w:t xml:space="preserve"> настоящей статьи, указывает, за счет каких источников предлагается финансировать мероприятия, связанные с подготовкой и проведением местного опроса.</w:t>
      </w:r>
    </w:p>
    <w:p w:rsidR="00D275AA" w:rsidRPr="00D275AA" w:rsidRDefault="00D275AA" w:rsidP="00D275AA">
      <w:pPr>
        <w:pStyle w:val="ConsPlusNormal"/>
        <w:ind w:firstLine="709"/>
        <w:contextualSpacing/>
        <w:jc w:val="both"/>
        <w:rPr>
          <w:sz w:val="18"/>
          <w:szCs w:val="18"/>
        </w:rPr>
      </w:pPr>
      <w:bookmarkStart w:id="9" w:name="Par181"/>
      <w:bookmarkEnd w:id="9"/>
      <w:r w:rsidRPr="00D275AA">
        <w:rPr>
          <w:sz w:val="18"/>
          <w:szCs w:val="18"/>
        </w:rPr>
        <w:t>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9. Обращения о проведении местного опроса, предусмотренные частью 2 настоящего положения, направляются в Думу поселения в порядке, установленном  решениями Думы поселения, регулирующими порядок назначения и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lastRenderedPageBreak/>
        <w:t xml:space="preserve">10. Правовые акты, предусмотренные частями 6 и </w:t>
      </w:r>
      <w:hyperlink w:anchor="Par181" w:tooltip="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 w:history="1">
        <w:r w:rsidRPr="00D275AA">
          <w:rPr>
            <w:sz w:val="18"/>
            <w:szCs w:val="18"/>
          </w:rPr>
          <w:t>8</w:t>
        </w:r>
      </w:hyperlink>
      <w:r w:rsidRPr="00D275AA">
        <w:rPr>
          <w:sz w:val="18"/>
          <w:szCs w:val="18"/>
        </w:rPr>
        <w:t xml:space="preserve"> настоящего положения, вносятся в Думу поселения в порядке, установленном  решениями Думы поселения, регулирующими порядок назначения и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 xml:space="preserve">11. Обращения о проведении местного опроса, предусмотренные частью 2 настоящей статьи, правовые акты, предусмотренные частями 4, </w:t>
      </w:r>
      <w:hyperlink w:anchor="Par179" w:tooltip="6. Инициатива проведения местного опроса реализуется главой муниципального образования посредством принятия постановления об инициативе проведения местного опроса, которое подлежит официальному опубликованию." w:history="1">
        <w:r w:rsidRPr="00D275AA">
          <w:rPr>
            <w:sz w:val="18"/>
            <w:szCs w:val="18"/>
          </w:rPr>
          <w:t>6</w:t>
        </w:r>
      </w:hyperlink>
      <w:r w:rsidRPr="00D275AA">
        <w:rPr>
          <w:sz w:val="18"/>
          <w:szCs w:val="18"/>
        </w:rPr>
        <w:t xml:space="preserve"> и </w:t>
      </w:r>
      <w:hyperlink w:anchor="Par181" w:tooltip="8. Правительство Иркутской области реализует инициативу проведения местного опроса посредством принятия постановления об инициативе проведения местного опроса." w:history="1">
        <w:r w:rsidRPr="00D275AA">
          <w:rPr>
            <w:sz w:val="18"/>
            <w:szCs w:val="18"/>
          </w:rPr>
          <w:t>8</w:t>
        </w:r>
      </w:hyperlink>
      <w:r w:rsidRPr="00D275AA">
        <w:rPr>
          <w:sz w:val="18"/>
          <w:szCs w:val="18"/>
        </w:rPr>
        <w:t xml:space="preserve"> настоящей статьи, должны содержать следующие сведения:</w:t>
      </w:r>
    </w:p>
    <w:p w:rsidR="00D275AA" w:rsidRPr="00D275AA" w:rsidRDefault="00D275AA" w:rsidP="00D275AA">
      <w:pPr>
        <w:pStyle w:val="ConsPlusNormal"/>
        <w:ind w:firstLine="709"/>
        <w:contextualSpacing/>
        <w:jc w:val="both"/>
        <w:rPr>
          <w:sz w:val="18"/>
          <w:szCs w:val="18"/>
        </w:rPr>
      </w:pPr>
      <w:r w:rsidRPr="00D275AA">
        <w:rPr>
          <w:sz w:val="18"/>
          <w:szCs w:val="18"/>
        </w:rPr>
        <w:t>1) обоснование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дата и срок проведения местного опроса;</w:t>
      </w:r>
    </w:p>
    <w:p w:rsidR="00D275AA" w:rsidRPr="00D275AA" w:rsidRDefault="00D275AA" w:rsidP="00D275AA">
      <w:pPr>
        <w:pStyle w:val="ConsPlusNormal"/>
        <w:ind w:firstLine="709"/>
        <w:contextualSpacing/>
        <w:jc w:val="both"/>
        <w:rPr>
          <w:sz w:val="18"/>
          <w:szCs w:val="18"/>
        </w:rPr>
      </w:pPr>
      <w:bookmarkStart w:id="10" w:name="Par187"/>
      <w:bookmarkEnd w:id="10"/>
      <w:r w:rsidRPr="00D275AA">
        <w:rPr>
          <w:sz w:val="18"/>
          <w:szCs w:val="18"/>
        </w:rPr>
        <w:t>3) формулировка вопроса (вопросов) местного опроса и предлагаемые варианты ответа на него (них);</w:t>
      </w:r>
    </w:p>
    <w:p w:rsidR="00D275AA" w:rsidRPr="00D275AA" w:rsidRDefault="00D275AA" w:rsidP="00D275AA">
      <w:pPr>
        <w:pStyle w:val="ConsPlusNormal"/>
        <w:ind w:firstLine="709"/>
        <w:contextualSpacing/>
        <w:jc w:val="both"/>
        <w:rPr>
          <w:sz w:val="18"/>
          <w:szCs w:val="18"/>
        </w:rPr>
      </w:pPr>
      <w:r w:rsidRPr="00D275AA">
        <w:rPr>
          <w:sz w:val="18"/>
          <w:szCs w:val="18"/>
        </w:rPr>
        <w:t>4) территория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5) форма (формы)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6) форма опросного листа;</w:t>
      </w:r>
    </w:p>
    <w:p w:rsidR="00D275AA" w:rsidRPr="00D275AA" w:rsidRDefault="00D275AA" w:rsidP="00D275AA">
      <w:pPr>
        <w:pStyle w:val="ConsPlusNormal"/>
        <w:ind w:firstLine="709"/>
        <w:contextualSpacing/>
        <w:jc w:val="both"/>
        <w:rPr>
          <w:sz w:val="18"/>
          <w:szCs w:val="18"/>
        </w:rPr>
      </w:pPr>
      <w:r w:rsidRPr="00D275AA">
        <w:rPr>
          <w:sz w:val="18"/>
          <w:szCs w:val="18"/>
        </w:rPr>
        <w:t>7) минимальная численность жителей сельского поселения, участвующих в местном опросе.</w:t>
      </w:r>
    </w:p>
    <w:p w:rsidR="00D275AA" w:rsidRPr="00D275AA" w:rsidRDefault="00D275AA" w:rsidP="00D275AA">
      <w:pPr>
        <w:pStyle w:val="ConsPlusNormal"/>
        <w:ind w:firstLine="709"/>
        <w:contextualSpacing/>
        <w:jc w:val="both"/>
        <w:rPr>
          <w:sz w:val="18"/>
          <w:szCs w:val="18"/>
        </w:rPr>
      </w:pPr>
      <w:r w:rsidRPr="00D275AA">
        <w:rPr>
          <w:sz w:val="18"/>
          <w:szCs w:val="18"/>
        </w:rPr>
        <w:t>12. Постановление Правительства Иркутской области об инициативе проведения местного опроса также должно содержать сведения о территориальной избирательной комиссии Иркутской области, осуществляющей подготовку и проведение местного опроса.</w:t>
      </w:r>
    </w:p>
    <w:p w:rsidR="00D275AA" w:rsidRPr="00D275AA" w:rsidRDefault="00D275AA" w:rsidP="00D275AA">
      <w:pPr>
        <w:pStyle w:val="ConsPlusNormal"/>
        <w:ind w:firstLine="540"/>
        <w:contextualSpacing/>
        <w:jc w:val="center"/>
        <w:outlineLvl w:val="1"/>
        <w:rPr>
          <w:sz w:val="18"/>
          <w:szCs w:val="18"/>
        </w:rPr>
      </w:pPr>
      <w:r w:rsidRPr="00D275AA">
        <w:rPr>
          <w:sz w:val="18"/>
          <w:szCs w:val="18"/>
        </w:rPr>
        <w:t>16. Отзыв инициативы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 Глава сельского поселения, Правительство Иркутской области могут до принятия решения о назначении местного опроса отозвать выдвинутую ими инициативу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Принятие решения об отзыве инициативы проведения местного опроса осуществляется в порядке, предусмотренном для выдвижения инициативы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3. Отзыв главой сельского поселения инициативы проведения местного опроса не препятствует рассмотрению такой инициативы Думой поселения.</w:t>
      </w:r>
    </w:p>
    <w:p w:rsidR="00D275AA" w:rsidRPr="00D275AA" w:rsidRDefault="00D275AA" w:rsidP="00D275AA">
      <w:pPr>
        <w:pStyle w:val="ConsPlusNormal"/>
        <w:ind w:firstLine="540"/>
        <w:contextualSpacing/>
        <w:jc w:val="center"/>
        <w:outlineLvl w:val="1"/>
        <w:rPr>
          <w:sz w:val="18"/>
          <w:szCs w:val="18"/>
        </w:rPr>
      </w:pPr>
      <w:r w:rsidRPr="00D275AA">
        <w:rPr>
          <w:sz w:val="18"/>
          <w:szCs w:val="18"/>
        </w:rPr>
        <w:t>17. Принятие решения о назначении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 Решение о назначении местного опроса принимает Дума поселения.</w:t>
      </w:r>
    </w:p>
    <w:p w:rsidR="00D275AA" w:rsidRPr="00D275AA" w:rsidRDefault="00D275AA" w:rsidP="00D275AA">
      <w:pPr>
        <w:pStyle w:val="ConsPlusNormal"/>
        <w:ind w:firstLine="709"/>
        <w:contextualSpacing/>
        <w:jc w:val="both"/>
        <w:rPr>
          <w:sz w:val="18"/>
          <w:szCs w:val="18"/>
        </w:rPr>
      </w:pPr>
      <w:r w:rsidRPr="00D275AA">
        <w:rPr>
          <w:sz w:val="18"/>
          <w:szCs w:val="18"/>
        </w:rPr>
        <w:t xml:space="preserve">2. Дума поселения рассматривает инициативу проведения местного опроса не позднее 30 календарных дней после дня внесения соответствующей инициативы в Думу поселения, а в случае, когда инициатива проведения местного опроса выдвигается Думой поселения, - не позднее 30 календарных дней после дня получения заключения администрации поселения, предусмотренного </w:t>
      </w:r>
      <w:hyperlink w:anchor="Par174" w:tooltip="3. В случае поступления в представительный орган муниципального образования обращения о проведении местного опроса, предусмотренного частью 2 настоящей статьи, указанное обращение направляется представительным органом муниципального образования местной администрации муниципального образования для дачи заключения." w:history="1">
        <w:r w:rsidRPr="00D275AA">
          <w:rPr>
            <w:sz w:val="18"/>
            <w:szCs w:val="18"/>
          </w:rPr>
          <w:t>частью 3 статьи 15</w:t>
        </w:r>
      </w:hyperlink>
      <w:r w:rsidRPr="00D275AA">
        <w:rPr>
          <w:sz w:val="18"/>
          <w:szCs w:val="18"/>
        </w:rPr>
        <w:t xml:space="preserve"> настоящего Закона.</w:t>
      </w:r>
    </w:p>
    <w:p w:rsidR="00D275AA" w:rsidRPr="00D275AA" w:rsidRDefault="00D275AA" w:rsidP="00D275AA">
      <w:pPr>
        <w:pStyle w:val="ConsPlusNormal"/>
        <w:ind w:firstLine="709"/>
        <w:contextualSpacing/>
        <w:jc w:val="both"/>
        <w:rPr>
          <w:sz w:val="18"/>
          <w:szCs w:val="18"/>
        </w:rPr>
      </w:pPr>
      <w:r w:rsidRPr="00D275AA">
        <w:rPr>
          <w:sz w:val="18"/>
          <w:szCs w:val="18"/>
        </w:rPr>
        <w:t>3. По результатам рассмотрения инициативы проведения местного опроса Дума поселения принимает одно из следующих решений:</w:t>
      </w:r>
    </w:p>
    <w:p w:rsidR="00D275AA" w:rsidRPr="00D275AA" w:rsidRDefault="00D275AA" w:rsidP="00D275AA">
      <w:pPr>
        <w:pStyle w:val="ConsPlusNormal"/>
        <w:ind w:firstLine="709"/>
        <w:contextualSpacing/>
        <w:jc w:val="both"/>
        <w:rPr>
          <w:sz w:val="18"/>
          <w:szCs w:val="18"/>
        </w:rPr>
      </w:pPr>
      <w:r w:rsidRPr="00D275AA">
        <w:rPr>
          <w:sz w:val="18"/>
          <w:szCs w:val="18"/>
        </w:rPr>
        <w:t>1) о назначении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об отказе в назначении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4. В случае принятия Думой поселения решения о назначении местного опроса Дума поселения вправе изменить формулировку вопроса (вопросов) местного опроса и предлагаемых вариантов ответа на него (них), предусмотренных пунктом 3 части 11 статьи 15 настоящего Положения, при условии оставления без изменения их основного содержания.</w:t>
      </w:r>
    </w:p>
    <w:p w:rsidR="00D275AA" w:rsidRPr="00D275AA" w:rsidRDefault="00D275AA" w:rsidP="00D275AA">
      <w:pPr>
        <w:pStyle w:val="ConsPlusNormal"/>
        <w:ind w:firstLine="709"/>
        <w:contextualSpacing/>
        <w:jc w:val="both"/>
        <w:rPr>
          <w:sz w:val="18"/>
          <w:szCs w:val="18"/>
        </w:rPr>
      </w:pPr>
      <w:r w:rsidRPr="00D275AA">
        <w:rPr>
          <w:sz w:val="18"/>
          <w:szCs w:val="18"/>
        </w:rPr>
        <w:t>5. Если в местном бюджете на текущий финансовый год не предусмотрены средства на проведение местного опроса, одновременно с принятием решения о назначении местного опроса Дума поселения принимает решение о внесении изменений в местный бюджет в целях осуществления финансирования мероприятий, связанных с подготовкой и проведением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6. В решении Думы поселения о назначении местного опроса устанавливаются:</w:t>
      </w:r>
    </w:p>
    <w:p w:rsidR="00D275AA" w:rsidRPr="00D275AA" w:rsidRDefault="00D275AA" w:rsidP="00D275AA">
      <w:pPr>
        <w:pStyle w:val="ConsPlusNormal"/>
        <w:ind w:firstLine="709"/>
        <w:contextualSpacing/>
        <w:jc w:val="both"/>
        <w:rPr>
          <w:sz w:val="18"/>
          <w:szCs w:val="18"/>
        </w:rPr>
      </w:pPr>
      <w:r w:rsidRPr="00D275AA">
        <w:rPr>
          <w:sz w:val="18"/>
          <w:szCs w:val="18"/>
        </w:rPr>
        <w:t>1) дата и срок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формулировка вопроса (вопросов)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3) методика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4) форма опросного листа;</w:t>
      </w:r>
    </w:p>
    <w:p w:rsidR="00D275AA" w:rsidRPr="00D275AA" w:rsidRDefault="00D275AA" w:rsidP="00D275AA">
      <w:pPr>
        <w:pStyle w:val="ConsPlusNormal"/>
        <w:ind w:firstLine="709"/>
        <w:contextualSpacing/>
        <w:jc w:val="both"/>
        <w:rPr>
          <w:sz w:val="18"/>
          <w:szCs w:val="18"/>
        </w:rPr>
      </w:pPr>
      <w:bookmarkStart w:id="11" w:name="Par216"/>
      <w:bookmarkEnd w:id="11"/>
      <w:r w:rsidRPr="00D275AA">
        <w:rPr>
          <w:sz w:val="18"/>
          <w:szCs w:val="18"/>
        </w:rPr>
        <w:t>5) минимальная численность жителей сельского поселения, участвующих в местном опросе;</w:t>
      </w:r>
    </w:p>
    <w:p w:rsidR="00D275AA" w:rsidRPr="00D275AA" w:rsidRDefault="00D275AA" w:rsidP="00D275AA">
      <w:pPr>
        <w:pStyle w:val="ConsPlusNormal"/>
        <w:ind w:firstLine="709"/>
        <w:contextualSpacing/>
        <w:jc w:val="both"/>
        <w:rPr>
          <w:sz w:val="18"/>
          <w:szCs w:val="18"/>
        </w:rPr>
      </w:pPr>
      <w:r w:rsidRPr="00D275AA">
        <w:rPr>
          <w:sz w:val="18"/>
          <w:szCs w:val="18"/>
        </w:rPr>
        <w:t>8) количество членов комиссии местного опроса - в случае, когда местный опрос назначается по инициативе Думы поселения или главы сельского поселения.</w:t>
      </w:r>
    </w:p>
    <w:p w:rsidR="00D275AA" w:rsidRPr="00D275AA" w:rsidRDefault="00D275AA" w:rsidP="00D275AA">
      <w:pPr>
        <w:pStyle w:val="ConsPlusNormal"/>
        <w:ind w:firstLine="709"/>
        <w:contextualSpacing/>
        <w:jc w:val="both"/>
        <w:rPr>
          <w:sz w:val="18"/>
          <w:szCs w:val="18"/>
        </w:rPr>
      </w:pPr>
      <w:r w:rsidRPr="00D275AA">
        <w:rPr>
          <w:sz w:val="18"/>
          <w:szCs w:val="18"/>
        </w:rPr>
        <w:t xml:space="preserve">7. Дата начала проведения местного опроса не может быть назначена на день ранее 30 дней и позднее 90 дней со дня принятия Думой поселения решения о его назначении. </w:t>
      </w:r>
      <w:proofErr w:type="gramStart"/>
      <w:r w:rsidRPr="00D275AA">
        <w:rPr>
          <w:sz w:val="18"/>
          <w:szCs w:val="18"/>
        </w:rPr>
        <w:t>В целях совмещения дня (одного из дней) местного опроса, проводимого в форме консультативного местного референдума, с днем голосования на выборах или референдумах на территории сельского поселения дата начала проведения местного опроса может быть назначена на более поздний срок, но не позднее 12 месяцев со дня принятия Думой поселения решения о назначении местного опроса.</w:t>
      </w:r>
      <w:proofErr w:type="gramEnd"/>
    </w:p>
    <w:p w:rsidR="00D275AA" w:rsidRPr="00D275AA" w:rsidRDefault="00D275AA" w:rsidP="00D275AA">
      <w:pPr>
        <w:pStyle w:val="ConsPlusNormal"/>
        <w:ind w:firstLine="709"/>
        <w:contextualSpacing/>
        <w:jc w:val="both"/>
        <w:rPr>
          <w:sz w:val="18"/>
          <w:szCs w:val="18"/>
        </w:rPr>
      </w:pPr>
      <w:r w:rsidRPr="00D275AA">
        <w:rPr>
          <w:sz w:val="18"/>
          <w:szCs w:val="18"/>
        </w:rPr>
        <w:t>8. Принятие органами местного самоуправления, муниципальными органами, должностными лицами муниципального образования, органами государственной власти Иркутской области решения по существу вопроса местного опроса до проведения местного опроса не является обстоятельством, исключающим возможность проведения местного опроса по данному вопросу.</w:t>
      </w:r>
    </w:p>
    <w:p w:rsidR="00D275AA" w:rsidRPr="00D275AA" w:rsidRDefault="00D275AA" w:rsidP="00D275AA">
      <w:pPr>
        <w:pStyle w:val="ConsPlusNormal"/>
        <w:ind w:firstLine="709"/>
        <w:contextualSpacing/>
        <w:jc w:val="both"/>
        <w:rPr>
          <w:sz w:val="18"/>
          <w:szCs w:val="18"/>
        </w:rPr>
      </w:pPr>
      <w:r w:rsidRPr="00D275AA">
        <w:rPr>
          <w:sz w:val="18"/>
          <w:szCs w:val="18"/>
        </w:rPr>
        <w:t>9. В решении Думы поселения об отказе в назначении местного опроса указывается причина (причины) отказа в назначении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Решение Думы поселения об отказе в назначении местного опроса может быть обжаловано в суд в соответствии с законодательством Российской Федерации.</w:t>
      </w:r>
    </w:p>
    <w:p w:rsidR="00D275AA" w:rsidRPr="00D275AA" w:rsidRDefault="00D275AA" w:rsidP="00D275AA">
      <w:pPr>
        <w:pStyle w:val="ConsPlusNormal"/>
        <w:ind w:firstLine="709"/>
        <w:contextualSpacing/>
        <w:jc w:val="both"/>
        <w:rPr>
          <w:sz w:val="18"/>
          <w:szCs w:val="18"/>
        </w:rPr>
      </w:pPr>
      <w:r w:rsidRPr="00D275AA">
        <w:rPr>
          <w:sz w:val="18"/>
          <w:szCs w:val="18"/>
        </w:rPr>
        <w:t>10. Решение Думы поселения о назначении местного опроса или об отказе в назначении местного опроса подлежит официальному опубликованию не позднее десяти календарных дней после дня его принятия.</w:t>
      </w:r>
    </w:p>
    <w:p w:rsidR="00D275AA" w:rsidRPr="00D275AA" w:rsidRDefault="00D275AA" w:rsidP="00D275AA">
      <w:pPr>
        <w:pStyle w:val="ConsPlusNormal"/>
        <w:ind w:firstLine="709"/>
        <w:contextualSpacing/>
        <w:jc w:val="both"/>
        <w:rPr>
          <w:sz w:val="18"/>
          <w:szCs w:val="18"/>
        </w:rPr>
      </w:pPr>
      <w:r w:rsidRPr="00D275AA">
        <w:rPr>
          <w:sz w:val="18"/>
          <w:szCs w:val="18"/>
        </w:rPr>
        <w:t xml:space="preserve">11. </w:t>
      </w:r>
      <w:proofErr w:type="gramStart"/>
      <w:r w:rsidRPr="00D275AA">
        <w:rPr>
          <w:sz w:val="18"/>
          <w:szCs w:val="18"/>
        </w:rPr>
        <w:t>В случае принятия Думой поселения решения об отказе в назначении местного опроса инициатива проведения местного опроса по вопросу (вопросам), имеющему (имеющим) такую же по смыслу формулировку, может быть выдвинута не ранее чем через один год после принятия указанного решения.</w:t>
      </w:r>
      <w:proofErr w:type="gramEnd"/>
    </w:p>
    <w:p w:rsidR="00D275AA" w:rsidRPr="00D275AA" w:rsidRDefault="00D275AA" w:rsidP="00D275AA">
      <w:pPr>
        <w:pStyle w:val="ConsPlusNormal"/>
        <w:ind w:firstLine="540"/>
        <w:contextualSpacing/>
        <w:jc w:val="center"/>
        <w:outlineLvl w:val="1"/>
        <w:rPr>
          <w:sz w:val="18"/>
          <w:szCs w:val="18"/>
        </w:rPr>
      </w:pPr>
      <w:r w:rsidRPr="00D275AA">
        <w:rPr>
          <w:sz w:val="18"/>
          <w:szCs w:val="18"/>
        </w:rPr>
        <w:t>18. Порядок принятия решения о назначении местного опроса при одновременном выдвижении инициативы проведения местного опроса различными субъектами</w:t>
      </w:r>
    </w:p>
    <w:p w:rsidR="00D275AA" w:rsidRPr="00D275AA" w:rsidRDefault="00D275AA" w:rsidP="00D275AA">
      <w:pPr>
        <w:pStyle w:val="ConsPlusNormal"/>
        <w:tabs>
          <w:tab w:val="left" w:pos="709"/>
        </w:tabs>
        <w:ind w:firstLine="709"/>
        <w:contextualSpacing/>
        <w:jc w:val="both"/>
        <w:rPr>
          <w:sz w:val="18"/>
          <w:szCs w:val="18"/>
        </w:rPr>
      </w:pPr>
      <w:r w:rsidRPr="00D275AA">
        <w:rPr>
          <w:sz w:val="18"/>
          <w:szCs w:val="18"/>
        </w:rPr>
        <w:t xml:space="preserve">1. </w:t>
      </w:r>
      <w:proofErr w:type="gramStart"/>
      <w:r w:rsidRPr="00D275AA">
        <w:rPr>
          <w:sz w:val="18"/>
          <w:szCs w:val="18"/>
        </w:rPr>
        <w:t xml:space="preserve">В случае одновременного выдвижения Думой поселения и (или) Главой сельского поселения инициатив проведения местного опроса по схожим по содержанию вопросам Дума поселения использует </w:t>
      </w:r>
      <w:r w:rsidRPr="00D275AA">
        <w:rPr>
          <w:sz w:val="18"/>
          <w:szCs w:val="18"/>
        </w:rPr>
        <w:lastRenderedPageBreak/>
        <w:t>согласительные процедуры, с тем, чтобы выработать согласованный текст вопроса (вопросов) местного опроса и вариантов ответа на него (них).</w:t>
      </w:r>
      <w:proofErr w:type="gramEnd"/>
    </w:p>
    <w:p w:rsidR="00D275AA" w:rsidRPr="00D275AA" w:rsidRDefault="00D275AA" w:rsidP="00D275AA">
      <w:pPr>
        <w:pStyle w:val="ConsPlusNormal"/>
        <w:tabs>
          <w:tab w:val="left" w:pos="709"/>
        </w:tabs>
        <w:ind w:firstLine="709"/>
        <w:contextualSpacing/>
        <w:jc w:val="both"/>
        <w:rPr>
          <w:sz w:val="18"/>
          <w:szCs w:val="18"/>
        </w:rPr>
      </w:pPr>
      <w:r w:rsidRPr="00D275AA">
        <w:rPr>
          <w:sz w:val="18"/>
          <w:szCs w:val="18"/>
        </w:rPr>
        <w:t>2. В случае не достижения согласия по единой формулировке предлагаемого вопроса (вопросов) местного опроса и вариантов ответа на него (них) Дума поселения рассматривает каждую инициативу проведения местного опроса отдельно. При этом решение о назначении местного опроса не может быть принято более чем по одной инициативе проведения местного опроса.</w:t>
      </w:r>
    </w:p>
    <w:p w:rsidR="00D275AA" w:rsidRPr="00D275AA" w:rsidRDefault="00D275AA" w:rsidP="00D275AA">
      <w:pPr>
        <w:pStyle w:val="ConsPlusNormal"/>
        <w:contextualSpacing/>
        <w:jc w:val="center"/>
        <w:rPr>
          <w:sz w:val="18"/>
          <w:szCs w:val="18"/>
        </w:rPr>
      </w:pPr>
      <w:r w:rsidRPr="00D275AA">
        <w:rPr>
          <w:sz w:val="18"/>
          <w:szCs w:val="18"/>
        </w:rPr>
        <w:t>ГЛАВА 4. ОСНОВЫ ПОДГОТОВКИ И ПРОВЕДЕНИЯ МЕСТНОГО ОПРОСА</w:t>
      </w:r>
    </w:p>
    <w:p w:rsidR="00D275AA" w:rsidRPr="00D275AA" w:rsidRDefault="00D275AA" w:rsidP="00D275AA">
      <w:pPr>
        <w:pStyle w:val="ConsPlusNormal"/>
        <w:ind w:firstLine="540"/>
        <w:contextualSpacing/>
        <w:jc w:val="center"/>
        <w:outlineLvl w:val="1"/>
        <w:rPr>
          <w:sz w:val="18"/>
          <w:szCs w:val="18"/>
        </w:rPr>
      </w:pPr>
      <w:r w:rsidRPr="00D275AA">
        <w:rPr>
          <w:sz w:val="18"/>
          <w:szCs w:val="18"/>
        </w:rPr>
        <w:t>20.Список участников местного опроса</w:t>
      </w:r>
    </w:p>
    <w:p w:rsidR="00D275AA" w:rsidRPr="00D275AA" w:rsidRDefault="00D275AA" w:rsidP="00D275AA">
      <w:pPr>
        <w:ind w:firstLine="709"/>
        <w:contextualSpacing/>
        <w:jc w:val="both"/>
        <w:rPr>
          <w:rFonts w:ascii="Arial" w:hAnsi="Arial" w:cs="Arial"/>
          <w:sz w:val="18"/>
          <w:szCs w:val="18"/>
        </w:rPr>
      </w:pPr>
      <w:r w:rsidRPr="00D275AA">
        <w:rPr>
          <w:rFonts w:ascii="Arial" w:hAnsi="Arial" w:cs="Arial"/>
          <w:sz w:val="18"/>
          <w:szCs w:val="18"/>
        </w:rPr>
        <w:t>1. Для проведения местного опроса изготавливается список участников местного опроса, который заполняется во время проведения местного опроса.</w:t>
      </w:r>
    </w:p>
    <w:p w:rsidR="00D275AA" w:rsidRPr="00D275AA" w:rsidRDefault="00D275AA" w:rsidP="00D275AA">
      <w:pPr>
        <w:ind w:firstLine="709"/>
        <w:contextualSpacing/>
        <w:jc w:val="both"/>
        <w:rPr>
          <w:rFonts w:ascii="Arial" w:hAnsi="Arial" w:cs="Arial"/>
          <w:sz w:val="18"/>
          <w:szCs w:val="18"/>
        </w:rPr>
      </w:pPr>
      <w:r w:rsidRPr="00D275AA">
        <w:rPr>
          <w:rFonts w:ascii="Arial" w:hAnsi="Arial" w:cs="Arial"/>
          <w:sz w:val="18"/>
          <w:szCs w:val="18"/>
        </w:rPr>
        <w:t>2. В случае вынесения на местный опрос нескольких вопросов местного опроса по каждому из вопросов местного опроса составляется отдельный список участников местного опроса.</w:t>
      </w:r>
    </w:p>
    <w:p w:rsidR="00D275AA" w:rsidRPr="00D275AA" w:rsidRDefault="00D275AA" w:rsidP="00D275AA">
      <w:pPr>
        <w:ind w:firstLine="709"/>
        <w:contextualSpacing/>
        <w:jc w:val="both"/>
        <w:rPr>
          <w:rFonts w:ascii="Arial" w:hAnsi="Arial" w:cs="Arial"/>
          <w:sz w:val="18"/>
          <w:szCs w:val="18"/>
        </w:rPr>
      </w:pPr>
      <w:r w:rsidRPr="00D275AA">
        <w:rPr>
          <w:rFonts w:ascii="Arial" w:hAnsi="Arial" w:cs="Arial"/>
          <w:sz w:val="18"/>
          <w:szCs w:val="18"/>
        </w:rPr>
        <w:t>3. На каждом листе списка участников местного опроса помещается незаполненная таблица, в столбцы которой при проведении местного опроса должны заноситься сведения, подтверждающие наличие у участника местного опроса права на участие в местном опросе, а также дата голосования и собственноручная подпись участника местного опроса.</w:t>
      </w:r>
    </w:p>
    <w:p w:rsidR="00D275AA" w:rsidRPr="00D275AA" w:rsidRDefault="00D275AA" w:rsidP="00D275AA">
      <w:pPr>
        <w:ind w:firstLine="709"/>
        <w:contextualSpacing/>
        <w:jc w:val="both"/>
        <w:rPr>
          <w:rFonts w:ascii="Arial" w:hAnsi="Arial" w:cs="Arial"/>
          <w:sz w:val="18"/>
          <w:szCs w:val="18"/>
        </w:rPr>
      </w:pPr>
      <w:r w:rsidRPr="00D275AA">
        <w:rPr>
          <w:rFonts w:ascii="Arial" w:hAnsi="Arial" w:cs="Arial"/>
          <w:sz w:val="18"/>
          <w:szCs w:val="18"/>
        </w:rPr>
        <w:t>4. Форма списка участников местного опроса, порядок его изготовления и заполнения, перечень сведений, подтверждающих наличие у участника местного опроса права на участие в местном опросе, определена решениями Думы поселения, регулирующими порядок назначения и проведения местного опроса, в соответствии с настоящей статьей.</w:t>
      </w:r>
    </w:p>
    <w:p w:rsidR="00D275AA" w:rsidRPr="00D275AA" w:rsidRDefault="00D275AA" w:rsidP="00D275AA">
      <w:pPr>
        <w:pStyle w:val="ConsPlusNormal"/>
        <w:ind w:firstLine="540"/>
        <w:contextualSpacing/>
        <w:jc w:val="center"/>
        <w:outlineLvl w:val="1"/>
        <w:rPr>
          <w:sz w:val="18"/>
          <w:szCs w:val="18"/>
        </w:rPr>
      </w:pPr>
      <w:r w:rsidRPr="00D275AA">
        <w:rPr>
          <w:sz w:val="18"/>
          <w:szCs w:val="18"/>
        </w:rPr>
        <w:t>21.Опросный лист</w:t>
      </w:r>
    </w:p>
    <w:p w:rsidR="00D275AA" w:rsidRPr="00D275AA" w:rsidRDefault="00D275AA" w:rsidP="00D275AA">
      <w:pPr>
        <w:pStyle w:val="ConsPlusNormal"/>
        <w:ind w:firstLine="709"/>
        <w:contextualSpacing/>
        <w:jc w:val="both"/>
        <w:rPr>
          <w:sz w:val="18"/>
          <w:szCs w:val="18"/>
        </w:rPr>
      </w:pPr>
      <w:r w:rsidRPr="00D275AA">
        <w:rPr>
          <w:sz w:val="18"/>
          <w:szCs w:val="18"/>
        </w:rPr>
        <w:t>1. Для проведения местного опроса изготавливаются опросные листы.</w:t>
      </w:r>
    </w:p>
    <w:p w:rsidR="00D275AA" w:rsidRPr="00D275AA" w:rsidRDefault="00D275AA" w:rsidP="00D275AA">
      <w:pPr>
        <w:pStyle w:val="ConsPlusNormal"/>
        <w:ind w:firstLine="709"/>
        <w:contextualSpacing/>
        <w:jc w:val="both"/>
        <w:rPr>
          <w:sz w:val="18"/>
          <w:szCs w:val="18"/>
        </w:rPr>
      </w:pPr>
      <w:r w:rsidRPr="00D275AA">
        <w:rPr>
          <w:sz w:val="18"/>
          <w:szCs w:val="18"/>
        </w:rPr>
        <w:t>2. При вынесении на местный опрос одновременно нескольких вопросов все вопросы местного опроса печатаются на опросных листах, различных по размеру и другим признакам, которые определяются  решениями Думы поселения, регулирующими порядок назначения и проведения местного опроса.</w:t>
      </w:r>
    </w:p>
    <w:p w:rsidR="00D275AA" w:rsidRPr="00D275AA" w:rsidRDefault="00D275AA" w:rsidP="00D275AA">
      <w:pPr>
        <w:pStyle w:val="ConsPlusNormal"/>
        <w:ind w:firstLine="709"/>
        <w:contextualSpacing/>
        <w:jc w:val="both"/>
        <w:rPr>
          <w:sz w:val="18"/>
          <w:szCs w:val="18"/>
        </w:rPr>
      </w:pPr>
      <w:bookmarkStart w:id="12" w:name="Par252"/>
      <w:bookmarkEnd w:id="12"/>
      <w:r w:rsidRPr="00D275AA">
        <w:rPr>
          <w:sz w:val="18"/>
          <w:szCs w:val="18"/>
        </w:rPr>
        <w:t>3. На каждом опросном листе должен воспроизводиться текст вопроса местного опроса и варианты ответа на него.</w:t>
      </w:r>
    </w:p>
    <w:p w:rsidR="00D275AA" w:rsidRPr="00D275AA" w:rsidRDefault="00D275AA" w:rsidP="00D275AA">
      <w:pPr>
        <w:pStyle w:val="ConsPlusNormal"/>
        <w:ind w:firstLine="709"/>
        <w:contextualSpacing/>
        <w:jc w:val="both"/>
        <w:rPr>
          <w:sz w:val="18"/>
          <w:szCs w:val="18"/>
        </w:rPr>
      </w:pPr>
      <w:r w:rsidRPr="00D275AA">
        <w:rPr>
          <w:sz w:val="18"/>
          <w:szCs w:val="18"/>
        </w:rPr>
        <w:t>Каждый опросный лист должен содержать разъяснение о порядке его заполнения.</w:t>
      </w:r>
    </w:p>
    <w:p w:rsidR="00D275AA" w:rsidRPr="00D275AA" w:rsidRDefault="00D275AA" w:rsidP="00D275AA">
      <w:pPr>
        <w:pStyle w:val="ConsPlusNormal"/>
        <w:ind w:firstLine="709"/>
        <w:contextualSpacing/>
        <w:jc w:val="both"/>
        <w:rPr>
          <w:sz w:val="18"/>
          <w:szCs w:val="18"/>
        </w:rPr>
      </w:pPr>
      <w:bookmarkStart w:id="13" w:name="Par254"/>
      <w:bookmarkEnd w:id="13"/>
      <w:r w:rsidRPr="00D275AA">
        <w:rPr>
          <w:sz w:val="18"/>
          <w:szCs w:val="18"/>
        </w:rPr>
        <w:t>4. Один опросный лист для голосования на консультативном местном референдуме может использоваться для голосования только одного участника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Нумерация опросных листов для голосования на консультативном местном референдуме, а также иные различия между ними не допускаются.</w:t>
      </w:r>
    </w:p>
    <w:p w:rsidR="00D275AA" w:rsidRPr="00D275AA" w:rsidRDefault="00D275AA" w:rsidP="00D275AA">
      <w:pPr>
        <w:pStyle w:val="ConsPlusNormal"/>
        <w:ind w:firstLine="709"/>
        <w:contextualSpacing/>
        <w:jc w:val="both"/>
        <w:rPr>
          <w:sz w:val="18"/>
          <w:szCs w:val="18"/>
        </w:rPr>
      </w:pPr>
      <w:bookmarkStart w:id="14" w:name="Par256"/>
      <w:bookmarkEnd w:id="14"/>
      <w:r w:rsidRPr="00D275AA">
        <w:rPr>
          <w:sz w:val="18"/>
          <w:szCs w:val="18"/>
        </w:rPr>
        <w:t>5. Один опросный лист для поквартирного (подомового) обхода может использоваться для голосования нескольких участников местного опроса, при этом одна строка такого опросного листа может использоваться для голосования только одного участника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Опросный лист для поквартирного (подомового) обхода помимо сведений, предусмотренных частью 3 настоящей статьи, должен содержать сведения, подтверждающие наличие у участника местного опроса права на участие в местном опросе. Каждый указанный опросный лист должен быть пронумерован, нумерация должна быть единой.</w:t>
      </w:r>
    </w:p>
    <w:p w:rsidR="00D275AA" w:rsidRPr="00D275AA" w:rsidRDefault="00D275AA" w:rsidP="00D275AA">
      <w:pPr>
        <w:pStyle w:val="ConsPlusNormal"/>
        <w:ind w:firstLine="709"/>
        <w:contextualSpacing/>
        <w:jc w:val="both"/>
        <w:rPr>
          <w:sz w:val="18"/>
          <w:szCs w:val="18"/>
        </w:rPr>
      </w:pPr>
      <w:r w:rsidRPr="00D275AA">
        <w:rPr>
          <w:sz w:val="18"/>
          <w:szCs w:val="18"/>
        </w:rPr>
        <w:t>6. На опросном собрании может использоваться опросный лист, предусмотренный частью 4 настоящей статьи, или опросный лист, предусмотренный частью 5 настоящей статьи.</w:t>
      </w:r>
    </w:p>
    <w:p w:rsidR="00D275AA" w:rsidRPr="00D275AA" w:rsidRDefault="00D275AA" w:rsidP="00D275AA">
      <w:pPr>
        <w:pStyle w:val="ConsPlusNormal"/>
        <w:ind w:firstLine="709"/>
        <w:contextualSpacing/>
        <w:jc w:val="both"/>
        <w:rPr>
          <w:sz w:val="18"/>
          <w:szCs w:val="18"/>
        </w:rPr>
      </w:pPr>
      <w:r w:rsidRPr="00D275AA">
        <w:rPr>
          <w:sz w:val="18"/>
          <w:szCs w:val="18"/>
        </w:rPr>
        <w:t>7. Текст опросного листа печатается на русском языке и размещается только на одной стороне опросного листа.</w:t>
      </w:r>
    </w:p>
    <w:p w:rsidR="00D275AA" w:rsidRPr="00D275AA" w:rsidRDefault="00D275AA" w:rsidP="00D275AA">
      <w:pPr>
        <w:pStyle w:val="ConsPlusNormal"/>
        <w:ind w:firstLine="709"/>
        <w:contextualSpacing/>
        <w:jc w:val="both"/>
        <w:rPr>
          <w:sz w:val="18"/>
          <w:szCs w:val="18"/>
        </w:rPr>
      </w:pPr>
      <w:r w:rsidRPr="00D275AA">
        <w:rPr>
          <w:sz w:val="18"/>
          <w:szCs w:val="18"/>
        </w:rPr>
        <w:t>8. Требования к опросному листу и содержащимся в нем сведениям определяются  решениями Думы сельского поселения, регулирующими порядок назначения и проведения местного опроса, в соответствии с настоящей статьей.</w:t>
      </w:r>
    </w:p>
    <w:p w:rsidR="00D275AA" w:rsidRPr="00D275AA" w:rsidRDefault="00D275AA" w:rsidP="00D275AA">
      <w:pPr>
        <w:pStyle w:val="ConsPlusNormal"/>
        <w:ind w:firstLine="709"/>
        <w:contextualSpacing/>
        <w:jc w:val="both"/>
        <w:rPr>
          <w:sz w:val="18"/>
          <w:szCs w:val="18"/>
        </w:rPr>
      </w:pPr>
      <w:r w:rsidRPr="00D275AA">
        <w:rPr>
          <w:sz w:val="18"/>
          <w:szCs w:val="18"/>
        </w:rPr>
        <w:t xml:space="preserve">9. Количество опросных листов, порядок их изготовления и передачи участковым комиссиям местного опроса, порядок осуществления контроля за изготовлением опросных листов утверждаются комиссией, организующей местный опрос, не </w:t>
      </w:r>
      <w:proofErr w:type="gramStart"/>
      <w:r w:rsidRPr="00D275AA">
        <w:rPr>
          <w:sz w:val="18"/>
          <w:szCs w:val="18"/>
        </w:rPr>
        <w:t>позднее</w:t>
      </w:r>
      <w:proofErr w:type="gramEnd"/>
      <w:r w:rsidRPr="00D275AA">
        <w:rPr>
          <w:sz w:val="18"/>
          <w:szCs w:val="18"/>
        </w:rPr>
        <w:t xml:space="preserve"> чем за 20 календарных дней до дня начала проведения местного опроса.</w:t>
      </w:r>
    </w:p>
    <w:p w:rsidR="00D275AA" w:rsidRPr="00D275AA" w:rsidRDefault="00D275AA" w:rsidP="00D275AA">
      <w:pPr>
        <w:pStyle w:val="ConsPlusNormal"/>
        <w:contextualSpacing/>
        <w:jc w:val="both"/>
        <w:rPr>
          <w:sz w:val="18"/>
          <w:szCs w:val="18"/>
        </w:rPr>
      </w:pPr>
    </w:p>
    <w:p w:rsidR="00D275AA" w:rsidRPr="00D275AA" w:rsidRDefault="00D275AA" w:rsidP="00D275AA">
      <w:pPr>
        <w:pStyle w:val="ConsPlusNormal"/>
        <w:ind w:firstLine="540"/>
        <w:contextualSpacing/>
        <w:jc w:val="center"/>
        <w:outlineLvl w:val="1"/>
        <w:rPr>
          <w:sz w:val="18"/>
          <w:szCs w:val="18"/>
        </w:rPr>
      </w:pPr>
      <w:r w:rsidRPr="00D275AA">
        <w:rPr>
          <w:sz w:val="18"/>
          <w:szCs w:val="18"/>
        </w:rPr>
        <w:t>22.Помещение для голосования</w:t>
      </w:r>
    </w:p>
    <w:p w:rsidR="00D275AA" w:rsidRPr="00D275AA" w:rsidRDefault="00D275AA" w:rsidP="00D275AA">
      <w:pPr>
        <w:pStyle w:val="ConsPlusNormal"/>
        <w:ind w:firstLine="540"/>
        <w:contextualSpacing/>
        <w:jc w:val="center"/>
        <w:outlineLvl w:val="1"/>
        <w:rPr>
          <w:sz w:val="18"/>
          <w:szCs w:val="18"/>
        </w:rPr>
      </w:pPr>
    </w:p>
    <w:p w:rsidR="00D275AA" w:rsidRPr="00D275AA" w:rsidRDefault="00D275AA" w:rsidP="00D275AA">
      <w:pPr>
        <w:pStyle w:val="ConsPlusNormal"/>
        <w:ind w:firstLine="709"/>
        <w:contextualSpacing/>
        <w:jc w:val="both"/>
        <w:rPr>
          <w:sz w:val="18"/>
          <w:szCs w:val="18"/>
        </w:rPr>
      </w:pPr>
      <w:r w:rsidRPr="00D275AA">
        <w:rPr>
          <w:sz w:val="18"/>
          <w:szCs w:val="18"/>
        </w:rPr>
        <w:t>1. Помещение для голосования предоставляется для проведения местного опроса в форме консультативного местного референдума или в форме опросного собрания.</w:t>
      </w:r>
    </w:p>
    <w:p w:rsidR="00D275AA" w:rsidRPr="00D275AA" w:rsidRDefault="00D275AA" w:rsidP="00D275AA">
      <w:pPr>
        <w:pStyle w:val="ConsPlusNormal"/>
        <w:ind w:firstLine="709"/>
        <w:contextualSpacing/>
        <w:jc w:val="both"/>
        <w:rPr>
          <w:sz w:val="18"/>
          <w:szCs w:val="18"/>
        </w:rPr>
      </w:pPr>
      <w:r w:rsidRPr="00D275AA">
        <w:rPr>
          <w:sz w:val="18"/>
          <w:szCs w:val="18"/>
        </w:rPr>
        <w:t>Помещение для голосования безвозмездно предоставляется в распоряжение комиссии, организующей местный опрос главой местной администрации муниципального образования не позднее десяти календарных дней со дня образования указанной комиссии. В случае, когда у местной администрации муниципального образования отсутствует возможность предоставления помещения для голосования, отвечающего требованиям настоящей статьи, комиссия, организующая местный опрос, заключает договор аренды соответствующего помещения.</w:t>
      </w:r>
    </w:p>
    <w:p w:rsidR="00D275AA" w:rsidRPr="00D275AA" w:rsidRDefault="00D275AA" w:rsidP="00D275AA">
      <w:pPr>
        <w:pStyle w:val="ConsPlusNormal"/>
        <w:ind w:firstLine="709"/>
        <w:contextualSpacing/>
        <w:jc w:val="both"/>
        <w:rPr>
          <w:sz w:val="18"/>
          <w:szCs w:val="18"/>
        </w:rPr>
      </w:pPr>
      <w:r w:rsidRPr="00D275AA">
        <w:rPr>
          <w:sz w:val="18"/>
          <w:szCs w:val="18"/>
        </w:rPr>
        <w:t>2. В помещении для голосования на консультативном местном референдуме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 В указанном помещении для голосования размещаются стационарные ящики для голосования, изготовленные из прозрачного или полупрозрачного материала.</w:t>
      </w:r>
    </w:p>
    <w:p w:rsidR="00D275AA" w:rsidRPr="00D275AA" w:rsidRDefault="00D275AA" w:rsidP="00D275AA">
      <w:pPr>
        <w:pStyle w:val="ConsPlusNormal"/>
        <w:ind w:firstLine="709"/>
        <w:contextualSpacing/>
        <w:jc w:val="both"/>
        <w:rPr>
          <w:sz w:val="18"/>
          <w:szCs w:val="18"/>
        </w:rPr>
      </w:pPr>
      <w:r w:rsidRPr="00D275AA">
        <w:rPr>
          <w:sz w:val="18"/>
          <w:szCs w:val="18"/>
        </w:rPr>
        <w:t>Помещение для голосования на консультативном местном референдуме должно быть оборудовано таким образом, чтобы места выдачи опросных листов, места для тайного голосования и ящики для голосования одновременно находились в поле зрения членов комиссии, организующей местный опрос (участковой комиссии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 xml:space="preserve">3. </w:t>
      </w:r>
      <w:proofErr w:type="gramStart"/>
      <w:r w:rsidRPr="00D275AA">
        <w:rPr>
          <w:sz w:val="18"/>
          <w:szCs w:val="18"/>
        </w:rPr>
        <w:t xml:space="preserve">В помещении для голосования на опросном собрании должен быть зал, оборудованный сидячими </w:t>
      </w:r>
      <w:r w:rsidRPr="00D275AA">
        <w:rPr>
          <w:sz w:val="18"/>
          <w:szCs w:val="18"/>
        </w:rPr>
        <w:lastRenderedPageBreak/>
        <w:t>местами для участников местного опроса в количестве не менее 10 процентов от общего количества участников местного опроса, а в случае проведения местного опроса в форме опросного собрания по участкам местного опроса - от количества участников местного опроса, проживающих на территории участка местного опроса.</w:t>
      </w:r>
      <w:proofErr w:type="gramEnd"/>
    </w:p>
    <w:p w:rsidR="00D275AA" w:rsidRPr="00D275AA" w:rsidRDefault="00D275AA" w:rsidP="00D275AA">
      <w:pPr>
        <w:pStyle w:val="ConsPlusNormal"/>
        <w:ind w:firstLine="709"/>
        <w:contextualSpacing/>
        <w:jc w:val="both"/>
        <w:rPr>
          <w:sz w:val="18"/>
          <w:szCs w:val="18"/>
        </w:rPr>
      </w:pPr>
      <w:r w:rsidRPr="00D275AA">
        <w:rPr>
          <w:sz w:val="18"/>
          <w:szCs w:val="18"/>
        </w:rPr>
        <w:t>4. Помещение для голосования может находиться за пределами территории местного опроса (территории участка местного опроса) при условии, что оно находится в границах населенного пункта, в границах которого находится территория местного опроса (территория участка местного опроса или часть территории участка местного опроса).</w:t>
      </w:r>
    </w:p>
    <w:p w:rsidR="00D275AA" w:rsidRPr="00D275AA" w:rsidRDefault="00D275AA" w:rsidP="00D275AA">
      <w:pPr>
        <w:pStyle w:val="ConsPlusNormal"/>
        <w:ind w:firstLine="540"/>
        <w:contextualSpacing/>
        <w:jc w:val="both"/>
        <w:outlineLvl w:val="1"/>
        <w:rPr>
          <w:sz w:val="18"/>
          <w:szCs w:val="18"/>
        </w:rPr>
      </w:pPr>
    </w:p>
    <w:p w:rsidR="00D275AA" w:rsidRPr="00D275AA" w:rsidRDefault="00D275AA" w:rsidP="00D275AA">
      <w:pPr>
        <w:pStyle w:val="ConsPlusNormal"/>
        <w:ind w:firstLine="540"/>
        <w:contextualSpacing/>
        <w:jc w:val="center"/>
        <w:outlineLvl w:val="1"/>
        <w:rPr>
          <w:sz w:val="18"/>
          <w:szCs w:val="18"/>
        </w:rPr>
      </w:pPr>
      <w:r w:rsidRPr="00D275AA">
        <w:rPr>
          <w:sz w:val="18"/>
          <w:szCs w:val="18"/>
        </w:rPr>
        <w:t>23. Порядок проведения местного опроса в форме консультативного местного референдума</w:t>
      </w:r>
    </w:p>
    <w:p w:rsidR="00D275AA" w:rsidRPr="00D275AA" w:rsidRDefault="00D275AA" w:rsidP="00D275AA">
      <w:pPr>
        <w:pStyle w:val="ConsPlusNormal"/>
        <w:ind w:firstLine="540"/>
        <w:contextualSpacing/>
        <w:jc w:val="center"/>
        <w:outlineLvl w:val="1"/>
        <w:rPr>
          <w:sz w:val="18"/>
          <w:szCs w:val="18"/>
        </w:rPr>
      </w:pPr>
    </w:p>
    <w:p w:rsidR="00D275AA" w:rsidRPr="00D275AA" w:rsidRDefault="00D275AA" w:rsidP="00D275AA">
      <w:pPr>
        <w:pStyle w:val="ConsPlusNormal"/>
        <w:ind w:firstLine="709"/>
        <w:contextualSpacing/>
        <w:jc w:val="both"/>
        <w:rPr>
          <w:sz w:val="18"/>
          <w:szCs w:val="18"/>
        </w:rPr>
      </w:pPr>
      <w:r w:rsidRPr="00D275AA">
        <w:rPr>
          <w:sz w:val="18"/>
          <w:szCs w:val="18"/>
        </w:rPr>
        <w:t xml:space="preserve">1. Местный опрос в форме консультативного местного референдума проводится в порядке, определяемом в соответствии с настоящей статьей и  решениями Думы </w:t>
      </w:r>
      <w:proofErr w:type="gramStart"/>
      <w:r w:rsidRPr="00D275AA">
        <w:rPr>
          <w:sz w:val="18"/>
          <w:szCs w:val="18"/>
        </w:rPr>
        <w:t>поселения</w:t>
      </w:r>
      <w:proofErr w:type="gramEnd"/>
      <w:r w:rsidRPr="00D275AA">
        <w:rPr>
          <w:sz w:val="18"/>
          <w:szCs w:val="18"/>
        </w:rPr>
        <w:t xml:space="preserve"> регулирующими порядок назначения и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Местный опрос в форме консультативного местного референдума проводится в помещении для голосования путем тайного голосования по опросным листам.</w:t>
      </w:r>
    </w:p>
    <w:p w:rsidR="00D275AA" w:rsidRPr="00D275AA" w:rsidRDefault="00D275AA" w:rsidP="00D275AA">
      <w:pPr>
        <w:pStyle w:val="ConsPlusNormal"/>
        <w:ind w:firstLine="709"/>
        <w:contextualSpacing/>
        <w:jc w:val="both"/>
        <w:rPr>
          <w:sz w:val="18"/>
          <w:szCs w:val="18"/>
        </w:rPr>
      </w:pPr>
      <w:r w:rsidRPr="00D275AA">
        <w:rPr>
          <w:sz w:val="18"/>
          <w:szCs w:val="18"/>
        </w:rPr>
        <w:t>В целях обеспечения возможности участия в местном опросе участникам местного опроса, которые не могут самостоятельно по уважительным причинам (по состоянию здоровья, инвалидности) прибыть в помещение для голосования, консультативный местный референдум может проводиться путем тайного голосования по опросным листам вне помещения для голосования. Голосование вне помещения для голосования не проводится в случае, когда местный опрос проводится одновременно в форме консультативного местного референдума и в форме поквартирного (подомового) обхода.</w:t>
      </w:r>
    </w:p>
    <w:p w:rsidR="00D275AA" w:rsidRPr="00D275AA" w:rsidRDefault="00D275AA" w:rsidP="00D275AA">
      <w:pPr>
        <w:pStyle w:val="ConsPlusNormal"/>
        <w:ind w:firstLine="709"/>
        <w:contextualSpacing/>
        <w:jc w:val="both"/>
        <w:rPr>
          <w:sz w:val="18"/>
          <w:szCs w:val="18"/>
        </w:rPr>
      </w:pPr>
      <w:r w:rsidRPr="00D275AA">
        <w:rPr>
          <w:sz w:val="18"/>
          <w:szCs w:val="18"/>
        </w:rPr>
        <w:t>3. Консультативный местный референдум проводится в день (дни) проведения местного опроса, при этом голосование по вопросу (вопросам) местного опроса осуществляется с восьми до двадцати часов по местному времени.</w:t>
      </w:r>
    </w:p>
    <w:p w:rsidR="00D275AA" w:rsidRPr="00D275AA" w:rsidRDefault="00D275AA" w:rsidP="00D275AA">
      <w:pPr>
        <w:pStyle w:val="ConsPlusNormal"/>
        <w:ind w:firstLine="709"/>
        <w:contextualSpacing/>
        <w:jc w:val="both"/>
        <w:rPr>
          <w:sz w:val="18"/>
          <w:szCs w:val="18"/>
        </w:rPr>
      </w:pPr>
      <w:r w:rsidRPr="00D275AA">
        <w:rPr>
          <w:sz w:val="18"/>
          <w:szCs w:val="18"/>
        </w:rPr>
        <w:t>В случае совмещения дня (одного из дней) проведения местного опроса с днем голосования на выборах или референдумах на территории местного опроса голосование по вопросу (вопросам) местного опроса в такой день проводится во время проведения голосования на соответствующих выборах или референдумах.</w:t>
      </w:r>
    </w:p>
    <w:p w:rsidR="00D275AA" w:rsidRPr="00D275AA" w:rsidRDefault="00D275AA" w:rsidP="00D275AA">
      <w:pPr>
        <w:pStyle w:val="ConsPlusNormal"/>
        <w:ind w:firstLine="709"/>
        <w:contextualSpacing/>
        <w:jc w:val="both"/>
        <w:rPr>
          <w:sz w:val="18"/>
          <w:szCs w:val="18"/>
        </w:rPr>
      </w:pPr>
      <w:r w:rsidRPr="00D275AA">
        <w:rPr>
          <w:sz w:val="18"/>
          <w:szCs w:val="18"/>
        </w:rPr>
        <w:t>4. Опросный лист выдается участнику местного опроса членами комиссии, организующей местный опрос</w:t>
      </w:r>
      <w:proofErr w:type="gramStart"/>
      <w:r w:rsidRPr="00D275AA">
        <w:rPr>
          <w:sz w:val="18"/>
          <w:szCs w:val="18"/>
        </w:rPr>
        <w:t xml:space="preserve"> ,</w:t>
      </w:r>
      <w:proofErr w:type="gramEnd"/>
      <w:r w:rsidRPr="00D275AA">
        <w:rPr>
          <w:sz w:val="18"/>
          <w:szCs w:val="18"/>
        </w:rPr>
        <w:t xml:space="preserve"> при предъявлении паспорта или заменяющего его документа.</w:t>
      </w:r>
    </w:p>
    <w:p w:rsidR="00D275AA" w:rsidRPr="00D275AA" w:rsidRDefault="00D275AA" w:rsidP="00D275AA">
      <w:pPr>
        <w:pStyle w:val="ConsPlusNormal"/>
        <w:ind w:firstLine="709"/>
        <w:contextualSpacing/>
        <w:jc w:val="both"/>
        <w:rPr>
          <w:sz w:val="18"/>
          <w:szCs w:val="18"/>
        </w:rPr>
      </w:pPr>
      <w:r w:rsidRPr="00D275AA">
        <w:rPr>
          <w:sz w:val="18"/>
          <w:szCs w:val="18"/>
        </w:rPr>
        <w:t xml:space="preserve">5. При получении опросного листа сведения об участнике местного опроса, подтверждающие наличие у него права на участие в местном опросе, вносятся в список участников местного опроса собственноручно участником местного опроса или членом </w:t>
      </w:r>
      <w:proofErr w:type="gramStart"/>
      <w:r w:rsidRPr="00D275AA">
        <w:rPr>
          <w:sz w:val="18"/>
          <w:szCs w:val="18"/>
        </w:rPr>
        <w:t>комиссии, организующей местный опрос Дата голосования и подпись вносятся</w:t>
      </w:r>
      <w:proofErr w:type="gramEnd"/>
      <w:r w:rsidRPr="00D275AA">
        <w:rPr>
          <w:sz w:val="18"/>
          <w:szCs w:val="18"/>
        </w:rPr>
        <w:t xml:space="preserve"> в список участников местного опроса участником местного опроса собственноручно.</w:t>
      </w:r>
    </w:p>
    <w:p w:rsidR="00D275AA" w:rsidRPr="00D275AA" w:rsidRDefault="00D275AA" w:rsidP="00D275AA">
      <w:pPr>
        <w:pStyle w:val="ConsPlusNormal"/>
        <w:ind w:firstLine="709"/>
        <w:contextualSpacing/>
        <w:jc w:val="both"/>
        <w:rPr>
          <w:sz w:val="18"/>
          <w:szCs w:val="18"/>
        </w:rPr>
      </w:pPr>
      <w:r w:rsidRPr="00D275AA">
        <w:rPr>
          <w:sz w:val="18"/>
          <w:szCs w:val="18"/>
        </w:rPr>
        <w:t>6. Заполнение опросного листа производится в кабине для тайного голосования, где не допускается присутствие кого бы то ни было, кроме данного участника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Использование карандашей при заполнении опросного листа не допускается.</w:t>
      </w:r>
    </w:p>
    <w:p w:rsidR="00D275AA" w:rsidRPr="00D275AA" w:rsidRDefault="00D275AA" w:rsidP="00D275AA">
      <w:pPr>
        <w:pStyle w:val="ConsPlusNormal"/>
        <w:ind w:firstLine="709"/>
        <w:contextualSpacing/>
        <w:jc w:val="both"/>
        <w:rPr>
          <w:sz w:val="18"/>
          <w:szCs w:val="18"/>
        </w:rPr>
      </w:pPr>
      <w:r w:rsidRPr="00D275AA">
        <w:rPr>
          <w:sz w:val="18"/>
          <w:szCs w:val="18"/>
        </w:rPr>
        <w:t>7. Если участник местного опроса считает, что при заполнении опросного листа совершил ошибку, он вправе обратиться к членам комиссии, организующей местный опрос, с просьбой предоставить ему возможность заполнить другой опросный лист взамен испорченного. Член комиссии, организующей местный опрос, погашает опросный лист, в котором допущена ошибка, и заверяет его погашение своей подписью, после чего предоставляет участнику местного опроса возможность заполнить другой опросный лист.</w:t>
      </w:r>
    </w:p>
    <w:p w:rsidR="00D275AA" w:rsidRPr="00D275AA" w:rsidRDefault="00D275AA" w:rsidP="00D275AA">
      <w:pPr>
        <w:pStyle w:val="ConsPlusNormal"/>
        <w:ind w:firstLine="709"/>
        <w:contextualSpacing/>
        <w:jc w:val="both"/>
        <w:rPr>
          <w:sz w:val="18"/>
          <w:szCs w:val="18"/>
        </w:rPr>
      </w:pPr>
      <w:r w:rsidRPr="00D275AA">
        <w:rPr>
          <w:sz w:val="18"/>
          <w:szCs w:val="18"/>
        </w:rPr>
        <w:t>8. Заполненный опросный лист участник местного опроса опускает в опечатанный (опломбированный) ящик для голосования.</w:t>
      </w:r>
    </w:p>
    <w:p w:rsidR="00D275AA" w:rsidRPr="00D275AA" w:rsidRDefault="00D275AA" w:rsidP="00D275AA">
      <w:pPr>
        <w:pStyle w:val="ConsPlusNormal"/>
        <w:ind w:firstLine="709"/>
        <w:contextualSpacing/>
        <w:jc w:val="both"/>
        <w:rPr>
          <w:sz w:val="18"/>
          <w:szCs w:val="18"/>
        </w:rPr>
      </w:pPr>
      <w:r w:rsidRPr="00D275AA">
        <w:rPr>
          <w:sz w:val="18"/>
          <w:szCs w:val="18"/>
        </w:rPr>
        <w:t>9. Число ящиков для голосования определяется комиссией, организующей местный опрос</w:t>
      </w:r>
      <w:bookmarkStart w:id="15" w:name="Par286"/>
      <w:bookmarkEnd w:id="15"/>
    </w:p>
    <w:p w:rsidR="00D275AA" w:rsidRPr="00D275AA" w:rsidRDefault="00D275AA" w:rsidP="00D275AA">
      <w:pPr>
        <w:pStyle w:val="ConsPlusNormal"/>
        <w:ind w:firstLine="709"/>
        <w:contextualSpacing/>
        <w:jc w:val="both"/>
        <w:rPr>
          <w:sz w:val="18"/>
          <w:szCs w:val="18"/>
        </w:rPr>
      </w:pPr>
      <w:r w:rsidRPr="00D275AA">
        <w:rPr>
          <w:sz w:val="18"/>
          <w:szCs w:val="18"/>
        </w:rPr>
        <w:t>10. Голосование вне помещения для голосования проводится только в день (дни) проведения местного опроса и только на основании письменного заявления или устного обращения (в том числе переданного при содействии других лиц) участника местного опроса о предоставлении ему возможности проголосовать вне помещения для голосования. Заявления (устные обращения) регистрируются в специальном реестре.</w:t>
      </w:r>
    </w:p>
    <w:p w:rsidR="00D275AA" w:rsidRPr="00D275AA" w:rsidRDefault="00D275AA" w:rsidP="00D275AA">
      <w:pPr>
        <w:pStyle w:val="ConsPlusNormal"/>
        <w:ind w:firstLine="709"/>
        <w:contextualSpacing/>
        <w:jc w:val="both"/>
        <w:rPr>
          <w:sz w:val="18"/>
          <w:szCs w:val="18"/>
        </w:rPr>
      </w:pPr>
      <w:r w:rsidRPr="00D275AA">
        <w:rPr>
          <w:sz w:val="18"/>
          <w:szCs w:val="18"/>
        </w:rPr>
        <w:t>11. Комиссия, организующая местный опрос,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комиссии, организующей местный опрос.</w:t>
      </w:r>
    </w:p>
    <w:p w:rsidR="00D275AA" w:rsidRPr="00D275AA" w:rsidRDefault="00D275AA" w:rsidP="00D275AA">
      <w:pPr>
        <w:pStyle w:val="ConsPlusNormal"/>
        <w:ind w:firstLine="709"/>
        <w:contextualSpacing/>
        <w:jc w:val="both"/>
        <w:rPr>
          <w:sz w:val="18"/>
          <w:szCs w:val="18"/>
        </w:rPr>
      </w:pPr>
      <w:r w:rsidRPr="00D275AA">
        <w:rPr>
          <w:sz w:val="18"/>
          <w:szCs w:val="18"/>
        </w:rPr>
        <w:t>Члены комиссии, организующей местный опрос, выезжающие по заявлениям (устным обращениям) участников местного опроса, получают опросные листы в комиссии, организующей местный опрос. О передаче опросных листов составляется акт, в котором указываются дата и время его составления, а также количество передаваемых опросных листов.</w:t>
      </w:r>
    </w:p>
    <w:p w:rsidR="00D275AA" w:rsidRPr="00D275AA" w:rsidRDefault="00D275AA" w:rsidP="00D275AA">
      <w:pPr>
        <w:pStyle w:val="ConsPlusNormal"/>
        <w:ind w:firstLine="709"/>
        <w:contextualSpacing/>
        <w:jc w:val="both"/>
        <w:rPr>
          <w:sz w:val="18"/>
          <w:szCs w:val="18"/>
        </w:rPr>
      </w:pPr>
      <w:r w:rsidRPr="00D275AA">
        <w:rPr>
          <w:sz w:val="18"/>
          <w:szCs w:val="18"/>
        </w:rPr>
        <w:t>12. Члены комиссии, организующей местный опрос, выехавшие по заявлениям (устным обращениям) участников местного опроса, вправе выдать опросные листы только тем участникам местного опроса, заявления (устные обращения) которых зарегистрированы в порядке, установленном частью 10 настоящей статьи.</w:t>
      </w:r>
    </w:p>
    <w:p w:rsidR="00D275AA" w:rsidRPr="00D275AA" w:rsidRDefault="00D275AA" w:rsidP="00D275AA">
      <w:pPr>
        <w:pStyle w:val="ConsPlusNormal"/>
        <w:ind w:firstLine="709"/>
        <w:contextualSpacing/>
        <w:jc w:val="both"/>
        <w:rPr>
          <w:sz w:val="18"/>
          <w:szCs w:val="18"/>
        </w:rPr>
      </w:pPr>
      <w:r w:rsidRPr="00D275AA">
        <w:rPr>
          <w:sz w:val="18"/>
          <w:szCs w:val="18"/>
        </w:rPr>
        <w:t>13. Организация голосования вне помещения для голосования должна исключать возможность нарушения права на участие в местном опросе, а также возможность искажения волеизъявления участника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14. По возвращении членов комиссии, организующей местный опрос, обеспечивавших голосование вне помещения для голосования, все неиспользованные опросные листы сдаются указанными лицами в комиссию, организующую местный опрос. О сдаче опросных листов составляется акт, в котором указываются дата и время его составления, а также количество сдаваемых неиспользованных опросных листов.</w:t>
      </w:r>
    </w:p>
    <w:p w:rsidR="00D275AA" w:rsidRPr="00D275AA" w:rsidRDefault="00D275AA" w:rsidP="00D275AA">
      <w:pPr>
        <w:pStyle w:val="ConsPlusNormal"/>
        <w:ind w:firstLine="709"/>
        <w:contextualSpacing/>
        <w:jc w:val="both"/>
        <w:rPr>
          <w:sz w:val="18"/>
          <w:szCs w:val="18"/>
        </w:rPr>
      </w:pPr>
      <w:r w:rsidRPr="00D275AA">
        <w:rPr>
          <w:sz w:val="18"/>
          <w:szCs w:val="18"/>
        </w:rPr>
        <w:t>15. После составления акта о передаче опросных листов члены комиссии, организующей местный опрос, переносят сведения об участниках местного опроса в список участников местного опроса.</w:t>
      </w:r>
    </w:p>
    <w:p w:rsidR="00D275AA" w:rsidRPr="00D275AA" w:rsidRDefault="00D275AA" w:rsidP="00D275AA">
      <w:pPr>
        <w:pStyle w:val="ConsPlusNormal"/>
        <w:contextualSpacing/>
        <w:jc w:val="both"/>
        <w:rPr>
          <w:sz w:val="18"/>
          <w:szCs w:val="18"/>
        </w:rPr>
      </w:pPr>
    </w:p>
    <w:p w:rsidR="00D275AA" w:rsidRPr="00D275AA" w:rsidRDefault="00D275AA" w:rsidP="00D275AA">
      <w:pPr>
        <w:pStyle w:val="ConsPlusNormal"/>
        <w:ind w:firstLine="540"/>
        <w:contextualSpacing/>
        <w:jc w:val="center"/>
        <w:outlineLvl w:val="1"/>
        <w:rPr>
          <w:sz w:val="18"/>
          <w:szCs w:val="18"/>
        </w:rPr>
      </w:pPr>
      <w:r w:rsidRPr="00D275AA">
        <w:rPr>
          <w:sz w:val="18"/>
          <w:szCs w:val="18"/>
        </w:rPr>
        <w:t>24. Порядок проведения местного опроса в форме поквартирного (подомового) обхода</w:t>
      </w:r>
    </w:p>
    <w:p w:rsidR="00D275AA" w:rsidRPr="00D275AA" w:rsidRDefault="00D275AA" w:rsidP="00D275AA">
      <w:pPr>
        <w:pStyle w:val="ConsPlusNormal"/>
        <w:ind w:firstLine="540"/>
        <w:contextualSpacing/>
        <w:jc w:val="center"/>
        <w:outlineLvl w:val="1"/>
        <w:rPr>
          <w:sz w:val="18"/>
          <w:szCs w:val="18"/>
        </w:rPr>
      </w:pPr>
    </w:p>
    <w:p w:rsidR="00D275AA" w:rsidRPr="00D275AA" w:rsidRDefault="00D275AA" w:rsidP="00D275AA">
      <w:pPr>
        <w:pStyle w:val="ConsPlusNormal"/>
        <w:ind w:firstLine="709"/>
        <w:contextualSpacing/>
        <w:jc w:val="both"/>
        <w:rPr>
          <w:sz w:val="18"/>
          <w:szCs w:val="18"/>
        </w:rPr>
      </w:pPr>
      <w:r w:rsidRPr="00D275AA">
        <w:rPr>
          <w:sz w:val="18"/>
          <w:szCs w:val="18"/>
        </w:rPr>
        <w:t xml:space="preserve">1. Местный опрос в форме поквартирного (подомового) обхода проводится в порядке, определяемом в </w:t>
      </w:r>
      <w:r w:rsidRPr="00D275AA">
        <w:rPr>
          <w:sz w:val="18"/>
          <w:szCs w:val="18"/>
        </w:rPr>
        <w:lastRenderedPageBreak/>
        <w:t xml:space="preserve">соответствии с настоящей статьей и решениями Думы </w:t>
      </w:r>
      <w:proofErr w:type="gramStart"/>
      <w:r w:rsidRPr="00D275AA">
        <w:rPr>
          <w:sz w:val="18"/>
          <w:szCs w:val="18"/>
        </w:rPr>
        <w:t>поселения</w:t>
      </w:r>
      <w:proofErr w:type="gramEnd"/>
      <w:r w:rsidRPr="00D275AA">
        <w:rPr>
          <w:sz w:val="18"/>
          <w:szCs w:val="18"/>
        </w:rPr>
        <w:t xml:space="preserve"> регулирующими порядок назначения и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Местный опрос в форме поквартирного (подомового) обхода осуществляется путем открытого поименного голосования по опросным листам.</w:t>
      </w:r>
    </w:p>
    <w:p w:rsidR="00D275AA" w:rsidRPr="00D275AA" w:rsidRDefault="00D275AA" w:rsidP="00D275AA">
      <w:pPr>
        <w:pStyle w:val="ConsPlusNormal"/>
        <w:ind w:firstLine="709"/>
        <w:contextualSpacing/>
        <w:jc w:val="both"/>
        <w:rPr>
          <w:sz w:val="18"/>
          <w:szCs w:val="18"/>
        </w:rPr>
      </w:pPr>
      <w:r w:rsidRPr="00D275AA">
        <w:rPr>
          <w:sz w:val="18"/>
          <w:szCs w:val="18"/>
        </w:rPr>
        <w:t>3. Поквартирный (подомовой) обход осуществляется в рабочие дни в течение срока проведения местного опроса с восемнадцати часов до двадцати часов по местному времени, а в выходные (праздничные) дни - с десяти часов до двадцати часов по местному времени. В случае, когда методикой проведения местного опроса предусмотрено проведение местного опроса в форме поквартирного (подомового) обхода по месту работы (службы), учебы участников местного опроса и в иных местах, такой обход осуществляется в рабочие дни в течение срока проведения местного опроса с десяти часов до восемнадцати часов по местному времени.</w:t>
      </w:r>
    </w:p>
    <w:p w:rsidR="00D275AA" w:rsidRPr="00D275AA" w:rsidRDefault="00D275AA" w:rsidP="00D275AA">
      <w:pPr>
        <w:pStyle w:val="ConsPlusNormal"/>
        <w:ind w:firstLine="709"/>
        <w:contextualSpacing/>
        <w:jc w:val="both"/>
        <w:rPr>
          <w:sz w:val="18"/>
          <w:szCs w:val="18"/>
        </w:rPr>
      </w:pPr>
      <w:r w:rsidRPr="00D275AA">
        <w:rPr>
          <w:sz w:val="18"/>
          <w:szCs w:val="18"/>
        </w:rPr>
        <w:t>4. Поквартирный (подомовой) обход проводится членами комиссии, организующей местный опрос (членами участковой комиссии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Комиссия, организующая местный опрос, вправе привлекать к проведению поквартирного (подомового) обхода лиц, достигших возраста восемнадцати лет и обладающих полной дееспособностью. Указанные лица осуществляют поквартирный (подомовой) обход на основании гражданско-правового договора. Условия и порядок оплаты услуг лиц, привлекаемых к осуществлению поквартирного (подомового) обхода, определяются указанным договором.</w:t>
      </w:r>
    </w:p>
    <w:p w:rsidR="00D275AA" w:rsidRPr="00D275AA" w:rsidRDefault="00D275AA" w:rsidP="00D275AA">
      <w:pPr>
        <w:pStyle w:val="ConsPlusNormal"/>
        <w:ind w:firstLine="709"/>
        <w:contextualSpacing/>
        <w:jc w:val="both"/>
        <w:rPr>
          <w:sz w:val="18"/>
          <w:szCs w:val="18"/>
        </w:rPr>
      </w:pPr>
      <w:r w:rsidRPr="00D275AA">
        <w:rPr>
          <w:sz w:val="18"/>
          <w:szCs w:val="18"/>
        </w:rPr>
        <w:t xml:space="preserve">5. </w:t>
      </w:r>
      <w:proofErr w:type="gramStart"/>
      <w:r w:rsidRPr="00D275AA">
        <w:rPr>
          <w:sz w:val="18"/>
          <w:szCs w:val="18"/>
        </w:rPr>
        <w:t>Лица, осуществляющие поквартирный (подомовой) обход, не вправе побуждать участников местного опроса голосовать за какой-либо из вариантов ответа на вопрос (вопросы) местного опроса либо отказаться от голосования на местном опросе.</w:t>
      </w:r>
      <w:proofErr w:type="gramEnd"/>
    </w:p>
    <w:p w:rsidR="00D275AA" w:rsidRPr="00D275AA" w:rsidRDefault="00D275AA" w:rsidP="00D275AA">
      <w:pPr>
        <w:pStyle w:val="ConsPlusNormal"/>
        <w:ind w:firstLine="709"/>
        <w:contextualSpacing/>
        <w:jc w:val="both"/>
        <w:rPr>
          <w:sz w:val="18"/>
          <w:szCs w:val="18"/>
        </w:rPr>
      </w:pPr>
      <w:r w:rsidRPr="00D275AA">
        <w:rPr>
          <w:sz w:val="18"/>
          <w:szCs w:val="18"/>
        </w:rPr>
        <w:t>Лица, осуществляющие поквартирный (подомовой) обход, несут ответственность за достоверность и полноту представляемых ими сведений. За нарушение при проведении поквартирного (подомового) обхода действующего законодательства указанные лица могут привлекаться к ответственности, установленной законодательством Российской Федерации.</w:t>
      </w:r>
    </w:p>
    <w:p w:rsidR="00D275AA" w:rsidRPr="00D275AA" w:rsidRDefault="00D275AA" w:rsidP="00D275AA">
      <w:pPr>
        <w:pStyle w:val="ConsPlusNormal"/>
        <w:ind w:firstLine="709"/>
        <w:contextualSpacing/>
        <w:jc w:val="both"/>
        <w:rPr>
          <w:sz w:val="18"/>
          <w:szCs w:val="18"/>
        </w:rPr>
      </w:pPr>
      <w:r w:rsidRPr="00D275AA">
        <w:rPr>
          <w:sz w:val="18"/>
          <w:szCs w:val="18"/>
        </w:rPr>
        <w:t>6. Лицу, осуществляющему поквартирный (подомовой) обход, в день начала проведения местного опроса передаются опросные листы, письменное разъяснение по заполнению опросных листов, а также документ, удостоверяющий его полномочия, форма которого утверждается комиссией, организующей местный опрос.</w:t>
      </w:r>
    </w:p>
    <w:p w:rsidR="00D275AA" w:rsidRPr="00D275AA" w:rsidRDefault="00D275AA" w:rsidP="00D275AA">
      <w:pPr>
        <w:pStyle w:val="ConsPlusNormal"/>
        <w:ind w:firstLine="709"/>
        <w:contextualSpacing/>
        <w:jc w:val="both"/>
        <w:rPr>
          <w:sz w:val="18"/>
          <w:szCs w:val="18"/>
        </w:rPr>
      </w:pPr>
      <w:r w:rsidRPr="00D275AA">
        <w:rPr>
          <w:sz w:val="18"/>
          <w:szCs w:val="18"/>
        </w:rPr>
        <w:t>О передаче документов, указанных в настоящей части, составляется акт, в котором указываются дата и время его составления, а также количество передаваемых опросных листов.</w:t>
      </w:r>
    </w:p>
    <w:p w:rsidR="00D275AA" w:rsidRPr="00D275AA" w:rsidRDefault="00D275AA" w:rsidP="00D275AA">
      <w:pPr>
        <w:pStyle w:val="ConsPlusNormal"/>
        <w:ind w:firstLine="709"/>
        <w:contextualSpacing/>
        <w:jc w:val="both"/>
        <w:rPr>
          <w:sz w:val="18"/>
          <w:szCs w:val="18"/>
        </w:rPr>
      </w:pPr>
      <w:r w:rsidRPr="00D275AA">
        <w:rPr>
          <w:sz w:val="18"/>
          <w:szCs w:val="18"/>
        </w:rPr>
        <w:t>7. При проведении поквартирного (подомового) обхода участнику местного опроса предоставляется возможность заполнения строки опросного листа при предъявлении паспорта или заменяющего его документа.</w:t>
      </w:r>
    </w:p>
    <w:p w:rsidR="00D275AA" w:rsidRPr="00D275AA" w:rsidRDefault="00D275AA" w:rsidP="00D275AA">
      <w:pPr>
        <w:pStyle w:val="ConsPlusNormal"/>
        <w:ind w:firstLine="709"/>
        <w:contextualSpacing/>
        <w:jc w:val="both"/>
        <w:rPr>
          <w:sz w:val="18"/>
          <w:szCs w:val="18"/>
        </w:rPr>
      </w:pPr>
      <w:r w:rsidRPr="00D275AA">
        <w:rPr>
          <w:sz w:val="18"/>
          <w:szCs w:val="18"/>
        </w:rPr>
        <w:t>8. Заполнение строки опросного листа в части сведений, подтверждающих наличие у участника местного опроса права на участие в местном опросе, производится участником местного опроса собственноручно или лицом, осуществляющим поквартирный (подомовой) обход. Заполнение строки опросного листа в части сведений о выборе участником местного опроса одного из вариантов ответа на вопрос местного опроса, даты голосования, а также подписи участника местного опроса производится участником местного опроса собственноручно.</w:t>
      </w:r>
    </w:p>
    <w:p w:rsidR="00D275AA" w:rsidRPr="00D275AA" w:rsidRDefault="00D275AA" w:rsidP="00D275AA">
      <w:pPr>
        <w:pStyle w:val="ConsPlusNormal"/>
        <w:ind w:firstLine="709"/>
        <w:contextualSpacing/>
        <w:jc w:val="both"/>
        <w:rPr>
          <w:sz w:val="18"/>
          <w:szCs w:val="18"/>
        </w:rPr>
      </w:pPr>
      <w:r w:rsidRPr="00D275AA">
        <w:rPr>
          <w:sz w:val="18"/>
          <w:szCs w:val="18"/>
        </w:rPr>
        <w:t>Использование карандашей при заполнении опросного листа не допускается.</w:t>
      </w:r>
    </w:p>
    <w:p w:rsidR="00D275AA" w:rsidRPr="00D275AA" w:rsidRDefault="00D275AA" w:rsidP="00D275AA">
      <w:pPr>
        <w:pStyle w:val="ConsPlusNormal"/>
        <w:ind w:firstLine="709"/>
        <w:contextualSpacing/>
        <w:jc w:val="both"/>
        <w:rPr>
          <w:sz w:val="18"/>
          <w:szCs w:val="18"/>
        </w:rPr>
      </w:pPr>
      <w:r w:rsidRPr="00D275AA">
        <w:rPr>
          <w:sz w:val="18"/>
          <w:szCs w:val="18"/>
        </w:rPr>
        <w:t>9. Если участник местного опроса считает, что при заполнении строки опросного листа совершил ошибку, он вправе обратиться к лицу, осуществляющему поквартирный (подомовой) обход, с просьбой предоставить ему возможность заполнить другую строку опросного листа взамен испорченной. Лицо, осуществляющее поквартирный (подомовой) обход, погашает строку опросного листа, в которой допущена ошибка, путем вычеркивания и заверяет ее погашение своей подписью, после чего предоставляет участнику местного опроса возможность заполнить другую строку опросного листа.</w:t>
      </w:r>
    </w:p>
    <w:p w:rsidR="00D275AA" w:rsidRPr="00D275AA" w:rsidRDefault="00D275AA" w:rsidP="00D275AA">
      <w:pPr>
        <w:pStyle w:val="ConsPlusNormal"/>
        <w:ind w:firstLine="709"/>
        <w:contextualSpacing/>
        <w:jc w:val="both"/>
        <w:rPr>
          <w:sz w:val="18"/>
          <w:szCs w:val="18"/>
        </w:rPr>
      </w:pPr>
      <w:r w:rsidRPr="00D275AA">
        <w:rPr>
          <w:sz w:val="18"/>
          <w:szCs w:val="18"/>
        </w:rPr>
        <w:t>10. В конце каждого дня проведения поквартирного (подомового) обхода лица, его осуществляющие, сдают все опросные листы в комиссию, организующую местный опрос (участковую комиссию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О сдаче опросных листов составляется акт, в котором указываются дата и время его составления, а также количество сдаваемых опросных листов и их порядковые номера.</w:t>
      </w:r>
    </w:p>
    <w:p w:rsidR="00D275AA" w:rsidRPr="00D275AA" w:rsidRDefault="00D275AA" w:rsidP="00D275AA">
      <w:pPr>
        <w:pStyle w:val="ConsPlusNormal"/>
        <w:ind w:firstLine="709"/>
        <w:contextualSpacing/>
        <w:jc w:val="both"/>
        <w:rPr>
          <w:sz w:val="18"/>
          <w:szCs w:val="18"/>
        </w:rPr>
      </w:pPr>
      <w:r w:rsidRPr="00D275AA">
        <w:rPr>
          <w:sz w:val="18"/>
          <w:szCs w:val="18"/>
        </w:rPr>
        <w:t>11. После составления акта о передаче опросных листов члены комиссии, организующей местный опрос, переносят сведения, подтверждающие наличие у участника местного опроса права на участие в местном опросе, из опросных листов в список участников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Если при заполнении списка участников местного опроса будет выявлено, что один участник местного опроса проголосовал несколько раз по вопросу местного опроса, член комиссии, организующей местный опрос, делает отметку в соответствующей графе списка участников местного опроса о неоднократном голосовании с указанием номеров опросных листов, строки которых заполнены соответствующим участником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12. После заполнения списка участников местного опроса заполненные опросные листы помещаются в опломбированный ящик для голосования. В случае проведения местного опроса по нескольким вопросам местного опроса количество опломбированных ящиков для голосования должно соответствовать количеству вопросов местного опроса.</w:t>
      </w:r>
    </w:p>
    <w:p w:rsidR="00D275AA" w:rsidRPr="00D275AA" w:rsidRDefault="00D275AA" w:rsidP="00D275AA">
      <w:pPr>
        <w:pStyle w:val="ConsPlusNormal"/>
        <w:ind w:firstLine="540"/>
        <w:contextualSpacing/>
        <w:jc w:val="center"/>
        <w:outlineLvl w:val="1"/>
        <w:rPr>
          <w:sz w:val="18"/>
          <w:szCs w:val="18"/>
        </w:rPr>
      </w:pPr>
      <w:r w:rsidRPr="00D275AA">
        <w:rPr>
          <w:sz w:val="18"/>
          <w:szCs w:val="18"/>
        </w:rPr>
        <w:t>25. Порядок проведения местного опроса в форме опросного собрания</w:t>
      </w:r>
    </w:p>
    <w:p w:rsidR="00D275AA" w:rsidRPr="00D275AA" w:rsidRDefault="00D275AA" w:rsidP="00D275AA">
      <w:pPr>
        <w:pStyle w:val="ConsPlusNormal"/>
        <w:ind w:firstLine="709"/>
        <w:contextualSpacing/>
        <w:jc w:val="both"/>
        <w:rPr>
          <w:sz w:val="18"/>
          <w:szCs w:val="18"/>
        </w:rPr>
      </w:pPr>
      <w:r w:rsidRPr="00D275AA">
        <w:rPr>
          <w:sz w:val="18"/>
          <w:szCs w:val="18"/>
        </w:rPr>
        <w:t xml:space="preserve">1. Местный опрос в форме опросного собрания проводится в порядке, определяемом в соответствии с настоящей статьей и решениями Думы </w:t>
      </w:r>
      <w:proofErr w:type="gramStart"/>
      <w:r w:rsidRPr="00D275AA">
        <w:rPr>
          <w:sz w:val="18"/>
          <w:szCs w:val="18"/>
        </w:rPr>
        <w:t>поселения</w:t>
      </w:r>
      <w:proofErr w:type="gramEnd"/>
      <w:r w:rsidRPr="00D275AA">
        <w:rPr>
          <w:sz w:val="18"/>
          <w:szCs w:val="18"/>
        </w:rPr>
        <w:t xml:space="preserve"> регулирующими порядок назначения и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Местный опрос в форме опросного собрания проводится в помещении для голосования путем открытого голосования участников местного опроса по вопросу (вопросам)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3. Опросное собрание проводится в день проведения местного опроса, а в случае, когда местный опрос проводится на участках местного опроса, опросное собрание на участке местного опроса проводится в один из дней в течение срока проведения местного опроса. На разных участках местного опроса допускается одновременное проведение опросных собраний.</w:t>
      </w:r>
    </w:p>
    <w:p w:rsidR="00D275AA" w:rsidRPr="00D275AA" w:rsidRDefault="00D275AA" w:rsidP="00D275AA">
      <w:pPr>
        <w:pStyle w:val="ConsPlusNormal"/>
        <w:ind w:firstLine="709"/>
        <w:contextualSpacing/>
        <w:jc w:val="both"/>
        <w:rPr>
          <w:sz w:val="18"/>
          <w:szCs w:val="18"/>
        </w:rPr>
      </w:pPr>
      <w:r w:rsidRPr="00D275AA">
        <w:rPr>
          <w:sz w:val="18"/>
          <w:szCs w:val="18"/>
        </w:rPr>
        <w:t xml:space="preserve">4. Участники местного опроса должны быть оповещены о времени и месте проведения опросного </w:t>
      </w:r>
      <w:r w:rsidRPr="00D275AA">
        <w:rPr>
          <w:sz w:val="18"/>
          <w:szCs w:val="18"/>
        </w:rPr>
        <w:lastRenderedPageBreak/>
        <w:t>собрания, а также о вопросе (вопросах) местного опроса не позднее десяти календарных дней до дня его проведения.</w:t>
      </w:r>
    </w:p>
    <w:p w:rsidR="00D275AA" w:rsidRPr="00D275AA" w:rsidRDefault="00D275AA" w:rsidP="00D275AA">
      <w:pPr>
        <w:pStyle w:val="ConsPlusNormal"/>
        <w:ind w:firstLine="709"/>
        <w:contextualSpacing/>
        <w:jc w:val="both"/>
        <w:rPr>
          <w:sz w:val="18"/>
          <w:szCs w:val="18"/>
        </w:rPr>
      </w:pPr>
      <w:r w:rsidRPr="00D275AA">
        <w:rPr>
          <w:sz w:val="18"/>
          <w:szCs w:val="18"/>
        </w:rPr>
        <w:t>5. В день проведения опросного собрания участник местного опроса вправе прийти в помещение для голосования и принять участие в опросном собрании.</w:t>
      </w:r>
    </w:p>
    <w:p w:rsidR="00D275AA" w:rsidRPr="00D275AA" w:rsidRDefault="00D275AA" w:rsidP="00D275AA">
      <w:pPr>
        <w:pStyle w:val="ConsPlusNormal"/>
        <w:ind w:firstLine="709"/>
        <w:contextualSpacing/>
        <w:jc w:val="both"/>
        <w:rPr>
          <w:sz w:val="18"/>
          <w:szCs w:val="18"/>
        </w:rPr>
      </w:pPr>
      <w:r w:rsidRPr="00D275AA">
        <w:rPr>
          <w:sz w:val="18"/>
          <w:szCs w:val="18"/>
        </w:rPr>
        <w:t>6. Комиссия, организующая местный опрос, обязана обеспечить участникам местного опроса возможность пройти в зал в помещении для голосования, в котором будет проводиться опросное собрание. Участники местного опроса вправе пройти в помещение для голосования не ранее чем за 30 минут до начала опросного собрания. Участники местного опроса не вправе пройти в помещение для голосования после начала опросного собрания.</w:t>
      </w:r>
    </w:p>
    <w:p w:rsidR="00D275AA" w:rsidRPr="00D275AA" w:rsidRDefault="00D275AA" w:rsidP="00D275AA">
      <w:pPr>
        <w:pStyle w:val="ConsPlusNormal"/>
        <w:ind w:firstLine="709"/>
        <w:contextualSpacing/>
        <w:jc w:val="both"/>
        <w:rPr>
          <w:sz w:val="18"/>
          <w:szCs w:val="18"/>
        </w:rPr>
      </w:pPr>
      <w:r w:rsidRPr="00D275AA">
        <w:rPr>
          <w:sz w:val="18"/>
          <w:szCs w:val="18"/>
        </w:rPr>
        <w:t>7. В зал в помещении для голосования, в котором будет проводиться опросное собрание, участник местного опроса допускается при предъявлении паспорта или заменяющего его документа. При этом сведения об участнике местного опроса, подтверждающие наличие у него права на участие в местном опросе, вносятся в список участников местного опроса собственноручно участником местного опроса или членом комиссии, организующей местный опрос. Дата голосования и подпись вносятся в список участников местного опроса участником местного опроса собственноручно.</w:t>
      </w:r>
    </w:p>
    <w:p w:rsidR="00D275AA" w:rsidRPr="00D275AA" w:rsidRDefault="00D275AA" w:rsidP="00D275AA">
      <w:pPr>
        <w:pStyle w:val="ConsPlusNormal"/>
        <w:ind w:firstLine="709"/>
        <w:contextualSpacing/>
        <w:jc w:val="both"/>
        <w:rPr>
          <w:sz w:val="18"/>
          <w:szCs w:val="18"/>
        </w:rPr>
      </w:pPr>
      <w:r w:rsidRPr="00D275AA">
        <w:rPr>
          <w:sz w:val="18"/>
          <w:szCs w:val="18"/>
        </w:rPr>
        <w:t>8. Опросное собрание проводится членами комиссии, организующей местный опрос. Председательствующим на опросном собрании является председатель комиссии, организующей местный опрос, а в случае его отсутствия - заместитель председателя комиссии, организующей местный опрос.</w:t>
      </w:r>
    </w:p>
    <w:p w:rsidR="00D275AA" w:rsidRPr="00D275AA" w:rsidRDefault="00D275AA" w:rsidP="00D275AA">
      <w:pPr>
        <w:pStyle w:val="ConsPlusNormal"/>
        <w:ind w:firstLine="709"/>
        <w:contextualSpacing/>
        <w:jc w:val="both"/>
        <w:rPr>
          <w:sz w:val="18"/>
          <w:szCs w:val="18"/>
        </w:rPr>
      </w:pPr>
      <w:r w:rsidRPr="00D275AA">
        <w:rPr>
          <w:sz w:val="18"/>
          <w:szCs w:val="18"/>
        </w:rPr>
        <w:t>В целях подсчета голосов участников местного опроса председательствующий на опросном собрании из числа членов комиссии, организующей местный опрос, формирует счетную комиссию в составе не менее трех человек.</w:t>
      </w:r>
    </w:p>
    <w:p w:rsidR="00D275AA" w:rsidRPr="00D275AA" w:rsidRDefault="00D275AA" w:rsidP="00D275AA">
      <w:pPr>
        <w:pStyle w:val="ConsPlusNormal"/>
        <w:ind w:firstLine="709"/>
        <w:contextualSpacing/>
        <w:jc w:val="both"/>
        <w:rPr>
          <w:sz w:val="18"/>
          <w:szCs w:val="18"/>
        </w:rPr>
      </w:pPr>
      <w:r w:rsidRPr="00D275AA">
        <w:rPr>
          <w:sz w:val="18"/>
          <w:szCs w:val="18"/>
        </w:rPr>
        <w:t>В целях ведения протокола опросного собрания председательствующий на опросном собрании из числа членов комиссии, организующей местный опрос, определяет секретаря опросного собрания.</w:t>
      </w:r>
    </w:p>
    <w:p w:rsidR="00D275AA" w:rsidRPr="00D275AA" w:rsidRDefault="00D275AA" w:rsidP="00D275AA">
      <w:pPr>
        <w:pStyle w:val="ConsPlusNormal"/>
        <w:ind w:firstLine="709"/>
        <w:contextualSpacing/>
        <w:jc w:val="both"/>
        <w:rPr>
          <w:sz w:val="18"/>
          <w:szCs w:val="18"/>
        </w:rPr>
      </w:pPr>
      <w:r w:rsidRPr="00D275AA">
        <w:rPr>
          <w:sz w:val="18"/>
          <w:szCs w:val="18"/>
        </w:rPr>
        <w:t>9. В ходе опросного собрания участникам местного опроса должна быть предоставлена возможность свободно высказывать свое мнение по вопросу (вопросам) местного опроса. Участники местного опроса вправе задавать вопросы председательствующему на опросном собрании по вопросу (вопросам)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Мнения и вопросы участников местного опроса, высказанные в ходе опросного собрания, подлежат внесению в протокол опросного собрания.</w:t>
      </w:r>
    </w:p>
    <w:p w:rsidR="00D275AA" w:rsidRPr="00D275AA" w:rsidRDefault="00D275AA" w:rsidP="00D275AA">
      <w:pPr>
        <w:pStyle w:val="ConsPlusNormal"/>
        <w:ind w:firstLine="709"/>
        <w:contextualSpacing/>
        <w:jc w:val="both"/>
        <w:rPr>
          <w:sz w:val="18"/>
          <w:szCs w:val="18"/>
        </w:rPr>
      </w:pPr>
      <w:r w:rsidRPr="00D275AA">
        <w:rPr>
          <w:sz w:val="18"/>
          <w:szCs w:val="18"/>
        </w:rPr>
        <w:t>10. Участник местного опроса голосует на опросном собрании путем заполнения опросного листа. После заполнения опросного листа (полного заполнения всех строк опросного листа) участники местного опроса сдают опросные листы членам счетной комиссии.</w:t>
      </w:r>
    </w:p>
    <w:p w:rsidR="00D275AA" w:rsidRPr="00D275AA" w:rsidRDefault="00D275AA" w:rsidP="00D275AA">
      <w:pPr>
        <w:pStyle w:val="ConsPlusNormal"/>
        <w:ind w:firstLine="709"/>
        <w:contextualSpacing/>
        <w:jc w:val="both"/>
        <w:rPr>
          <w:sz w:val="18"/>
          <w:szCs w:val="18"/>
        </w:rPr>
      </w:pPr>
      <w:r w:rsidRPr="00D275AA">
        <w:rPr>
          <w:sz w:val="18"/>
          <w:szCs w:val="18"/>
        </w:rPr>
        <w:t xml:space="preserve">11. Счетная комиссия определяет итоги голосования по каждому вопросу местного опроса в соответствии с частями 1 - </w:t>
      </w:r>
      <w:hyperlink w:anchor="Par339" w:tooltip="3. Итоги голосования устанавливаются путем подсчета голосов участников местного опроса, поданных за каждый вариант ответа на вопрос местного опроса." w:history="1">
        <w:r w:rsidRPr="00D275AA">
          <w:rPr>
            <w:sz w:val="18"/>
            <w:szCs w:val="18"/>
          </w:rPr>
          <w:t>3 статьи 26</w:t>
        </w:r>
      </w:hyperlink>
      <w:r w:rsidRPr="00D275AA">
        <w:rPr>
          <w:sz w:val="18"/>
          <w:szCs w:val="18"/>
        </w:rPr>
        <w:t xml:space="preserve"> настоящего положения. После определения итогов голосования председательствующий на опросном собрании оглашает итоги голосования по каждому вопросу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12. В протокол опросного собрания вносятся сведения о председательствующем на опросном собрании, счетной комиссии опросного собрания и секретаре опросного собрания, времени начала и времени окончания опросного собрания, а также сведения о выступлениях, заданных вопросах и обсуждении по вопросам местного опроса на опросном собрании.</w:t>
      </w:r>
    </w:p>
    <w:p w:rsidR="00D275AA" w:rsidRPr="00D275AA" w:rsidRDefault="00D275AA" w:rsidP="00D275AA">
      <w:pPr>
        <w:pStyle w:val="ConsPlusNormal"/>
        <w:ind w:firstLine="540"/>
        <w:contextualSpacing/>
        <w:jc w:val="center"/>
        <w:outlineLvl w:val="1"/>
        <w:rPr>
          <w:sz w:val="18"/>
          <w:szCs w:val="18"/>
        </w:rPr>
      </w:pPr>
      <w:r w:rsidRPr="00D275AA">
        <w:rPr>
          <w:sz w:val="18"/>
          <w:szCs w:val="18"/>
        </w:rPr>
        <w:t>26. Определение итогов голосования и результатов местного опроса</w:t>
      </w:r>
    </w:p>
    <w:p w:rsidR="00D275AA" w:rsidRPr="00D275AA" w:rsidRDefault="00D275AA" w:rsidP="00D275AA">
      <w:pPr>
        <w:pStyle w:val="ConsPlusNormal"/>
        <w:ind w:firstLine="709"/>
        <w:contextualSpacing/>
        <w:jc w:val="both"/>
        <w:rPr>
          <w:sz w:val="18"/>
          <w:szCs w:val="18"/>
        </w:rPr>
      </w:pPr>
      <w:bookmarkStart w:id="16" w:name="Par335"/>
      <w:bookmarkEnd w:id="16"/>
      <w:r w:rsidRPr="00D275AA">
        <w:rPr>
          <w:sz w:val="18"/>
          <w:szCs w:val="18"/>
        </w:rPr>
        <w:t>1. После истечения времени голосования на местном опросе, а в случае проведения местного опроса в форме опросного собрания - после окончания голосования по вопросу местного опроса, комиссия, организующая местный опрос, определяет итоги голосования на всей территории местного опроса и результаты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Определение итогов голосования (результатов местного опроса) осуществляется открыто и гласно.</w:t>
      </w:r>
    </w:p>
    <w:p w:rsidR="00D275AA" w:rsidRPr="00D275AA" w:rsidRDefault="00D275AA" w:rsidP="00D275AA">
      <w:pPr>
        <w:pStyle w:val="ConsPlusNormal"/>
        <w:ind w:firstLine="709"/>
        <w:contextualSpacing/>
        <w:jc w:val="both"/>
        <w:rPr>
          <w:sz w:val="18"/>
          <w:szCs w:val="18"/>
        </w:rPr>
      </w:pPr>
      <w:r w:rsidRPr="00D275AA">
        <w:rPr>
          <w:sz w:val="18"/>
          <w:szCs w:val="18"/>
        </w:rPr>
        <w:t>2. При определении итогов голосования по опросным листам, предусмотренным частью 4 статьи 21 настоящего Положения, волеизъявление участников местного опроса определяется по опросным листам отдельно по каждому вопросу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 xml:space="preserve">При определении итогов голосования по опросным листам, предусмотренным </w:t>
      </w:r>
      <w:hyperlink w:anchor="Par256" w:tooltip="5. Один опросный лист для поквартирного (подомового) обхода может использоваться для голосования нескольких участников местного опроса, при этом одна строка такого опросного листа может использоваться для голосования только одного участника местного опроса." w:history="1">
        <w:r w:rsidRPr="00D275AA">
          <w:rPr>
            <w:sz w:val="18"/>
            <w:szCs w:val="18"/>
          </w:rPr>
          <w:t>частью 5 статьи 21</w:t>
        </w:r>
      </w:hyperlink>
      <w:r w:rsidRPr="00D275AA">
        <w:rPr>
          <w:sz w:val="18"/>
          <w:szCs w:val="18"/>
        </w:rPr>
        <w:t xml:space="preserve"> настоящего Положения, волеизъявление участников местного опроса определяется по каждой строке опросных листов отдельно по каждому вопросу местного опроса.</w:t>
      </w:r>
    </w:p>
    <w:p w:rsidR="00D275AA" w:rsidRPr="00D275AA" w:rsidRDefault="00D275AA" w:rsidP="00D275AA">
      <w:pPr>
        <w:pStyle w:val="ConsPlusNormal"/>
        <w:ind w:firstLine="709"/>
        <w:contextualSpacing/>
        <w:jc w:val="both"/>
        <w:rPr>
          <w:sz w:val="18"/>
          <w:szCs w:val="18"/>
        </w:rPr>
      </w:pPr>
      <w:bookmarkStart w:id="17" w:name="Par339"/>
      <w:bookmarkEnd w:id="17"/>
      <w:r w:rsidRPr="00D275AA">
        <w:rPr>
          <w:sz w:val="18"/>
          <w:szCs w:val="18"/>
        </w:rPr>
        <w:t>3. Итоги голосования устанавливаются путем подсчета голосов участников местного опроса, поданных за каждый вариант ответа на вопрос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При определении итогов голосования не учитываются опросные листы (строки опросных листов), погашенные или признанные недействительными.</w:t>
      </w:r>
    </w:p>
    <w:p w:rsidR="00D275AA" w:rsidRPr="00D275AA" w:rsidRDefault="00D275AA" w:rsidP="00D275AA">
      <w:pPr>
        <w:pStyle w:val="ConsPlusNormal"/>
        <w:ind w:firstLine="709"/>
        <w:contextualSpacing/>
        <w:jc w:val="both"/>
        <w:rPr>
          <w:sz w:val="18"/>
          <w:szCs w:val="18"/>
        </w:rPr>
      </w:pPr>
      <w:r w:rsidRPr="00D275AA">
        <w:rPr>
          <w:sz w:val="18"/>
          <w:szCs w:val="18"/>
        </w:rPr>
        <w:t>4. Итоги голосования заносятся в протокол об итогах голосования по соответствующему участку местного опроса (протокол о результатах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5. В случае, когда местный опрос проводился на участках местного опроса, комиссия, организующая местный опрос, устанавливает результаты местного опроса на основании протоколов об итогах голосования по участкам местного опроса путем суммирования голосов участников местного опроса, поданных за каждый вариант ответа на вопрос местного опроса, по всем участкам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Итоги голосования на местном опросе, установленные комиссией, организующей местный опрос, заносятся в протокол о результатах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6. Заполнение протокола об итогах голосования по участку местного опроса (протокола о результатах местного опроса) карандашом и внесение в него каких-либо исправлений не допускаются.</w:t>
      </w:r>
    </w:p>
    <w:p w:rsidR="00D275AA" w:rsidRPr="00D275AA" w:rsidRDefault="00D275AA" w:rsidP="00D275AA">
      <w:pPr>
        <w:pStyle w:val="ConsPlusNormal"/>
        <w:ind w:firstLine="709"/>
        <w:contextualSpacing/>
        <w:jc w:val="both"/>
        <w:rPr>
          <w:sz w:val="18"/>
          <w:szCs w:val="18"/>
        </w:rPr>
      </w:pPr>
      <w:r w:rsidRPr="00D275AA">
        <w:rPr>
          <w:sz w:val="18"/>
          <w:szCs w:val="18"/>
        </w:rPr>
        <w:t>7. Если местный опрос проводится по нескольким вопросам, то определение итогов голосования и составление протокола об итогах голосования на участке местного опроса (протокола о результатах местного опроса) по каждому вопросу местного опроса производится отдельно.</w:t>
      </w:r>
    </w:p>
    <w:p w:rsidR="00D275AA" w:rsidRPr="00D275AA" w:rsidRDefault="00D275AA" w:rsidP="00D275AA">
      <w:pPr>
        <w:pStyle w:val="ConsPlusNormal"/>
        <w:ind w:firstLine="709"/>
        <w:contextualSpacing/>
        <w:jc w:val="both"/>
        <w:rPr>
          <w:sz w:val="18"/>
          <w:szCs w:val="18"/>
        </w:rPr>
      </w:pPr>
      <w:r w:rsidRPr="00D275AA">
        <w:rPr>
          <w:sz w:val="18"/>
          <w:szCs w:val="18"/>
        </w:rPr>
        <w:t xml:space="preserve">8. </w:t>
      </w:r>
      <w:proofErr w:type="gramStart"/>
      <w:r w:rsidRPr="00D275AA">
        <w:rPr>
          <w:sz w:val="18"/>
          <w:szCs w:val="18"/>
        </w:rPr>
        <w:t xml:space="preserve">При выявлении ошибок, несоответствий в протоколе об итогах голосования по участку местного опроса (протоколе о результатах местного опроса) или возникновении сомнений в правильности составления такого протокола комиссия, организующая местный опрос, вправе принять решение о проведении повторного </w:t>
      </w:r>
      <w:r w:rsidRPr="00D275AA">
        <w:rPr>
          <w:sz w:val="18"/>
          <w:szCs w:val="18"/>
        </w:rPr>
        <w:lastRenderedPageBreak/>
        <w:t>подсчета голосов участников местного опроса участковой комиссией местного опроса либо о самостоятельном проведении повторного подсчета голосов участников местного опроса.</w:t>
      </w:r>
      <w:proofErr w:type="gramEnd"/>
      <w:r w:rsidRPr="00D275AA">
        <w:rPr>
          <w:sz w:val="18"/>
          <w:szCs w:val="18"/>
        </w:rPr>
        <w:t xml:space="preserve"> По итогам повторного подсчета голосов участников местного опроса комиссия, осуществившая такой подсчет, составляет протокол об итогах голосования по участку местного опроса (протокол о результатах местного опроса), на котором делается отметка "Повторный подсчет голосов".</w:t>
      </w:r>
    </w:p>
    <w:p w:rsidR="00D275AA" w:rsidRPr="00D275AA" w:rsidRDefault="00D275AA" w:rsidP="00D275AA">
      <w:pPr>
        <w:pStyle w:val="ConsPlusNormal"/>
        <w:ind w:firstLine="709"/>
        <w:contextualSpacing/>
        <w:jc w:val="both"/>
        <w:rPr>
          <w:sz w:val="18"/>
          <w:szCs w:val="18"/>
        </w:rPr>
      </w:pPr>
      <w:r w:rsidRPr="00D275AA">
        <w:rPr>
          <w:sz w:val="18"/>
          <w:szCs w:val="18"/>
        </w:rPr>
        <w:t>9. Протокол об итогах голосования по участку местного опроса (протокол о результатах местного опроса) подписывается всеми членами комиссии, организующей местный опрос.</w:t>
      </w:r>
    </w:p>
    <w:p w:rsidR="00D275AA" w:rsidRPr="00D275AA" w:rsidRDefault="00D275AA" w:rsidP="00D275AA">
      <w:pPr>
        <w:pStyle w:val="ConsPlusNormal"/>
        <w:ind w:firstLine="709"/>
        <w:contextualSpacing/>
        <w:jc w:val="both"/>
        <w:rPr>
          <w:sz w:val="18"/>
          <w:szCs w:val="18"/>
        </w:rPr>
      </w:pPr>
      <w:r w:rsidRPr="00D275AA">
        <w:rPr>
          <w:sz w:val="18"/>
          <w:szCs w:val="18"/>
        </w:rPr>
        <w:t>10. Член  комиссии, организующей местный опрос, не согласный с протоколом об итогах голосования по участку местного опроса (протоколом о результатах местного опроса) в целом или с отдельными его положениями, вправе приложить к указанному протоколу свое особое мнение, о чем в протоколе делается соответствующая запись.</w:t>
      </w:r>
    </w:p>
    <w:p w:rsidR="00D275AA" w:rsidRPr="00D275AA" w:rsidRDefault="00D275AA" w:rsidP="00D275AA">
      <w:pPr>
        <w:pStyle w:val="ConsPlusNormal"/>
        <w:ind w:firstLine="709"/>
        <w:contextualSpacing/>
        <w:jc w:val="both"/>
        <w:rPr>
          <w:sz w:val="18"/>
          <w:szCs w:val="18"/>
        </w:rPr>
      </w:pPr>
      <w:r w:rsidRPr="00D275AA">
        <w:rPr>
          <w:sz w:val="18"/>
          <w:szCs w:val="18"/>
        </w:rPr>
        <w:t>11. Итоги голосования по участку местного опроса могут быть признаны недействительными в следующих случаях:</w:t>
      </w:r>
    </w:p>
    <w:p w:rsidR="00D275AA" w:rsidRPr="00D275AA" w:rsidRDefault="00D275AA" w:rsidP="00D275AA">
      <w:pPr>
        <w:pStyle w:val="ConsPlusNormal"/>
        <w:ind w:firstLine="709"/>
        <w:contextualSpacing/>
        <w:jc w:val="both"/>
        <w:rPr>
          <w:sz w:val="18"/>
          <w:szCs w:val="18"/>
        </w:rPr>
      </w:pPr>
      <w:r w:rsidRPr="00D275AA">
        <w:rPr>
          <w:sz w:val="18"/>
          <w:szCs w:val="18"/>
        </w:rPr>
        <w:t>1) допущенные при проведении местного опроса или определении итогов голосования по участку местного опроса нарушения не позволяют с достоверностью установить результаты волеизъявления участников местного опроса по участку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по решению суда.</w:t>
      </w:r>
    </w:p>
    <w:p w:rsidR="00D275AA" w:rsidRPr="00D275AA" w:rsidRDefault="00D275AA" w:rsidP="00D275AA">
      <w:pPr>
        <w:pStyle w:val="ConsPlusNormal"/>
        <w:ind w:firstLine="709"/>
        <w:contextualSpacing/>
        <w:jc w:val="both"/>
        <w:rPr>
          <w:sz w:val="18"/>
          <w:szCs w:val="18"/>
        </w:rPr>
      </w:pPr>
      <w:r w:rsidRPr="00D275AA">
        <w:rPr>
          <w:sz w:val="18"/>
          <w:szCs w:val="18"/>
        </w:rPr>
        <w:t>12. Результаты местного опроса могут быть признаны недействительными в следующих случаях:</w:t>
      </w:r>
    </w:p>
    <w:p w:rsidR="00D275AA" w:rsidRPr="00D275AA" w:rsidRDefault="00D275AA" w:rsidP="00D275AA">
      <w:pPr>
        <w:pStyle w:val="ConsPlusNormal"/>
        <w:ind w:firstLine="709"/>
        <w:contextualSpacing/>
        <w:jc w:val="both"/>
        <w:rPr>
          <w:sz w:val="18"/>
          <w:szCs w:val="18"/>
        </w:rPr>
      </w:pPr>
      <w:r w:rsidRPr="00D275AA">
        <w:rPr>
          <w:sz w:val="18"/>
          <w:szCs w:val="18"/>
        </w:rPr>
        <w:t>1) допущенные при проведении местного опроса или определении результатов местного опроса нарушения не позволяют с достоверностью установить действительную волю участников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по решению суда;</w:t>
      </w:r>
    </w:p>
    <w:p w:rsidR="00D275AA" w:rsidRPr="00D275AA" w:rsidRDefault="00D275AA" w:rsidP="00D275AA">
      <w:pPr>
        <w:pStyle w:val="ConsPlusNormal"/>
        <w:ind w:firstLine="709"/>
        <w:contextualSpacing/>
        <w:jc w:val="both"/>
        <w:rPr>
          <w:sz w:val="18"/>
          <w:szCs w:val="18"/>
        </w:rPr>
      </w:pPr>
      <w:r w:rsidRPr="00D275AA">
        <w:rPr>
          <w:sz w:val="18"/>
          <w:szCs w:val="18"/>
        </w:rPr>
        <w:t>3) итоги голосования признаны недействительными на части участков местного опроса, списки участников местного опроса на которых на момент окончания местного опроса в совокупности включают не менее чем одну четвертую часть от общего числа участников местного опроса, проголосовавших на местном опросе.</w:t>
      </w:r>
    </w:p>
    <w:p w:rsidR="00D275AA" w:rsidRPr="00D275AA" w:rsidRDefault="00D275AA" w:rsidP="00D275AA">
      <w:pPr>
        <w:pStyle w:val="ConsPlusNormal"/>
        <w:ind w:firstLine="709"/>
        <w:contextualSpacing/>
        <w:jc w:val="both"/>
        <w:rPr>
          <w:sz w:val="18"/>
          <w:szCs w:val="18"/>
        </w:rPr>
      </w:pPr>
      <w:r w:rsidRPr="00D275AA">
        <w:rPr>
          <w:sz w:val="18"/>
          <w:szCs w:val="18"/>
        </w:rPr>
        <w:t xml:space="preserve">13. Местный опрос признается несостоявшимся, если при его проведении проголосовало меньшее количество участников местного опроса, чем минимальная численность, установленная в соответствии с </w:t>
      </w:r>
      <w:hyperlink w:anchor="Par216" w:tooltip="7) минимальная численность жителей муниципального образования, участвующих в местном опросе;" w:history="1">
        <w:r w:rsidRPr="00D275AA">
          <w:rPr>
            <w:sz w:val="18"/>
            <w:szCs w:val="18"/>
          </w:rPr>
          <w:t>пунктом 7 части 6 статьи 17</w:t>
        </w:r>
      </w:hyperlink>
      <w:r w:rsidRPr="00D275AA">
        <w:rPr>
          <w:sz w:val="18"/>
          <w:szCs w:val="18"/>
        </w:rPr>
        <w:t xml:space="preserve"> настоящего Положения.</w:t>
      </w:r>
    </w:p>
    <w:p w:rsidR="00D275AA" w:rsidRPr="00D275AA" w:rsidRDefault="00D275AA" w:rsidP="00D275AA">
      <w:pPr>
        <w:pStyle w:val="ConsPlusNormal"/>
        <w:ind w:firstLine="709"/>
        <w:contextualSpacing/>
        <w:jc w:val="both"/>
        <w:rPr>
          <w:sz w:val="18"/>
          <w:szCs w:val="18"/>
        </w:rPr>
      </w:pPr>
      <w:r w:rsidRPr="00D275AA">
        <w:rPr>
          <w:sz w:val="18"/>
          <w:szCs w:val="18"/>
        </w:rPr>
        <w:t>14. Итоги местного опроса признаются недействительными, местный опрос признается несостоявшимся по каждому вопросу местного опроса отдельно.</w:t>
      </w:r>
    </w:p>
    <w:p w:rsidR="00D275AA" w:rsidRPr="00D275AA" w:rsidRDefault="00D275AA" w:rsidP="00D275AA">
      <w:pPr>
        <w:pStyle w:val="ConsPlusNormal"/>
        <w:ind w:firstLine="709"/>
        <w:contextualSpacing/>
        <w:jc w:val="both"/>
        <w:rPr>
          <w:sz w:val="18"/>
          <w:szCs w:val="18"/>
        </w:rPr>
      </w:pPr>
    </w:p>
    <w:p w:rsidR="00D275AA" w:rsidRPr="00D275AA" w:rsidRDefault="00D275AA" w:rsidP="00D275AA">
      <w:pPr>
        <w:pStyle w:val="ConsPlusNormal"/>
        <w:ind w:firstLine="540"/>
        <w:contextualSpacing/>
        <w:jc w:val="center"/>
        <w:outlineLvl w:val="1"/>
        <w:rPr>
          <w:sz w:val="18"/>
          <w:szCs w:val="18"/>
        </w:rPr>
      </w:pPr>
      <w:r w:rsidRPr="00D275AA">
        <w:rPr>
          <w:sz w:val="18"/>
          <w:szCs w:val="18"/>
        </w:rPr>
        <w:t>27. Опубликование результатов местного опроса и хранение документации местного опроса</w:t>
      </w:r>
    </w:p>
    <w:p w:rsidR="00D275AA" w:rsidRPr="00D275AA" w:rsidRDefault="00D275AA" w:rsidP="00D275AA">
      <w:pPr>
        <w:pStyle w:val="ConsPlusNormal"/>
        <w:ind w:firstLine="540"/>
        <w:contextualSpacing/>
        <w:jc w:val="center"/>
        <w:outlineLvl w:val="1"/>
        <w:rPr>
          <w:sz w:val="18"/>
          <w:szCs w:val="18"/>
        </w:rPr>
      </w:pPr>
    </w:p>
    <w:p w:rsidR="00D275AA" w:rsidRPr="00D275AA" w:rsidRDefault="00D275AA" w:rsidP="00D275AA">
      <w:pPr>
        <w:pStyle w:val="ConsPlusNormal"/>
        <w:ind w:firstLine="709"/>
        <w:contextualSpacing/>
        <w:jc w:val="both"/>
        <w:rPr>
          <w:sz w:val="18"/>
          <w:szCs w:val="18"/>
        </w:rPr>
      </w:pPr>
      <w:r w:rsidRPr="00D275AA">
        <w:rPr>
          <w:sz w:val="18"/>
          <w:szCs w:val="18"/>
        </w:rPr>
        <w:t>1. Официальное опубликование результатов местного опроса, а также данных о количестве голосов участников местного опроса, поданных за различные варианты ответа на вопрос (вопросы) местного опроса, осуществляется комиссией, организующей местный опрос, в течение 14 календарных дней после дня окончания срока проведения местного опроса.</w:t>
      </w:r>
    </w:p>
    <w:p w:rsidR="00D275AA" w:rsidRPr="00D275AA" w:rsidRDefault="00D275AA" w:rsidP="00D275AA">
      <w:pPr>
        <w:pStyle w:val="ConsPlusNormal"/>
        <w:ind w:firstLine="709"/>
        <w:contextualSpacing/>
        <w:jc w:val="both"/>
        <w:rPr>
          <w:sz w:val="18"/>
          <w:szCs w:val="18"/>
        </w:rPr>
      </w:pPr>
      <w:r w:rsidRPr="00D275AA">
        <w:rPr>
          <w:sz w:val="18"/>
          <w:szCs w:val="18"/>
        </w:rPr>
        <w:t>2. Вся документация местного опроса, включая опросные листы и списки участников местного опроса, подлежит хранению в Думе поселения не менее одного года после дня окончания срока проведения местного опроса.</w:t>
      </w:r>
    </w:p>
    <w:p w:rsidR="00D275AA" w:rsidRPr="00D275AA" w:rsidRDefault="00D275AA" w:rsidP="00D275AA">
      <w:pPr>
        <w:pStyle w:val="ConsPlusNormal"/>
        <w:ind w:firstLine="709"/>
        <w:contextualSpacing/>
        <w:jc w:val="both"/>
        <w:rPr>
          <w:sz w:val="18"/>
          <w:szCs w:val="18"/>
        </w:rPr>
      </w:pPr>
    </w:p>
    <w:p w:rsidR="00D275AA" w:rsidRPr="00D275AA" w:rsidRDefault="00D275AA" w:rsidP="00D275AA">
      <w:pPr>
        <w:pStyle w:val="ConsPlusNormal"/>
        <w:ind w:firstLine="540"/>
        <w:contextualSpacing/>
        <w:jc w:val="center"/>
        <w:outlineLvl w:val="1"/>
        <w:rPr>
          <w:sz w:val="18"/>
          <w:szCs w:val="18"/>
        </w:rPr>
      </w:pPr>
      <w:r w:rsidRPr="00D275AA">
        <w:rPr>
          <w:sz w:val="18"/>
          <w:szCs w:val="18"/>
        </w:rPr>
        <w:t>Статья 28. Рассмотрение результатов местного опроса</w:t>
      </w:r>
    </w:p>
    <w:p w:rsidR="00D275AA" w:rsidRPr="00D275AA" w:rsidRDefault="00D275AA" w:rsidP="00D275AA">
      <w:pPr>
        <w:pStyle w:val="ConsPlusNormal"/>
        <w:ind w:firstLine="540"/>
        <w:contextualSpacing/>
        <w:jc w:val="center"/>
        <w:outlineLvl w:val="1"/>
        <w:rPr>
          <w:sz w:val="18"/>
          <w:szCs w:val="18"/>
        </w:rPr>
      </w:pPr>
    </w:p>
    <w:p w:rsidR="00D275AA" w:rsidRPr="00D275AA" w:rsidRDefault="00D275AA" w:rsidP="00D275AA">
      <w:pPr>
        <w:pStyle w:val="ConsPlusNormal"/>
        <w:ind w:firstLine="709"/>
        <w:contextualSpacing/>
        <w:jc w:val="both"/>
        <w:rPr>
          <w:sz w:val="18"/>
          <w:szCs w:val="18"/>
        </w:rPr>
      </w:pPr>
      <w:r w:rsidRPr="00D275AA">
        <w:rPr>
          <w:sz w:val="18"/>
          <w:szCs w:val="18"/>
        </w:rPr>
        <w:t>Результаты местного опроса подлежат рассмотрению Думой поселения на его ближайшем заседании, но не позднее 30 дней со дня официального опубликования результатов местного опроса.</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26.12.2017 №32</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РОССИЙСКАЯ ФЕДЕРАЦИЯ</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ИРКУТСКАЯ ОБЛАСТЬ</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ЭХИРИТ-БУЛАГАТСКИЙ МУНИЦИПАЛЬНЫЙ РАЙОН</w:t>
      </w:r>
    </w:p>
    <w:p w:rsidR="00D275AA" w:rsidRPr="00D275AA" w:rsidRDefault="00D275AA" w:rsidP="00D275AA">
      <w:pPr>
        <w:ind w:firstLine="709"/>
        <w:jc w:val="center"/>
        <w:rPr>
          <w:rFonts w:ascii="Arial" w:hAnsi="Arial" w:cs="Arial"/>
          <w:b/>
          <w:bCs/>
          <w:kern w:val="28"/>
          <w:sz w:val="18"/>
          <w:szCs w:val="18"/>
        </w:rPr>
      </w:pPr>
      <w:r w:rsidRPr="00D275AA">
        <w:rPr>
          <w:rFonts w:ascii="Arial" w:hAnsi="Arial" w:cs="Arial"/>
          <w:b/>
          <w:bCs/>
          <w:kern w:val="28"/>
          <w:sz w:val="18"/>
          <w:szCs w:val="18"/>
        </w:rPr>
        <w:t>ТУГУТУЙСКОЕ СЕЛЬСКОЕ ПОСЕЛЕНИЕ</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ДУМА</w:t>
      </w:r>
    </w:p>
    <w:p w:rsidR="00D275AA" w:rsidRPr="00D275AA" w:rsidRDefault="00D275AA" w:rsidP="00D275AA">
      <w:pPr>
        <w:jc w:val="center"/>
        <w:rPr>
          <w:rFonts w:ascii="Arial" w:hAnsi="Arial" w:cs="Arial"/>
          <w:b/>
          <w:bCs/>
          <w:kern w:val="28"/>
          <w:sz w:val="18"/>
          <w:szCs w:val="18"/>
        </w:rPr>
      </w:pPr>
      <w:r w:rsidRPr="00D275AA">
        <w:rPr>
          <w:rFonts w:ascii="Arial" w:hAnsi="Arial" w:cs="Arial"/>
          <w:b/>
          <w:bCs/>
          <w:kern w:val="28"/>
          <w:sz w:val="18"/>
          <w:szCs w:val="18"/>
        </w:rPr>
        <w:t>РЕШЕНИЕ</w:t>
      </w:r>
    </w:p>
    <w:p w:rsidR="00D275AA" w:rsidRPr="00D275AA" w:rsidRDefault="00D275AA" w:rsidP="00D275AA">
      <w:pPr>
        <w:ind w:left="142"/>
        <w:jc w:val="center"/>
        <w:rPr>
          <w:b/>
          <w:sz w:val="18"/>
          <w:szCs w:val="18"/>
        </w:rPr>
      </w:pPr>
      <w:r w:rsidRPr="00D275AA">
        <w:rPr>
          <w:rFonts w:ascii="Arial" w:hAnsi="Arial" w:cs="Arial"/>
          <w:b/>
          <w:sz w:val="18"/>
          <w:szCs w:val="18"/>
        </w:rPr>
        <w:t>О ВНЕСЕНИИ ИЗМЕНЕНИЙ В РЕШЕНИЕ ДУМЫ МО «ТУГУТУЙСКОЕ» ОТ 28.12.2016 Г. № 34 О БЮДЖЕТЕ МУНИЦИПАЛЬНОГО ОБРАЗОВАНИЯ «ТУГУТУЙСКОЕ НА 2017 Г. И НА ПЛАНОВЫЙ ПЕРИОД 2018-2019 Г.Г.</w:t>
      </w:r>
    </w:p>
    <w:p w:rsidR="00D275AA" w:rsidRPr="00D275AA" w:rsidRDefault="00D275AA" w:rsidP="00D275AA">
      <w:pPr>
        <w:ind w:left="142" w:firstLine="709"/>
        <w:rPr>
          <w:sz w:val="18"/>
          <w:szCs w:val="18"/>
        </w:rPr>
      </w:pPr>
      <w:r w:rsidRPr="00D275AA">
        <w:rPr>
          <w:rFonts w:ascii="Arial" w:hAnsi="Arial" w:cs="Arial"/>
          <w:sz w:val="18"/>
          <w:szCs w:val="18"/>
        </w:rPr>
        <w:t xml:space="preserve">На основании пункта 19 Решения Думы  муниципального образования «Тугутуйское» от 28.12.2016 г. № 34 «О бюджете муниципального образования «Тугутуйское» на 2017 г. и на плановый период 2018-2019 </w:t>
      </w:r>
      <w:proofErr w:type="spellStart"/>
      <w:r w:rsidRPr="00D275AA">
        <w:rPr>
          <w:rFonts w:ascii="Arial" w:hAnsi="Arial" w:cs="Arial"/>
          <w:sz w:val="18"/>
          <w:szCs w:val="18"/>
        </w:rPr>
        <w:t>г.г</w:t>
      </w:r>
      <w:proofErr w:type="spellEnd"/>
      <w:r w:rsidRPr="00D275AA">
        <w:rPr>
          <w:rFonts w:ascii="Arial" w:hAnsi="Arial" w:cs="Arial"/>
          <w:sz w:val="18"/>
          <w:szCs w:val="18"/>
        </w:rPr>
        <w:t xml:space="preserve">.» </w:t>
      </w:r>
      <w:r w:rsidRPr="00D275AA">
        <w:rPr>
          <w:sz w:val="18"/>
          <w:szCs w:val="18"/>
        </w:rPr>
        <w:t xml:space="preserve"> Дума </w:t>
      </w:r>
    </w:p>
    <w:p w:rsidR="00D275AA" w:rsidRPr="00D275AA" w:rsidRDefault="00D275AA" w:rsidP="00D275AA">
      <w:pPr>
        <w:ind w:left="142"/>
        <w:jc w:val="center"/>
        <w:rPr>
          <w:rFonts w:ascii="Arial" w:hAnsi="Arial" w:cs="Arial"/>
          <w:b/>
          <w:sz w:val="18"/>
          <w:szCs w:val="18"/>
        </w:rPr>
      </w:pPr>
      <w:r w:rsidRPr="00D275AA">
        <w:rPr>
          <w:rFonts w:ascii="Arial" w:hAnsi="Arial" w:cs="Arial"/>
          <w:b/>
          <w:sz w:val="18"/>
          <w:szCs w:val="18"/>
        </w:rPr>
        <w:t>РЕШИЛА:</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1. Пункт 1 изложить в следующей редакции: «Утвердить основные характеристики бюджета  муниципального образования «Тугутуйское» на 2017г.</w:t>
      </w:r>
      <w:proofErr w:type="gramStart"/>
      <w:r w:rsidRPr="00D275AA">
        <w:rPr>
          <w:rFonts w:ascii="Arial" w:hAnsi="Arial" w:cs="Arial"/>
          <w:sz w:val="18"/>
          <w:szCs w:val="18"/>
        </w:rPr>
        <w:t xml:space="preserve"> :</w:t>
      </w:r>
      <w:proofErr w:type="gramEnd"/>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общий объем доходов местного бюджета на 2017 г. в сумме 8678370 рублей, в том числе межбюджетные безвозмездные поступления из областного и районного бюджета в сумме 5811500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общий объем расходов местного бюджета на 2017 год  в сумме  9650204,03 рублей;</w:t>
      </w:r>
    </w:p>
    <w:p w:rsidR="00D275AA" w:rsidRPr="00D275AA" w:rsidRDefault="00D275AA" w:rsidP="00D275AA">
      <w:pPr>
        <w:ind w:firstLine="709"/>
        <w:jc w:val="both"/>
        <w:rPr>
          <w:rFonts w:ascii="Arial" w:hAnsi="Arial" w:cs="Arial"/>
          <w:color w:val="000000"/>
          <w:sz w:val="18"/>
          <w:szCs w:val="18"/>
        </w:rPr>
      </w:pPr>
      <w:r w:rsidRPr="00D275AA">
        <w:rPr>
          <w:rFonts w:ascii="Arial" w:hAnsi="Arial" w:cs="Arial"/>
          <w:color w:val="000000"/>
          <w:sz w:val="18"/>
          <w:szCs w:val="18"/>
        </w:rPr>
        <w:t>предельный размер дефицита местного бюджета на 2017 год в сумме 971834,03  рублей  в размере остатка бюджетных средств на 01.01.2017 г.</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2. Утвердить распределение доходов муниципального образования на 2016 г. согласно приложению № 1.</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3. Утвердить распределение расходов по ведомственной классификации расходов на 2016 г. согласно приложению № 2.</w:t>
      </w:r>
    </w:p>
    <w:p w:rsidR="00D275AA" w:rsidRPr="00D275AA" w:rsidRDefault="00D275AA" w:rsidP="00D275AA">
      <w:pPr>
        <w:rPr>
          <w:rFonts w:ascii="Arial" w:hAnsi="Arial" w:cs="Arial"/>
          <w:sz w:val="18"/>
          <w:szCs w:val="18"/>
        </w:rPr>
      </w:pPr>
      <w:r w:rsidRPr="00D275AA">
        <w:rPr>
          <w:rFonts w:ascii="Arial" w:hAnsi="Arial" w:cs="Arial"/>
          <w:sz w:val="18"/>
          <w:szCs w:val="18"/>
        </w:rPr>
        <w:t>Глава МО «Тугутуйское»</w:t>
      </w:r>
    </w:p>
    <w:p w:rsidR="00D275AA" w:rsidRPr="00D275AA" w:rsidRDefault="00D275AA" w:rsidP="00D275AA">
      <w:pPr>
        <w:rPr>
          <w:rFonts w:ascii="Arial" w:hAnsi="Arial" w:cs="Arial"/>
          <w:sz w:val="18"/>
          <w:szCs w:val="18"/>
        </w:rPr>
      </w:pPr>
      <w:r w:rsidRPr="00D275AA">
        <w:rPr>
          <w:rFonts w:ascii="Arial" w:hAnsi="Arial" w:cs="Arial"/>
          <w:sz w:val="18"/>
          <w:szCs w:val="18"/>
        </w:rPr>
        <w:t>П.А. Тарбеев</w:t>
      </w:r>
    </w:p>
    <w:p w:rsidR="00D275AA" w:rsidRPr="00D275AA" w:rsidRDefault="00D275AA" w:rsidP="00D275AA">
      <w:pPr>
        <w:tabs>
          <w:tab w:val="left" w:pos="6630"/>
        </w:tabs>
        <w:jc w:val="right"/>
        <w:rPr>
          <w:rFonts w:ascii="Courier New" w:hAnsi="Courier New" w:cs="Courier New"/>
          <w:sz w:val="18"/>
          <w:szCs w:val="18"/>
        </w:rPr>
      </w:pPr>
      <w:r w:rsidRPr="00D275AA">
        <w:rPr>
          <w:rFonts w:ascii="Courier New" w:hAnsi="Courier New" w:cs="Courier New"/>
          <w:sz w:val="18"/>
          <w:szCs w:val="18"/>
        </w:rPr>
        <w:lastRenderedPageBreak/>
        <w:t xml:space="preserve">Приложение №1 </w:t>
      </w:r>
    </w:p>
    <w:p w:rsidR="00D275AA" w:rsidRPr="00D275AA" w:rsidRDefault="00D275AA" w:rsidP="00D275AA">
      <w:pPr>
        <w:tabs>
          <w:tab w:val="left" w:pos="6630"/>
        </w:tabs>
        <w:jc w:val="right"/>
        <w:rPr>
          <w:rFonts w:ascii="Courier New" w:hAnsi="Courier New" w:cs="Courier New"/>
          <w:sz w:val="18"/>
          <w:szCs w:val="18"/>
        </w:rPr>
      </w:pPr>
      <w:r w:rsidRPr="00D275AA">
        <w:rPr>
          <w:rFonts w:ascii="Courier New" w:hAnsi="Courier New" w:cs="Courier New"/>
          <w:sz w:val="18"/>
          <w:szCs w:val="18"/>
        </w:rPr>
        <w:t xml:space="preserve">к решению Думы </w:t>
      </w:r>
    </w:p>
    <w:p w:rsidR="00D275AA" w:rsidRPr="00D275AA" w:rsidRDefault="00D275AA" w:rsidP="00D275AA">
      <w:pPr>
        <w:tabs>
          <w:tab w:val="left" w:pos="6630"/>
        </w:tabs>
        <w:jc w:val="right"/>
        <w:rPr>
          <w:rFonts w:ascii="Courier New" w:hAnsi="Courier New" w:cs="Courier New"/>
          <w:sz w:val="18"/>
          <w:szCs w:val="18"/>
        </w:rPr>
      </w:pPr>
      <w:r w:rsidRPr="00D275AA">
        <w:rPr>
          <w:rFonts w:ascii="Courier New" w:hAnsi="Courier New" w:cs="Courier New"/>
          <w:sz w:val="18"/>
          <w:szCs w:val="18"/>
        </w:rPr>
        <w:t xml:space="preserve">"О внесении изменений в решение Думы </w:t>
      </w:r>
    </w:p>
    <w:p w:rsidR="00D275AA" w:rsidRPr="00D275AA" w:rsidRDefault="00D275AA" w:rsidP="00D275AA">
      <w:pPr>
        <w:tabs>
          <w:tab w:val="left" w:pos="6630"/>
        </w:tabs>
        <w:jc w:val="right"/>
        <w:rPr>
          <w:rFonts w:ascii="Courier New" w:hAnsi="Courier New" w:cs="Courier New"/>
          <w:sz w:val="18"/>
          <w:szCs w:val="18"/>
        </w:rPr>
      </w:pPr>
      <w:r w:rsidRPr="00D275AA">
        <w:rPr>
          <w:rFonts w:ascii="Courier New" w:hAnsi="Courier New" w:cs="Courier New"/>
          <w:sz w:val="18"/>
          <w:szCs w:val="18"/>
        </w:rPr>
        <w:t>от 28.12.2016 г. № 34 " О бюджете МО</w:t>
      </w:r>
    </w:p>
    <w:p w:rsidR="00D275AA" w:rsidRPr="00D275AA" w:rsidRDefault="00D275AA" w:rsidP="00D275AA">
      <w:pPr>
        <w:tabs>
          <w:tab w:val="left" w:pos="6630"/>
        </w:tabs>
        <w:jc w:val="right"/>
        <w:rPr>
          <w:rFonts w:ascii="Arial" w:hAnsi="Arial" w:cs="Arial"/>
          <w:sz w:val="18"/>
          <w:szCs w:val="18"/>
        </w:rPr>
      </w:pPr>
      <w:r w:rsidRPr="00D275AA">
        <w:rPr>
          <w:rFonts w:ascii="Courier New" w:hAnsi="Courier New" w:cs="Courier New"/>
          <w:sz w:val="18"/>
          <w:szCs w:val="18"/>
        </w:rPr>
        <w:t xml:space="preserve"> "Тугутуйское" на 2017 г." </w:t>
      </w:r>
    </w:p>
    <w:p w:rsidR="00D275AA" w:rsidRPr="00D275AA" w:rsidRDefault="00D275AA" w:rsidP="00D275AA">
      <w:pPr>
        <w:tabs>
          <w:tab w:val="left" w:pos="6630"/>
        </w:tabs>
        <w:jc w:val="center"/>
        <w:rPr>
          <w:rFonts w:ascii="Arial" w:hAnsi="Arial" w:cs="Arial"/>
          <w:sz w:val="18"/>
          <w:szCs w:val="18"/>
        </w:rPr>
      </w:pPr>
      <w:r w:rsidRPr="00D275AA">
        <w:rPr>
          <w:rFonts w:ascii="Arial" w:hAnsi="Arial" w:cs="Arial"/>
          <w:sz w:val="18"/>
          <w:szCs w:val="18"/>
        </w:rPr>
        <w:t>Поступление доходов в бюджет  МО "Тугутуйское" на 2017 год МО "Тугутуйское"</w:t>
      </w:r>
    </w:p>
    <w:tbl>
      <w:tblPr>
        <w:tblW w:w="9637" w:type="dxa"/>
        <w:tblInd w:w="93" w:type="dxa"/>
        <w:tblLook w:val="04A0" w:firstRow="1" w:lastRow="0" w:firstColumn="1" w:lastColumn="0" w:noHBand="0" w:noVBand="1"/>
      </w:tblPr>
      <w:tblGrid>
        <w:gridCol w:w="2600"/>
        <w:gridCol w:w="5620"/>
        <w:gridCol w:w="1417"/>
      </w:tblGrid>
      <w:tr w:rsidR="00D275AA" w:rsidRPr="00D275AA" w:rsidTr="00891507">
        <w:trPr>
          <w:trHeight w:val="255"/>
        </w:trPr>
        <w:tc>
          <w:tcPr>
            <w:tcW w:w="2600" w:type="dxa"/>
            <w:tcBorders>
              <w:top w:val="single" w:sz="8" w:space="0" w:color="auto"/>
              <w:left w:val="single" w:sz="4" w:space="0" w:color="auto"/>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5620" w:type="dxa"/>
            <w:tcBorders>
              <w:top w:val="single" w:sz="8" w:space="0" w:color="auto"/>
              <w:left w:val="single" w:sz="4" w:space="0" w:color="auto"/>
              <w:bottom w:val="nil"/>
              <w:right w:val="nil"/>
            </w:tcBorders>
            <w:shd w:val="clear" w:color="auto" w:fill="auto"/>
            <w:noWrap/>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                                       Наименование </w:t>
            </w:r>
          </w:p>
        </w:tc>
        <w:tc>
          <w:tcPr>
            <w:tcW w:w="1417" w:type="dxa"/>
            <w:tcBorders>
              <w:top w:val="single" w:sz="8" w:space="0" w:color="auto"/>
              <w:left w:val="single" w:sz="8"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r>
      <w:tr w:rsidR="00D275AA" w:rsidRPr="00D275AA" w:rsidTr="00891507">
        <w:trPr>
          <w:trHeight w:val="270"/>
        </w:trPr>
        <w:tc>
          <w:tcPr>
            <w:tcW w:w="2600" w:type="dxa"/>
            <w:tcBorders>
              <w:top w:val="nil"/>
              <w:left w:val="single" w:sz="4" w:space="0" w:color="auto"/>
              <w:bottom w:val="single" w:sz="8"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5620" w:type="dxa"/>
            <w:tcBorders>
              <w:top w:val="nil"/>
              <w:left w:val="single" w:sz="4" w:space="0" w:color="auto"/>
              <w:bottom w:val="single" w:sz="8" w:space="0" w:color="auto"/>
              <w:right w:val="nil"/>
            </w:tcBorders>
            <w:shd w:val="clear" w:color="auto" w:fill="auto"/>
            <w:noWrap/>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1417" w:type="dxa"/>
            <w:tcBorders>
              <w:top w:val="nil"/>
              <w:left w:val="single" w:sz="8" w:space="0" w:color="auto"/>
              <w:bottom w:val="single" w:sz="8"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color w:val="000000"/>
                <w:sz w:val="18"/>
                <w:szCs w:val="18"/>
              </w:rPr>
            </w:pPr>
            <w:r w:rsidRPr="00D275AA">
              <w:rPr>
                <w:rFonts w:ascii="Courier New" w:hAnsi="Courier New" w:cs="Courier New"/>
                <w:b/>
                <w:bCs/>
                <w:color w:val="000000"/>
                <w:sz w:val="18"/>
                <w:szCs w:val="18"/>
              </w:rPr>
              <w:t>2017 год</w:t>
            </w:r>
          </w:p>
        </w:tc>
      </w:tr>
      <w:tr w:rsidR="00D275AA" w:rsidRPr="00D275AA" w:rsidTr="00891507">
        <w:trPr>
          <w:trHeight w:val="300"/>
        </w:trPr>
        <w:tc>
          <w:tcPr>
            <w:tcW w:w="2600" w:type="dxa"/>
            <w:tcBorders>
              <w:top w:val="single" w:sz="4" w:space="0" w:color="auto"/>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000 1 00 00000 00 0000 000</w:t>
            </w:r>
          </w:p>
        </w:tc>
        <w:tc>
          <w:tcPr>
            <w:tcW w:w="5620" w:type="dxa"/>
            <w:tcBorders>
              <w:top w:val="single" w:sz="4" w:space="0" w:color="auto"/>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 xml:space="preserve"> ДОХОДЫ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2866870</w:t>
            </w:r>
          </w:p>
        </w:tc>
      </w:tr>
      <w:tr w:rsidR="00D275AA" w:rsidRPr="00D275AA" w:rsidTr="00891507">
        <w:trPr>
          <w:trHeight w:val="30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182 1 01 00000 00 0000 000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Налоги на прибыль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270000</w:t>
            </w:r>
          </w:p>
        </w:tc>
      </w:tr>
      <w:tr w:rsidR="00D275AA" w:rsidRPr="00D275AA" w:rsidTr="00891507">
        <w:trPr>
          <w:trHeight w:val="30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182 1 01 01000 00 0000 000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Налоги на прибыль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r>
      <w:tr w:rsidR="00D275AA" w:rsidRPr="00D275AA" w:rsidTr="00891507">
        <w:trPr>
          <w:trHeight w:val="30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182 1 01 02000 01 0000 110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 xml:space="preserve">Налог на доходы физических лиц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270000</w:t>
            </w:r>
          </w:p>
        </w:tc>
      </w:tr>
      <w:tr w:rsidR="00D275AA" w:rsidRPr="00D275AA" w:rsidTr="00891507">
        <w:trPr>
          <w:trHeight w:val="138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182 1 01 02010 01 0000 110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270000</w:t>
            </w:r>
          </w:p>
        </w:tc>
      </w:tr>
      <w:tr w:rsidR="00D275AA" w:rsidRPr="00D275AA" w:rsidTr="00891507">
        <w:trPr>
          <w:trHeight w:val="1024"/>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182 1 01 02010 01 1000 110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270000</w:t>
            </w:r>
          </w:p>
        </w:tc>
      </w:tr>
      <w:tr w:rsidR="00D275AA" w:rsidRPr="00D275AA" w:rsidTr="00891507">
        <w:trPr>
          <w:trHeight w:val="677"/>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182 1 03 00000 00 0000 000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Налоги на товары, (работы, услуги), реализуемые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1159500</w:t>
            </w:r>
          </w:p>
        </w:tc>
      </w:tr>
      <w:tr w:rsidR="00D275AA" w:rsidRPr="00D275AA" w:rsidTr="00891507">
        <w:trPr>
          <w:trHeight w:val="619"/>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182 1 03 02000 01 0000 110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Акцизы по подакцизным товарам (продукции), производимым на территории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1159500</w:t>
            </w:r>
          </w:p>
        </w:tc>
      </w:tr>
      <w:tr w:rsidR="00D275AA" w:rsidRPr="00D275AA" w:rsidTr="00891507">
        <w:trPr>
          <w:trHeight w:val="1326"/>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182 1 03 02230 01 0000 110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470000</w:t>
            </w:r>
          </w:p>
        </w:tc>
      </w:tr>
      <w:tr w:rsidR="00D275AA" w:rsidRPr="00D275AA" w:rsidTr="00891507">
        <w:trPr>
          <w:trHeight w:val="168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182 1 03 02240 01 0000 110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Доходы от уплаты акцизов на моторные масла для дизельных и (или) карбюраторных (</w:t>
            </w:r>
            <w:proofErr w:type="spellStart"/>
            <w:r w:rsidRPr="00D275AA">
              <w:rPr>
                <w:rFonts w:ascii="Courier New" w:hAnsi="Courier New" w:cs="Courier New"/>
                <w:sz w:val="18"/>
                <w:szCs w:val="18"/>
              </w:rPr>
              <w:t>инжекторных</w:t>
            </w:r>
            <w:proofErr w:type="spellEnd"/>
            <w:r w:rsidRPr="00D275AA">
              <w:rPr>
                <w:rFonts w:ascii="Courier New" w:hAnsi="Courier New" w:cs="Courier New"/>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4500</w:t>
            </w:r>
          </w:p>
        </w:tc>
      </w:tr>
      <w:tr w:rsidR="00D275AA" w:rsidRPr="00D275AA" w:rsidTr="00891507">
        <w:trPr>
          <w:trHeight w:val="1543"/>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182 1 03 02250 01 0000 110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770000</w:t>
            </w:r>
          </w:p>
        </w:tc>
      </w:tr>
      <w:tr w:rsidR="00D275AA" w:rsidRPr="00D275AA" w:rsidTr="00891507">
        <w:trPr>
          <w:trHeight w:val="1496"/>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182 1 03 02260 01 0000 110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Доходы от уплаты акцизов на прямогонный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-85000</w:t>
            </w:r>
          </w:p>
        </w:tc>
      </w:tr>
      <w:tr w:rsidR="00D275AA" w:rsidRPr="00D275AA" w:rsidTr="00891507">
        <w:trPr>
          <w:trHeight w:val="30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182 1 05 00000 00 0000 000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Налоги на совокупный доход</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w:t>
            </w:r>
          </w:p>
        </w:tc>
      </w:tr>
      <w:tr w:rsidR="00D275AA" w:rsidRPr="00D275AA" w:rsidTr="00891507">
        <w:trPr>
          <w:trHeight w:val="285"/>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182 1 05 03000 01 3000 110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Единый сельскохозяйственный налог</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30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182 1 06 00000 00 0000 000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Налоги на имущество</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392000</w:t>
            </w:r>
          </w:p>
        </w:tc>
      </w:tr>
      <w:tr w:rsidR="00D275AA" w:rsidRPr="00D275AA" w:rsidTr="00891507">
        <w:trPr>
          <w:trHeight w:val="855"/>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182 1 06 01030 10 0000 110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31000</w:t>
            </w:r>
          </w:p>
        </w:tc>
      </w:tr>
      <w:tr w:rsidR="00D275AA" w:rsidRPr="00D275AA" w:rsidTr="00891507">
        <w:trPr>
          <w:trHeight w:val="705"/>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182 1 06 06000 00 0000 110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 xml:space="preserve">Земельный налог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361000</w:t>
            </w:r>
          </w:p>
        </w:tc>
      </w:tr>
      <w:tr w:rsidR="00D275AA" w:rsidRPr="00D275AA" w:rsidTr="00891507">
        <w:trPr>
          <w:trHeight w:val="855"/>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182 1 06 0633 10 1000 110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Земельный налог с </w:t>
            </w:r>
            <w:proofErr w:type="spellStart"/>
            <w:r w:rsidRPr="00D275AA">
              <w:rPr>
                <w:rFonts w:ascii="Courier New" w:hAnsi="Courier New" w:cs="Courier New"/>
                <w:sz w:val="18"/>
                <w:szCs w:val="18"/>
              </w:rPr>
              <w:t>огранизациий</w:t>
            </w:r>
            <w:proofErr w:type="spellEnd"/>
            <w:r w:rsidRPr="00D275AA">
              <w:rPr>
                <w:rFonts w:ascii="Courier New" w:hAnsi="Courier New" w:cs="Courier New"/>
                <w:sz w:val="18"/>
                <w:szCs w:val="18"/>
              </w:rPr>
              <w:t>, обладающих земельным участком, расположенным в границах сельских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91000</w:t>
            </w:r>
          </w:p>
        </w:tc>
      </w:tr>
      <w:tr w:rsidR="00D275AA" w:rsidRPr="00D275AA" w:rsidTr="00891507">
        <w:trPr>
          <w:trHeight w:val="855"/>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182 1 06 06043 10 1000 110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Земельный налог с физических лиц, обладающих земельным участком, расположенным в границах сельских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270000</w:t>
            </w:r>
          </w:p>
        </w:tc>
      </w:tr>
      <w:tr w:rsidR="00D275AA" w:rsidRPr="00D275AA" w:rsidTr="00891507">
        <w:trPr>
          <w:trHeight w:val="90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015 1 11 00000 00 0000 000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Доходы от использования имущества, находящегося в государственной и муниципальной собственности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w:t>
            </w:r>
          </w:p>
        </w:tc>
      </w:tr>
      <w:tr w:rsidR="00D275AA" w:rsidRPr="00D275AA" w:rsidTr="00891507">
        <w:trPr>
          <w:trHeight w:val="1275"/>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015 1 11 05013 10 0000 120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72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015 1 11 05035 10 0000 120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Доходы от сдачи в аренду имущества, находящегося в оперативном управлении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60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015 1 13 00000 00 0000 000</w:t>
            </w:r>
          </w:p>
        </w:tc>
        <w:tc>
          <w:tcPr>
            <w:tcW w:w="5620"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w:t>
            </w:r>
          </w:p>
        </w:tc>
      </w:tr>
      <w:tr w:rsidR="00D275AA" w:rsidRPr="00D275AA" w:rsidTr="00891507">
        <w:trPr>
          <w:trHeight w:val="555"/>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015 1 13 03000 00 0000 130</w:t>
            </w:r>
          </w:p>
        </w:tc>
        <w:tc>
          <w:tcPr>
            <w:tcW w:w="5620"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Прочие 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48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015 1 13 01995 10 0000 130</w:t>
            </w:r>
          </w:p>
        </w:tc>
        <w:tc>
          <w:tcPr>
            <w:tcW w:w="5620"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Прочие доходы от оказания платных услуг (работ) получателями средств бюджетов поселений </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60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015 1 14 00000 00 0000 000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Доходы от продажи материальных и нематериальных активов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1045370</w:t>
            </w:r>
          </w:p>
        </w:tc>
      </w:tr>
      <w:tr w:rsidR="00D275AA" w:rsidRPr="00D275AA" w:rsidTr="00891507">
        <w:trPr>
          <w:trHeight w:val="659"/>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015 1 14 02052 10 0000 410</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Доходы от реализации имущества, находящегося в собственности поселений (в части реализации основных средств по указанному имуществу)</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1125"/>
        </w:trPr>
        <w:tc>
          <w:tcPr>
            <w:tcW w:w="2600" w:type="dxa"/>
            <w:tcBorders>
              <w:top w:val="nil"/>
              <w:left w:val="single" w:sz="4" w:space="0" w:color="auto"/>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015 1 14 06025 10 0000 430 </w:t>
            </w:r>
          </w:p>
        </w:tc>
        <w:tc>
          <w:tcPr>
            <w:tcW w:w="5620" w:type="dxa"/>
            <w:tcBorders>
              <w:top w:val="nil"/>
              <w:left w:val="single" w:sz="4" w:space="0" w:color="auto"/>
              <w:bottom w:val="nil"/>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1045370</w:t>
            </w:r>
          </w:p>
        </w:tc>
      </w:tr>
      <w:tr w:rsidR="00D275AA" w:rsidRPr="00D275AA" w:rsidTr="00891507">
        <w:trPr>
          <w:trHeight w:val="315"/>
        </w:trPr>
        <w:tc>
          <w:tcPr>
            <w:tcW w:w="2600" w:type="dxa"/>
            <w:tcBorders>
              <w:top w:val="single" w:sz="8" w:space="0" w:color="auto"/>
              <w:left w:val="single" w:sz="4" w:space="0" w:color="auto"/>
              <w:bottom w:val="single" w:sz="8"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5620" w:type="dxa"/>
            <w:tcBorders>
              <w:top w:val="single" w:sz="8" w:space="0" w:color="auto"/>
              <w:left w:val="single" w:sz="4" w:space="0" w:color="auto"/>
              <w:bottom w:val="single" w:sz="8"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ИТОГО  СОБСТВЕННЫХ ДОХОДОВ</w:t>
            </w:r>
            <w:proofErr w:type="gramStart"/>
            <w:r w:rsidRPr="00D275AA">
              <w:rPr>
                <w:rFonts w:ascii="Courier New" w:hAnsi="Courier New" w:cs="Courier New"/>
                <w:b/>
                <w:bCs/>
                <w:sz w:val="18"/>
                <w:szCs w:val="18"/>
              </w:rPr>
              <w:t xml:space="preserve"> :</w:t>
            </w:r>
            <w:proofErr w:type="gramEnd"/>
          </w:p>
        </w:tc>
        <w:tc>
          <w:tcPr>
            <w:tcW w:w="1417"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2866870</w:t>
            </w:r>
          </w:p>
        </w:tc>
      </w:tr>
      <w:tr w:rsidR="00D275AA" w:rsidRPr="00D275AA" w:rsidTr="00891507">
        <w:trPr>
          <w:trHeight w:val="300"/>
        </w:trPr>
        <w:tc>
          <w:tcPr>
            <w:tcW w:w="2600" w:type="dxa"/>
            <w:tcBorders>
              <w:top w:val="single" w:sz="4" w:space="0" w:color="auto"/>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030 2 00 00000 00 0000 000</w:t>
            </w:r>
          </w:p>
        </w:tc>
        <w:tc>
          <w:tcPr>
            <w:tcW w:w="5620" w:type="dxa"/>
            <w:tcBorders>
              <w:top w:val="single" w:sz="4" w:space="0" w:color="auto"/>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БЕЗВОЗМЕЗДНЫЕ ПОСТУПЛЕНИЯ</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5811500</w:t>
            </w:r>
          </w:p>
        </w:tc>
      </w:tr>
      <w:tr w:rsidR="00D275AA" w:rsidRPr="00D275AA" w:rsidTr="00891507">
        <w:trPr>
          <w:trHeight w:val="63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030 2 02 00000 00 0000 151</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Безвозмездные поступления от других бюджетов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5811500</w:t>
            </w:r>
          </w:p>
        </w:tc>
      </w:tr>
      <w:tr w:rsidR="00D275AA" w:rsidRPr="00D275AA" w:rsidTr="00891507">
        <w:trPr>
          <w:trHeight w:val="540"/>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030 2 02 10000 00 0000 151</w:t>
            </w:r>
          </w:p>
        </w:tc>
        <w:tc>
          <w:tcPr>
            <w:tcW w:w="5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Дотации бюджетам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4181000</w:t>
            </w:r>
          </w:p>
        </w:tc>
      </w:tr>
      <w:tr w:rsidR="00D275AA" w:rsidRPr="00D275AA" w:rsidTr="00891507">
        <w:trPr>
          <w:trHeight w:val="52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030 2 02 15001 00 0000 151</w:t>
            </w:r>
          </w:p>
        </w:tc>
        <w:tc>
          <w:tcPr>
            <w:tcW w:w="5620" w:type="dxa"/>
            <w:tcBorders>
              <w:top w:val="nil"/>
              <w:left w:val="nil"/>
              <w:bottom w:val="single" w:sz="4" w:space="0" w:color="auto"/>
              <w:right w:val="single" w:sz="4" w:space="0" w:color="auto"/>
            </w:tcBorders>
            <w:shd w:val="clear" w:color="auto" w:fill="auto"/>
            <w:vAlign w:val="center"/>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Дотации на выравнивание бюджетной обеспеченности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4181000</w:t>
            </w:r>
          </w:p>
        </w:tc>
      </w:tr>
      <w:tr w:rsidR="00D275AA" w:rsidRPr="00D275AA" w:rsidTr="00891507">
        <w:trPr>
          <w:trHeight w:val="60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030 2 02 15001 10 0000 151</w:t>
            </w:r>
          </w:p>
        </w:tc>
        <w:tc>
          <w:tcPr>
            <w:tcW w:w="5620" w:type="dxa"/>
            <w:tcBorders>
              <w:top w:val="nil"/>
              <w:left w:val="nil"/>
              <w:bottom w:val="single" w:sz="4" w:space="0" w:color="auto"/>
              <w:right w:val="single" w:sz="4" w:space="0" w:color="auto"/>
            </w:tcBorders>
            <w:shd w:val="clear" w:color="auto" w:fill="auto"/>
            <w:vAlign w:val="center"/>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Дотации бюджетам сельских поселений на выравнивание бюджетной обеспеченности (область)</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630"/>
        </w:trPr>
        <w:tc>
          <w:tcPr>
            <w:tcW w:w="2600" w:type="dxa"/>
            <w:tcBorders>
              <w:top w:val="nil"/>
              <w:left w:val="single" w:sz="4" w:space="0" w:color="auto"/>
              <w:bottom w:val="nil"/>
              <w:right w:val="single" w:sz="4" w:space="0" w:color="auto"/>
            </w:tcBorders>
            <w:shd w:val="clear" w:color="auto" w:fill="auto"/>
            <w:vAlign w:val="center"/>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030 2 02 15001 10 0000 151</w:t>
            </w:r>
          </w:p>
        </w:tc>
        <w:tc>
          <w:tcPr>
            <w:tcW w:w="5620" w:type="dxa"/>
            <w:tcBorders>
              <w:top w:val="nil"/>
              <w:left w:val="nil"/>
              <w:bottom w:val="nil"/>
              <w:right w:val="single" w:sz="4" w:space="0" w:color="auto"/>
            </w:tcBorders>
            <w:shd w:val="clear" w:color="auto" w:fill="auto"/>
            <w:vAlign w:val="center"/>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Дотации бюджетам сельских поселений на выравнивание бюджетной обеспеченности (район)</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4181000</w:t>
            </w:r>
          </w:p>
        </w:tc>
      </w:tr>
      <w:tr w:rsidR="00D275AA" w:rsidRPr="00D275AA" w:rsidTr="00891507">
        <w:trPr>
          <w:trHeight w:val="825"/>
        </w:trPr>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lastRenderedPageBreak/>
              <w:t>030 2 02 20000 00 0000 151</w:t>
            </w:r>
          </w:p>
        </w:tc>
        <w:tc>
          <w:tcPr>
            <w:tcW w:w="5620" w:type="dxa"/>
            <w:tcBorders>
              <w:top w:val="single" w:sz="4" w:space="0" w:color="auto"/>
              <w:left w:val="nil"/>
              <w:bottom w:val="single" w:sz="4" w:space="0" w:color="auto"/>
              <w:right w:val="single" w:sz="4" w:space="0" w:color="auto"/>
            </w:tcBorders>
            <w:shd w:val="clear" w:color="auto" w:fill="auto"/>
            <w:vAlign w:val="center"/>
            <w:hideMark/>
          </w:tcPr>
          <w:p w:rsidR="00D275AA" w:rsidRPr="00D275AA" w:rsidRDefault="00D275AA" w:rsidP="00891507">
            <w:pPr>
              <w:jc w:val="both"/>
              <w:rPr>
                <w:rFonts w:ascii="Courier New" w:hAnsi="Courier New" w:cs="Courier New"/>
                <w:b/>
                <w:bCs/>
                <w:sz w:val="18"/>
                <w:szCs w:val="18"/>
              </w:rPr>
            </w:pPr>
            <w:r w:rsidRPr="00D275AA">
              <w:rPr>
                <w:rFonts w:ascii="Courier New" w:hAnsi="Courier New" w:cs="Courier New"/>
                <w:b/>
                <w:bCs/>
                <w:sz w:val="18"/>
                <w:szCs w:val="18"/>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243800</w:t>
            </w:r>
          </w:p>
        </w:tc>
      </w:tr>
      <w:tr w:rsidR="00D275AA" w:rsidRPr="00D275AA" w:rsidTr="00891507">
        <w:trPr>
          <w:trHeight w:val="51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030 2 02 29999 00 0000 151</w:t>
            </w:r>
          </w:p>
        </w:tc>
        <w:tc>
          <w:tcPr>
            <w:tcW w:w="5620" w:type="dxa"/>
            <w:tcBorders>
              <w:top w:val="nil"/>
              <w:left w:val="nil"/>
              <w:bottom w:val="single" w:sz="4" w:space="0" w:color="auto"/>
              <w:right w:val="single" w:sz="4" w:space="0" w:color="auto"/>
            </w:tcBorders>
            <w:shd w:val="clear" w:color="auto" w:fill="auto"/>
            <w:vAlign w:val="center"/>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Прочие субсидии</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243800</w:t>
            </w:r>
          </w:p>
        </w:tc>
      </w:tr>
      <w:tr w:rsidR="00D275AA" w:rsidRPr="00D275AA" w:rsidTr="00891507">
        <w:trPr>
          <w:trHeight w:val="405"/>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030 2 02 29999 10 0000 151</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Прочие субсидии бюджетам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243800</w:t>
            </w:r>
          </w:p>
        </w:tc>
      </w:tr>
      <w:tr w:rsidR="00D275AA" w:rsidRPr="00D275AA" w:rsidTr="00891507">
        <w:trPr>
          <w:trHeight w:val="823"/>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030 2 02 29999 10 0000 151</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Субсидия на выравнивание обеспеченности муниципальных образований Иркутской области по реализации ими их отдельных расходных обязательств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454"/>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030 2 02 29999 10 0000 151</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Реализация мероприятий перечня проектов народных инициатив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243800</w:t>
            </w:r>
          </w:p>
        </w:tc>
      </w:tr>
      <w:tr w:rsidR="00D275AA" w:rsidRPr="00D275AA" w:rsidTr="00891507">
        <w:trPr>
          <w:trHeight w:val="417"/>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030 2 02 03000 00 0000 151</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Субвенции от других бюджетов бюджетной системы Российской Федерации</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99400</w:t>
            </w:r>
          </w:p>
        </w:tc>
      </w:tr>
      <w:tr w:rsidR="00D275AA" w:rsidRPr="00D275AA" w:rsidTr="00891507">
        <w:trPr>
          <w:trHeight w:val="52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030 2 02 35118 00 0000 151</w:t>
            </w:r>
          </w:p>
        </w:tc>
        <w:tc>
          <w:tcPr>
            <w:tcW w:w="5620" w:type="dxa"/>
            <w:tcBorders>
              <w:top w:val="nil"/>
              <w:left w:val="nil"/>
              <w:bottom w:val="single" w:sz="4" w:space="0" w:color="auto"/>
              <w:right w:val="single" w:sz="4" w:space="0" w:color="auto"/>
            </w:tcBorders>
            <w:shd w:val="clear" w:color="auto" w:fill="auto"/>
            <w:vAlign w:val="center"/>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Субвенции бюджетам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66400</w:t>
            </w:r>
          </w:p>
        </w:tc>
      </w:tr>
      <w:tr w:rsidR="00D275AA" w:rsidRPr="00D275AA" w:rsidTr="00891507">
        <w:trPr>
          <w:trHeight w:val="973"/>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030 2 02 35118 10 0000 151</w:t>
            </w:r>
          </w:p>
        </w:tc>
        <w:tc>
          <w:tcPr>
            <w:tcW w:w="5620" w:type="dxa"/>
            <w:tcBorders>
              <w:top w:val="nil"/>
              <w:left w:val="nil"/>
              <w:bottom w:val="single" w:sz="4" w:space="0" w:color="auto"/>
              <w:right w:val="single" w:sz="4" w:space="0" w:color="auto"/>
            </w:tcBorders>
            <w:shd w:val="clear" w:color="auto" w:fill="auto"/>
            <w:vAlign w:val="center"/>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66400</w:t>
            </w:r>
          </w:p>
        </w:tc>
      </w:tr>
      <w:tr w:rsidR="00D275AA" w:rsidRPr="00D275AA" w:rsidTr="00891507">
        <w:trPr>
          <w:trHeight w:val="795"/>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030 2 02 30024 10 0000 151</w:t>
            </w:r>
          </w:p>
        </w:tc>
        <w:tc>
          <w:tcPr>
            <w:tcW w:w="5620" w:type="dxa"/>
            <w:tcBorders>
              <w:top w:val="nil"/>
              <w:left w:val="nil"/>
              <w:bottom w:val="single" w:sz="4" w:space="0" w:color="auto"/>
              <w:right w:val="single" w:sz="4" w:space="0" w:color="auto"/>
            </w:tcBorders>
            <w:shd w:val="clear" w:color="auto" w:fill="auto"/>
            <w:vAlign w:val="center"/>
            <w:hideMark/>
          </w:tcPr>
          <w:p w:rsidR="00D275AA" w:rsidRPr="00D275AA" w:rsidRDefault="00D275AA" w:rsidP="00891507">
            <w:pPr>
              <w:jc w:val="both"/>
              <w:rPr>
                <w:rFonts w:ascii="Courier New" w:hAnsi="Courier New" w:cs="Courier New"/>
                <w:sz w:val="18"/>
                <w:szCs w:val="18"/>
              </w:rPr>
            </w:pPr>
            <w:r w:rsidRPr="00D275AA">
              <w:rPr>
                <w:rFonts w:ascii="Courier New" w:hAnsi="Courier New" w:cs="Courier New"/>
                <w:sz w:val="18"/>
                <w:szCs w:val="18"/>
              </w:rPr>
              <w:t>Субвенции бюджетам сельских поселений на выполнение передаваемых полномочий субъектов Российской Федерации</w:t>
            </w:r>
          </w:p>
        </w:tc>
        <w:tc>
          <w:tcPr>
            <w:tcW w:w="1417"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33000</w:t>
            </w:r>
          </w:p>
        </w:tc>
      </w:tr>
      <w:tr w:rsidR="00D275AA" w:rsidRPr="00D275AA" w:rsidTr="00891507">
        <w:trPr>
          <w:trHeight w:val="477"/>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030 2 02 04000 00 0000 151</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Иные межбюджетные трансферты</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1287300</w:t>
            </w:r>
          </w:p>
        </w:tc>
      </w:tr>
      <w:tr w:rsidR="00D275AA" w:rsidRPr="00D275AA" w:rsidTr="00891507">
        <w:trPr>
          <w:trHeight w:val="495"/>
        </w:trPr>
        <w:tc>
          <w:tcPr>
            <w:tcW w:w="2600" w:type="dxa"/>
            <w:tcBorders>
              <w:top w:val="nil"/>
              <w:left w:val="single" w:sz="4" w:space="0" w:color="auto"/>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030 2 02 04999 10 0000 151</w:t>
            </w:r>
          </w:p>
        </w:tc>
        <w:tc>
          <w:tcPr>
            <w:tcW w:w="5620" w:type="dxa"/>
            <w:tcBorders>
              <w:top w:val="nil"/>
              <w:left w:val="single" w:sz="4" w:space="0" w:color="auto"/>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Прочие межбюджетные трансферты, передаваемые бюджетам поселений</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1287300</w:t>
            </w:r>
          </w:p>
        </w:tc>
      </w:tr>
      <w:tr w:rsidR="00D275AA" w:rsidRPr="00D275AA" w:rsidTr="00891507">
        <w:trPr>
          <w:trHeight w:val="336"/>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5620" w:type="dxa"/>
            <w:tcBorders>
              <w:top w:val="nil"/>
              <w:left w:val="nil"/>
              <w:bottom w:val="single" w:sz="4"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 xml:space="preserve"> ВСЕГО  ДОХОДОВ</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8678370,0</w:t>
            </w:r>
          </w:p>
        </w:tc>
      </w:tr>
      <w:tr w:rsidR="00D275AA" w:rsidRPr="00D275AA" w:rsidTr="00891507">
        <w:trPr>
          <w:trHeight w:val="256"/>
        </w:trPr>
        <w:tc>
          <w:tcPr>
            <w:tcW w:w="2600" w:type="dxa"/>
            <w:tcBorders>
              <w:top w:val="nil"/>
              <w:left w:val="single" w:sz="4" w:space="0" w:color="auto"/>
              <w:bottom w:val="single" w:sz="8" w:space="0" w:color="auto"/>
              <w:right w:val="single" w:sz="4" w:space="0" w:color="auto"/>
            </w:tcBorders>
            <w:shd w:val="clear" w:color="auto" w:fill="auto"/>
            <w:noWrap/>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5620" w:type="dxa"/>
            <w:tcBorders>
              <w:top w:val="nil"/>
              <w:left w:val="nil"/>
              <w:bottom w:val="single" w:sz="8" w:space="0" w:color="auto"/>
              <w:right w:val="nil"/>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Дефицит</w:t>
            </w:r>
          </w:p>
        </w:tc>
        <w:tc>
          <w:tcPr>
            <w:tcW w:w="1417" w:type="dxa"/>
            <w:tcBorders>
              <w:top w:val="nil"/>
              <w:left w:val="single" w:sz="4" w:space="0" w:color="auto"/>
              <w:bottom w:val="single" w:sz="8"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971834,03</w:t>
            </w:r>
          </w:p>
        </w:tc>
      </w:tr>
      <w:tr w:rsidR="00D275AA" w:rsidRPr="00D275AA" w:rsidTr="00891507">
        <w:trPr>
          <w:trHeight w:val="495"/>
        </w:trPr>
        <w:tc>
          <w:tcPr>
            <w:tcW w:w="2600" w:type="dxa"/>
            <w:tcBorders>
              <w:top w:val="nil"/>
              <w:left w:val="nil"/>
              <w:bottom w:val="nil"/>
              <w:right w:val="nil"/>
            </w:tcBorders>
            <w:shd w:val="clear" w:color="auto" w:fill="auto"/>
            <w:noWrap/>
            <w:vAlign w:val="bottom"/>
            <w:hideMark/>
          </w:tcPr>
          <w:p w:rsidR="00D275AA" w:rsidRPr="00D275AA" w:rsidRDefault="00D275AA" w:rsidP="00891507">
            <w:pPr>
              <w:rPr>
                <w:rFonts w:ascii="Courier New" w:hAnsi="Courier New" w:cs="Courier New"/>
                <w:sz w:val="18"/>
                <w:szCs w:val="18"/>
              </w:rPr>
            </w:pPr>
          </w:p>
        </w:tc>
        <w:tc>
          <w:tcPr>
            <w:tcW w:w="5620" w:type="dxa"/>
            <w:tcBorders>
              <w:top w:val="nil"/>
              <w:left w:val="nil"/>
              <w:bottom w:val="nil"/>
              <w:right w:val="nil"/>
            </w:tcBorders>
            <w:shd w:val="clear" w:color="auto" w:fill="auto"/>
            <w:noWrap/>
            <w:vAlign w:val="bottom"/>
            <w:hideMark/>
          </w:tcPr>
          <w:p w:rsidR="00D275AA" w:rsidRPr="00D275AA" w:rsidRDefault="00D275AA" w:rsidP="00891507">
            <w:pPr>
              <w:rPr>
                <w:rFonts w:ascii="Courier New" w:hAnsi="Courier New" w:cs="Courier New"/>
                <w:sz w:val="18"/>
                <w:szCs w:val="18"/>
              </w:rPr>
            </w:pPr>
          </w:p>
        </w:tc>
        <w:tc>
          <w:tcPr>
            <w:tcW w:w="1417"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9650204,03</w:t>
            </w:r>
          </w:p>
        </w:tc>
      </w:tr>
    </w:tbl>
    <w:p w:rsidR="00D275AA" w:rsidRPr="00D275AA" w:rsidRDefault="00D275AA" w:rsidP="00D275AA">
      <w:pPr>
        <w:tabs>
          <w:tab w:val="left" w:pos="6630"/>
        </w:tabs>
        <w:jc w:val="right"/>
        <w:rPr>
          <w:rFonts w:ascii="Courier New" w:hAnsi="Courier New" w:cs="Courier New"/>
          <w:sz w:val="18"/>
          <w:szCs w:val="18"/>
        </w:rPr>
      </w:pPr>
    </w:p>
    <w:p w:rsidR="00D275AA" w:rsidRPr="00D275AA" w:rsidRDefault="00D275AA" w:rsidP="00D275AA">
      <w:pPr>
        <w:tabs>
          <w:tab w:val="left" w:pos="6630"/>
        </w:tabs>
        <w:jc w:val="right"/>
        <w:rPr>
          <w:rFonts w:ascii="Courier New" w:hAnsi="Courier New" w:cs="Courier New"/>
          <w:sz w:val="18"/>
          <w:szCs w:val="18"/>
        </w:rPr>
      </w:pPr>
      <w:r w:rsidRPr="00D275AA">
        <w:rPr>
          <w:rFonts w:ascii="Courier New" w:hAnsi="Courier New" w:cs="Courier New"/>
          <w:sz w:val="18"/>
          <w:szCs w:val="18"/>
        </w:rPr>
        <w:t>Приложение № 2</w:t>
      </w:r>
    </w:p>
    <w:p w:rsidR="00D275AA" w:rsidRPr="00D275AA" w:rsidRDefault="00D275AA" w:rsidP="00D275AA">
      <w:pPr>
        <w:tabs>
          <w:tab w:val="left" w:pos="6630"/>
        </w:tabs>
        <w:jc w:val="right"/>
        <w:rPr>
          <w:rFonts w:ascii="Courier New" w:hAnsi="Courier New" w:cs="Courier New"/>
          <w:sz w:val="18"/>
          <w:szCs w:val="18"/>
        </w:rPr>
      </w:pPr>
      <w:r w:rsidRPr="00D275AA">
        <w:rPr>
          <w:rFonts w:ascii="Courier New" w:hAnsi="Courier New" w:cs="Courier New"/>
          <w:sz w:val="18"/>
          <w:szCs w:val="18"/>
        </w:rPr>
        <w:t>к решению Думы</w:t>
      </w:r>
    </w:p>
    <w:p w:rsidR="00D275AA" w:rsidRPr="00D275AA" w:rsidRDefault="00D275AA" w:rsidP="00D275AA">
      <w:pPr>
        <w:tabs>
          <w:tab w:val="left" w:pos="6630"/>
        </w:tabs>
        <w:jc w:val="right"/>
        <w:rPr>
          <w:rFonts w:ascii="Courier New" w:hAnsi="Courier New" w:cs="Courier New"/>
          <w:sz w:val="18"/>
          <w:szCs w:val="18"/>
        </w:rPr>
      </w:pPr>
      <w:r w:rsidRPr="00D275AA">
        <w:rPr>
          <w:rFonts w:ascii="Courier New" w:hAnsi="Courier New" w:cs="Courier New"/>
          <w:sz w:val="18"/>
          <w:szCs w:val="18"/>
        </w:rPr>
        <w:t>"О внесении изменений в  решение Думы МО "Тугутуйское"</w:t>
      </w:r>
    </w:p>
    <w:p w:rsidR="00D275AA" w:rsidRPr="00D275AA" w:rsidRDefault="00D275AA" w:rsidP="00D275AA">
      <w:pPr>
        <w:tabs>
          <w:tab w:val="left" w:pos="6630"/>
        </w:tabs>
        <w:jc w:val="right"/>
        <w:rPr>
          <w:rFonts w:ascii="Courier New" w:hAnsi="Courier New" w:cs="Courier New"/>
          <w:sz w:val="18"/>
          <w:szCs w:val="18"/>
        </w:rPr>
      </w:pPr>
      <w:r w:rsidRPr="00D275AA">
        <w:rPr>
          <w:rFonts w:ascii="Courier New" w:hAnsi="Courier New" w:cs="Courier New"/>
          <w:sz w:val="18"/>
          <w:szCs w:val="18"/>
        </w:rPr>
        <w:t>от 28.12.2016 г. № 34 " О бюджете муниципального</w:t>
      </w:r>
    </w:p>
    <w:p w:rsidR="00D275AA" w:rsidRPr="00D275AA" w:rsidRDefault="00D275AA" w:rsidP="00D275AA">
      <w:pPr>
        <w:tabs>
          <w:tab w:val="left" w:pos="6630"/>
        </w:tabs>
        <w:jc w:val="right"/>
        <w:rPr>
          <w:rFonts w:ascii="Courier New" w:hAnsi="Courier New" w:cs="Courier New"/>
          <w:sz w:val="18"/>
          <w:szCs w:val="18"/>
        </w:rPr>
      </w:pPr>
      <w:r w:rsidRPr="00D275AA">
        <w:rPr>
          <w:rFonts w:ascii="Courier New" w:hAnsi="Courier New" w:cs="Courier New"/>
          <w:sz w:val="18"/>
          <w:szCs w:val="18"/>
        </w:rPr>
        <w:t>образования "Тугутуйское" на 2017 г.</w:t>
      </w:r>
    </w:p>
    <w:p w:rsidR="00D275AA" w:rsidRPr="00D275AA" w:rsidRDefault="00D275AA" w:rsidP="00D275AA">
      <w:pPr>
        <w:tabs>
          <w:tab w:val="left" w:pos="6630"/>
        </w:tabs>
        <w:jc w:val="center"/>
        <w:rPr>
          <w:rFonts w:ascii="Arial" w:hAnsi="Arial" w:cs="Arial"/>
          <w:sz w:val="18"/>
          <w:szCs w:val="18"/>
        </w:rPr>
      </w:pPr>
      <w:r w:rsidRPr="00D275AA">
        <w:rPr>
          <w:rFonts w:ascii="Arial" w:hAnsi="Arial" w:cs="Arial"/>
          <w:sz w:val="18"/>
          <w:szCs w:val="18"/>
        </w:rPr>
        <w:t>РАСПРЕДЕЛЕНИЕ БЮДЖЕТНЫХ АССИГНОВАНИЙ ПО РАЗДЕЛАМ, ПОДРАЗДЕЛАМ, ЦЕЛЕВЫМ СТАТЬЯМ, ВИДАМ РАСХОДОВ БЮДЖЕТОВ</w:t>
      </w:r>
    </w:p>
    <w:p w:rsidR="00D275AA" w:rsidRPr="00D275AA" w:rsidRDefault="00D275AA" w:rsidP="00D275AA">
      <w:pPr>
        <w:tabs>
          <w:tab w:val="left" w:pos="6630"/>
        </w:tabs>
        <w:jc w:val="center"/>
        <w:rPr>
          <w:rFonts w:ascii="Arial" w:hAnsi="Arial" w:cs="Arial"/>
          <w:sz w:val="18"/>
          <w:szCs w:val="18"/>
        </w:rPr>
      </w:pPr>
    </w:p>
    <w:tbl>
      <w:tblPr>
        <w:tblW w:w="9513" w:type="dxa"/>
        <w:tblInd w:w="93" w:type="dxa"/>
        <w:tblLayout w:type="fixed"/>
        <w:tblLook w:val="04A0" w:firstRow="1" w:lastRow="0" w:firstColumn="1" w:lastColumn="0" w:noHBand="0" w:noVBand="1"/>
      </w:tblPr>
      <w:tblGrid>
        <w:gridCol w:w="3984"/>
        <w:gridCol w:w="709"/>
        <w:gridCol w:w="567"/>
        <w:gridCol w:w="709"/>
        <w:gridCol w:w="1559"/>
        <w:gridCol w:w="709"/>
        <w:gridCol w:w="1276"/>
      </w:tblGrid>
      <w:tr w:rsidR="00D275AA" w:rsidRPr="00D275AA" w:rsidTr="00891507">
        <w:trPr>
          <w:trHeight w:val="255"/>
        </w:trPr>
        <w:tc>
          <w:tcPr>
            <w:tcW w:w="3984" w:type="dxa"/>
            <w:tcBorders>
              <w:top w:val="single" w:sz="4" w:space="0" w:color="auto"/>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425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D275AA" w:rsidRPr="00D275AA" w:rsidRDefault="00D275AA" w:rsidP="00891507">
            <w:pPr>
              <w:rPr>
                <w:rFonts w:ascii="Courier New" w:hAnsi="Courier New" w:cs="Courier New"/>
                <w:b/>
                <w:bCs/>
                <w:color w:val="000000"/>
                <w:sz w:val="18"/>
                <w:szCs w:val="18"/>
              </w:rPr>
            </w:pPr>
            <w:r w:rsidRPr="00D275AA">
              <w:rPr>
                <w:rFonts w:ascii="Courier New" w:hAnsi="Courier New" w:cs="Courier New"/>
                <w:b/>
                <w:bCs/>
                <w:color w:val="000000"/>
                <w:sz w:val="18"/>
                <w:szCs w:val="18"/>
              </w:rPr>
              <w:t xml:space="preserve">     Коды ведомственной классификации</w:t>
            </w:r>
          </w:p>
        </w:tc>
        <w:tc>
          <w:tcPr>
            <w:tcW w:w="1276" w:type="dxa"/>
            <w:tcBorders>
              <w:top w:val="single" w:sz="4" w:space="0" w:color="auto"/>
              <w:left w:val="nil"/>
              <w:bottom w:val="nil"/>
              <w:right w:val="single" w:sz="4" w:space="0" w:color="auto"/>
            </w:tcBorders>
            <w:shd w:val="clear" w:color="auto" w:fill="auto"/>
            <w:noWrap/>
            <w:vAlign w:val="bottom"/>
            <w:hideMark/>
          </w:tcPr>
          <w:p w:rsidR="00D275AA" w:rsidRPr="00D275AA" w:rsidRDefault="00D275AA" w:rsidP="00891507">
            <w:pPr>
              <w:rPr>
                <w:rFonts w:ascii="Courier New" w:hAnsi="Courier New" w:cs="Courier New"/>
                <w:b/>
                <w:bCs/>
                <w:color w:val="000000"/>
                <w:sz w:val="18"/>
                <w:szCs w:val="18"/>
              </w:rPr>
            </w:pPr>
            <w:r w:rsidRPr="00D275AA">
              <w:rPr>
                <w:rFonts w:ascii="Courier New" w:hAnsi="Courier New" w:cs="Courier New"/>
                <w:b/>
                <w:bCs/>
                <w:color w:val="000000"/>
                <w:sz w:val="18"/>
                <w:szCs w:val="18"/>
              </w:rPr>
              <w:t> </w:t>
            </w:r>
          </w:p>
        </w:tc>
      </w:tr>
      <w:tr w:rsidR="00D275AA" w:rsidRPr="00D275AA" w:rsidTr="00891507">
        <w:trPr>
          <w:trHeight w:val="480"/>
        </w:trPr>
        <w:tc>
          <w:tcPr>
            <w:tcW w:w="3984"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color w:val="000000"/>
                <w:sz w:val="18"/>
                <w:szCs w:val="18"/>
              </w:rPr>
            </w:pPr>
            <w:r w:rsidRPr="00D275AA">
              <w:rPr>
                <w:rFonts w:ascii="Courier New" w:hAnsi="Courier New" w:cs="Courier New"/>
                <w:b/>
                <w:bCs/>
                <w:color w:val="000000"/>
                <w:sz w:val="18"/>
                <w:szCs w:val="18"/>
              </w:rPr>
              <w:t>Наименование</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color w:val="000000"/>
                <w:sz w:val="18"/>
                <w:szCs w:val="18"/>
              </w:rPr>
            </w:pPr>
            <w:r w:rsidRPr="00D275AA">
              <w:rPr>
                <w:rFonts w:ascii="Courier New" w:hAnsi="Courier New" w:cs="Courier New"/>
                <w:b/>
                <w:bCs/>
                <w:color w:val="000000"/>
                <w:sz w:val="18"/>
                <w:szCs w:val="18"/>
              </w:rPr>
              <w:t>глава</w:t>
            </w:r>
          </w:p>
        </w:tc>
        <w:tc>
          <w:tcPr>
            <w:tcW w:w="567"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jc w:val="center"/>
              <w:rPr>
                <w:rFonts w:ascii="Courier New" w:hAnsi="Courier New" w:cs="Courier New"/>
                <w:b/>
                <w:bCs/>
                <w:color w:val="000000"/>
                <w:sz w:val="18"/>
                <w:szCs w:val="18"/>
              </w:rPr>
            </w:pPr>
            <w:r w:rsidRPr="00D275AA">
              <w:rPr>
                <w:rFonts w:ascii="Courier New" w:hAnsi="Courier New" w:cs="Courier New"/>
                <w:b/>
                <w:bCs/>
                <w:color w:val="000000"/>
                <w:sz w:val="18"/>
                <w:szCs w:val="18"/>
              </w:rPr>
              <w:t>раздел</w:t>
            </w:r>
          </w:p>
        </w:tc>
        <w:tc>
          <w:tcPr>
            <w:tcW w:w="709"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jc w:val="center"/>
              <w:rPr>
                <w:rFonts w:ascii="Courier New" w:hAnsi="Courier New" w:cs="Courier New"/>
                <w:b/>
                <w:bCs/>
                <w:color w:val="000000"/>
                <w:sz w:val="18"/>
                <w:szCs w:val="18"/>
              </w:rPr>
            </w:pPr>
            <w:r w:rsidRPr="00D275AA">
              <w:rPr>
                <w:rFonts w:ascii="Courier New" w:hAnsi="Courier New" w:cs="Courier New"/>
                <w:b/>
                <w:bCs/>
                <w:color w:val="000000"/>
                <w:sz w:val="18"/>
                <w:szCs w:val="18"/>
              </w:rPr>
              <w:t>подраздел</w:t>
            </w:r>
          </w:p>
        </w:tc>
        <w:tc>
          <w:tcPr>
            <w:tcW w:w="1559" w:type="dxa"/>
            <w:tcBorders>
              <w:top w:val="nil"/>
              <w:left w:val="nil"/>
              <w:bottom w:val="single" w:sz="4" w:space="0" w:color="auto"/>
              <w:right w:val="single" w:sz="4" w:space="0" w:color="auto"/>
            </w:tcBorders>
            <w:shd w:val="clear" w:color="auto" w:fill="auto"/>
            <w:vAlign w:val="bottom"/>
            <w:hideMark/>
          </w:tcPr>
          <w:p w:rsidR="00D275AA" w:rsidRPr="00D275AA" w:rsidRDefault="00D275AA" w:rsidP="00891507">
            <w:pPr>
              <w:jc w:val="center"/>
              <w:rPr>
                <w:rFonts w:ascii="Courier New" w:hAnsi="Courier New" w:cs="Courier New"/>
                <w:b/>
                <w:bCs/>
                <w:color w:val="000000"/>
                <w:sz w:val="18"/>
                <w:szCs w:val="18"/>
              </w:rPr>
            </w:pPr>
            <w:r w:rsidRPr="00D275AA">
              <w:rPr>
                <w:rFonts w:ascii="Courier New" w:hAnsi="Courier New" w:cs="Courier New"/>
                <w:b/>
                <w:bCs/>
                <w:color w:val="000000"/>
                <w:sz w:val="18"/>
                <w:szCs w:val="18"/>
              </w:rPr>
              <w:t>целевая статья расходов</w:t>
            </w:r>
          </w:p>
        </w:tc>
        <w:tc>
          <w:tcPr>
            <w:tcW w:w="709" w:type="dxa"/>
            <w:tcBorders>
              <w:top w:val="nil"/>
              <w:left w:val="nil"/>
              <w:bottom w:val="single" w:sz="4" w:space="0" w:color="auto"/>
              <w:right w:val="nil"/>
            </w:tcBorders>
            <w:shd w:val="clear" w:color="auto" w:fill="auto"/>
            <w:vAlign w:val="bottom"/>
            <w:hideMark/>
          </w:tcPr>
          <w:p w:rsidR="00D275AA" w:rsidRPr="00D275AA" w:rsidRDefault="00D275AA" w:rsidP="00891507">
            <w:pPr>
              <w:jc w:val="center"/>
              <w:rPr>
                <w:rFonts w:ascii="Courier New" w:hAnsi="Courier New" w:cs="Courier New"/>
                <w:b/>
                <w:bCs/>
                <w:color w:val="000000"/>
                <w:sz w:val="18"/>
                <w:szCs w:val="18"/>
              </w:rPr>
            </w:pPr>
            <w:r w:rsidRPr="00D275AA">
              <w:rPr>
                <w:rFonts w:ascii="Courier New" w:hAnsi="Courier New" w:cs="Courier New"/>
                <w:b/>
                <w:bCs/>
                <w:color w:val="000000"/>
                <w:sz w:val="18"/>
                <w:szCs w:val="18"/>
              </w:rPr>
              <w:t>вид расходов</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jc w:val="center"/>
              <w:rPr>
                <w:rFonts w:ascii="Courier New" w:hAnsi="Courier New" w:cs="Courier New"/>
                <w:b/>
                <w:bCs/>
                <w:color w:val="000000"/>
                <w:sz w:val="18"/>
                <w:szCs w:val="18"/>
              </w:rPr>
            </w:pPr>
            <w:r w:rsidRPr="00D275AA">
              <w:rPr>
                <w:rFonts w:ascii="Courier New" w:hAnsi="Courier New" w:cs="Courier New"/>
                <w:b/>
                <w:bCs/>
                <w:color w:val="000000"/>
                <w:sz w:val="18"/>
                <w:szCs w:val="18"/>
              </w:rPr>
              <w:t>2017 год</w:t>
            </w:r>
          </w:p>
        </w:tc>
      </w:tr>
      <w:tr w:rsidR="00D275AA" w:rsidRPr="00D275AA" w:rsidTr="00891507">
        <w:trPr>
          <w:trHeight w:val="2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ВСЕГО</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9650204,03</w:t>
            </w:r>
          </w:p>
        </w:tc>
      </w:tr>
      <w:tr w:rsidR="00D275AA" w:rsidRPr="00D275AA" w:rsidTr="00891507">
        <w:trPr>
          <w:trHeight w:val="2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7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ОБЩЕГОСУДАРСТВЕННЫЕ ВОПРОСЫ</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4194154,12</w:t>
            </w:r>
          </w:p>
        </w:tc>
      </w:tr>
      <w:tr w:rsidR="00D275AA" w:rsidRPr="00D275AA" w:rsidTr="00891507">
        <w:trPr>
          <w:trHeight w:val="2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7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769560</w:t>
            </w:r>
          </w:p>
        </w:tc>
      </w:tr>
      <w:tr w:rsidR="00D275AA" w:rsidRPr="00D275AA" w:rsidTr="00891507">
        <w:trPr>
          <w:trHeight w:val="33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Глава муниципального образования</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91 1 11 00000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769560</w:t>
            </w:r>
          </w:p>
        </w:tc>
      </w:tr>
      <w:tr w:rsidR="00D275AA" w:rsidRPr="00D275AA" w:rsidTr="00891507">
        <w:trPr>
          <w:trHeight w:val="52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Расходы на выплаты по оплате труда работников ОМСУ</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91 1 11 90110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769560</w:t>
            </w:r>
          </w:p>
        </w:tc>
      </w:tr>
      <w:tr w:rsidR="00D275AA" w:rsidRPr="00D275AA" w:rsidTr="00891507">
        <w:trPr>
          <w:trHeight w:val="1560"/>
        </w:trPr>
        <w:tc>
          <w:tcPr>
            <w:tcW w:w="3984" w:type="dxa"/>
            <w:tcBorders>
              <w:top w:val="nil"/>
              <w:left w:val="single" w:sz="4" w:space="0" w:color="auto"/>
              <w:bottom w:val="nil"/>
              <w:right w:val="single" w:sz="4" w:space="0" w:color="auto"/>
            </w:tcBorders>
            <w:shd w:val="clear" w:color="auto" w:fill="auto"/>
            <w:vAlign w:val="center"/>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91 1 11 90110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769560</w:t>
            </w:r>
          </w:p>
        </w:tc>
      </w:tr>
      <w:tr w:rsidR="00D275AA" w:rsidRPr="00D275AA" w:rsidTr="00891507">
        <w:trPr>
          <w:trHeight w:val="51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Расходы на выплаты персоналу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91 1 11 90110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769560</w:t>
            </w:r>
          </w:p>
        </w:tc>
      </w:tr>
      <w:tr w:rsidR="00D275AA" w:rsidRPr="00D275AA" w:rsidTr="00891507">
        <w:trPr>
          <w:trHeight w:val="61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Фонд оплаты труда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91 1 11 90110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121</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580193</w:t>
            </w:r>
          </w:p>
        </w:tc>
      </w:tr>
      <w:tr w:rsidR="00D275AA" w:rsidRPr="00D275AA" w:rsidTr="00891507">
        <w:trPr>
          <w:trHeight w:val="99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91 1 11 90110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129</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189367</w:t>
            </w:r>
          </w:p>
        </w:tc>
      </w:tr>
      <w:tr w:rsidR="00D275AA" w:rsidRPr="00D275AA" w:rsidTr="00891507">
        <w:trPr>
          <w:trHeight w:val="10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3418894,12</w:t>
            </w:r>
          </w:p>
        </w:tc>
      </w:tr>
      <w:tr w:rsidR="00D275AA" w:rsidRPr="00D275AA" w:rsidTr="00891507">
        <w:trPr>
          <w:trHeight w:val="63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Расходы на выплаты по оплате труда работников ОМСУ</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2316134</w:t>
            </w:r>
          </w:p>
        </w:tc>
      </w:tr>
      <w:tr w:rsidR="00D275AA" w:rsidRPr="00D275AA" w:rsidTr="00891507">
        <w:trPr>
          <w:trHeight w:val="1470"/>
        </w:trPr>
        <w:tc>
          <w:tcPr>
            <w:tcW w:w="3984" w:type="dxa"/>
            <w:tcBorders>
              <w:top w:val="nil"/>
              <w:left w:val="single" w:sz="4" w:space="0" w:color="auto"/>
              <w:bottom w:val="nil"/>
              <w:right w:val="single" w:sz="4" w:space="0" w:color="auto"/>
            </w:tcBorders>
            <w:shd w:val="clear" w:color="auto" w:fill="auto"/>
            <w:vAlign w:val="center"/>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91 1 12 90110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2316134</w:t>
            </w:r>
          </w:p>
        </w:tc>
      </w:tr>
      <w:tr w:rsidR="00D275AA" w:rsidRPr="00D275AA" w:rsidTr="00891507">
        <w:trPr>
          <w:trHeight w:val="4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Расходы на выплаты персоналу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2316134</w:t>
            </w:r>
          </w:p>
        </w:tc>
      </w:tr>
      <w:tr w:rsidR="00D275AA" w:rsidRPr="00D275AA" w:rsidTr="00891507">
        <w:trPr>
          <w:trHeight w:val="64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Фонд оплаты труда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121</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1746821</w:t>
            </w:r>
          </w:p>
        </w:tc>
      </w:tr>
      <w:tr w:rsidR="00D275AA" w:rsidRPr="00D275AA" w:rsidTr="00891507">
        <w:trPr>
          <w:trHeight w:val="111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129</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569313</w:t>
            </w:r>
          </w:p>
        </w:tc>
      </w:tr>
      <w:tr w:rsidR="00D275AA" w:rsidRPr="00D275AA" w:rsidTr="00891507">
        <w:trPr>
          <w:trHeight w:val="42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Расходы на обеспечение функций ОМСУ</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1102760,12</w:t>
            </w:r>
          </w:p>
        </w:tc>
      </w:tr>
      <w:tr w:rsidR="00D275AA" w:rsidRPr="00D275AA" w:rsidTr="00891507">
        <w:trPr>
          <w:trHeight w:val="7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200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881704,99</w:t>
            </w:r>
          </w:p>
        </w:tc>
      </w:tr>
      <w:tr w:rsidR="00D275AA" w:rsidRPr="00D275AA" w:rsidTr="00891507">
        <w:trPr>
          <w:trHeight w:val="88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881704,99</w:t>
            </w:r>
          </w:p>
        </w:tc>
      </w:tr>
      <w:tr w:rsidR="00D275AA" w:rsidRPr="00D275AA" w:rsidTr="00891507">
        <w:trPr>
          <w:trHeight w:val="51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услуг в сфере информационн</w:t>
            </w:r>
            <w:proofErr w:type="gramStart"/>
            <w:r w:rsidRPr="00D275AA">
              <w:rPr>
                <w:rFonts w:ascii="Courier New" w:hAnsi="Courier New" w:cs="Courier New"/>
                <w:sz w:val="18"/>
                <w:szCs w:val="18"/>
              </w:rPr>
              <w:t>о-</w:t>
            </w:r>
            <w:proofErr w:type="gramEnd"/>
            <w:r w:rsidRPr="00D275AA">
              <w:rPr>
                <w:rFonts w:ascii="Courier New" w:hAnsi="Courier New" w:cs="Courier New"/>
                <w:sz w:val="18"/>
                <w:szCs w:val="18"/>
              </w:rPr>
              <w:t xml:space="preserve"> коммуникационных технологий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242</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82300</w:t>
            </w:r>
          </w:p>
        </w:tc>
      </w:tr>
      <w:tr w:rsidR="00D275AA" w:rsidRPr="00D275AA" w:rsidTr="00891507">
        <w:trPr>
          <w:trHeight w:val="82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  91 1 12 90120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799404,99</w:t>
            </w:r>
          </w:p>
        </w:tc>
      </w:tr>
      <w:tr w:rsidR="00D275AA" w:rsidRPr="00D275AA" w:rsidTr="00891507">
        <w:trPr>
          <w:trHeight w:val="34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бюджетные ассигнования</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91 1 12 90120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221055,13</w:t>
            </w:r>
          </w:p>
        </w:tc>
      </w:tr>
      <w:tr w:rsidR="00D275AA" w:rsidRPr="00D275AA" w:rsidTr="00891507">
        <w:trPr>
          <w:trHeight w:val="34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Уплата налогов, сборов и иных платежей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221055,13</w:t>
            </w:r>
          </w:p>
        </w:tc>
      </w:tr>
      <w:tr w:rsidR="00D275AA" w:rsidRPr="00D275AA" w:rsidTr="00891507">
        <w:trPr>
          <w:trHeight w:val="57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Уплата налога на имущество организаций и земельного налога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851</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33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Уплата прочих налогов, сборов и </w:t>
            </w:r>
            <w:r w:rsidRPr="00D275AA">
              <w:rPr>
                <w:rFonts w:ascii="Courier New" w:hAnsi="Courier New" w:cs="Courier New"/>
                <w:sz w:val="18"/>
                <w:szCs w:val="18"/>
              </w:rPr>
              <w:lastRenderedPageBreak/>
              <w:t>иных платежей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91 1 12 </w:t>
            </w:r>
            <w:r w:rsidRPr="00D275AA">
              <w:rPr>
                <w:rFonts w:ascii="Courier New" w:hAnsi="Courier New" w:cs="Courier New"/>
                <w:sz w:val="18"/>
                <w:szCs w:val="18"/>
              </w:rPr>
              <w:lastRenderedPageBreak/>
              <w:t>90120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lastRenderedPageBreak/>
              <w:t>852</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211521,68</w:t>
            </w:r>
          </w:p>
        </w:tc>
      </w:tr>
      <w:tr w:rsidR="00D275AA" w:rsidRPr="00D275AA" w:rsidTr="00891507">
        <w:trPr>
          <w:trHeight w:val="5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lastRenderedPageBreak/>
              <w:t>Уплата иных платежей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91 1 12 90120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853</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9533,45</w:t>
            </w:r>
          </w:p>
        </w:tc>
      </w:tr>
      <w:tr w:rsidR="00D275AA" w:rsidRPr="00D275AA" w:rsidTr="00891507">
        <w:trPr>
          <w:trHeight w:val="87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Резервный фонд исполнительных органов государственной власти (местных администраций)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5000</w:t>
            </w:r>
          </w:p>
        </w:tc>
      </w:tr>
      <w:tr w:rsidR="00D275AA" w:rsidRPr="00D275AA" w:rsidTr="00891507">
        <w:trPr>
          <w:trHeight w:val="73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Обеспечение непредвиденных расходов за счет средств резервного фонда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r>
      <w:tr w:rsidR="00D275AA" w:rsidRPr="00D275AA" w:rsidTr="00891507">
        <w:trPr>
          <w:trHeight w:val="34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бюджетные ассигнования</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91 1 13 90130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r>
      <w:tr w:rsidR="00D275AA" w:rsidRPr="00D275AA" w:rsidTr="00891507">
        <w:trPr>
          <w:trHeight w:val="39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Резервные средства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91 1 13 90130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870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r>
      <w:tr w:rsidR="00D275AA" w:rsidRPr="00D275AA" w:rsidTr="00891507">
        <w:trPr>
          <w:trHeight w:val="31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102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Исполнение переданных государственных полномочий Российской Федерации и Иркутской области</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xml:space="preserve">015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700</w:t>
            </w:r>
          </w:p>
        </w:tc>
      </w:tr>
      <w:tr w:rsidR="00D275AA" w:rsidRPr="00D275AA" w:rsidTr="00891507">
        <w:trPr>
          <w:trHeight w:val="51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Определение перечня должностных лиц органов местного самоуправления, уполномоченных составлять протоколы об административных правонарушениях, </w:t>
            </w:r>
            <w:proofErr w:type="spellStart"/>
            <w:r w:rsidRPr="00D275AA">
              <w:rPr>
                <w:rFonts w:ascii="Courier New" w:hAnsi="Courier New" w:cs="Courier New"/>
                <w:sz w:val="18"/>
                <w:szCs w:val="18"/>
              </w:rPr>
              <w:t>предусмотенных</w:t>
            </w:r>
            <w:proofErr w:type="spellEnd"/>
            <w:r w:rsidRPr="00D275AA">
              <w:rPr>
                <w:rFonts w:ascii="Courier New" w:hAnsi="Courier New" w:cs="Courier New"/>
                <w:sz w:val="18"/>
                <w:szCs w:val="18"/>
              </w:rPr>
              <w:t xml:space="preserve"> отдельными законами Иркутской области об административной ответственности</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91 2 06 73150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r>
      <w:tr w:rsidR="00D275AA" w:rsidRPr="00D275AA" w:rsidTr="00891507">
        <w:trPr>
          <w:trHeight w:val="72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91 2 06 73150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r>
      <w:tr w:rsidR="00D275AA" w:rsidRPr="00D275AA" w:rsidTr="00891507">
        <w:trPr>
          <w:trHeight w:val="69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91 2 06 73150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r>
      <w:tr w:rsidR="00D275AA" w:rsidRPr="00D275AA" w:rsidTr="00891507">
        <w:trPr>
          <w:trHeight w:val="8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91 2 06 73150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700</w:t>
            </w:r>
          </w:p>
        </w:tc>
      </w:tr>
      <w:tr w:rsidR="00D275AA" w:rsidRPr="00D275AA" w:rsidTr="00891507">
        <w:trPr>
          <w:trHeight w:val="2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2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НАЦИОНАЛЬНАЯ ОБОРОНА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66400</w:t>
            </w:r>
          </w:p>
        </w:tc>
      </w:tr>
      <w:tr w:rsidR="00D275AA" w:rsidRPr="00D275AA" w:rsidTr="00891507">
        <w:trPr>
          <w:trHeight w:val="2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Мобилизационная и вневойсковая подготовка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 015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02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91 2 00 00000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66400</w:t>
            </w:r>
          </w:p>
        </w:tc>
      </w:tr>
      <w:tr w:rsidR="00D275AA" w:rsidRPr="00D275AA" w:rsidTr="00891507">
        <w:trPr>
          <w:trHeight w:val="87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Осуществление первичного воинского учета на территориях, где отсутствуют военные комиссариаты</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66400</w:t>
            </w:r>
          </w:p>
        </w:tc>
      </w:tr>
      <w:tr w:rsidR="00D275AA" w:rsidRPr="00D275AA" w:rsidTr="00891507">
        <w:trPr>
          <w:trHeight w:val="1260"/>
        </w:trPr>
        <w:tc>
          <w:tcPr>
            <w:tcW w:w="3984" w:type="dxa"/>
            <w:tcBorders>
              <w:top w:val="nil"/>
              <w:left w:val="single" w:sz="4" w:space="0" w:color="auto"/>
              <w:bottom w:val="nil"/>
              <w:right w:val="single" w:sz="4" w:space="0" w:color="auto"/>
            </w:tcBorders>
            <w:shd w:val="clear" w:color="auto" w:fill="auto"/>
            <w:vAlign w:val="center"/>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61600</w:t>
            </w:r>
          </w:p>
        </w:tc>
      </w:tr>
      <w:tr w:rsidR="00D275AA" w:rsidRPr="00D275AA" w:rsidTr="00891507">
        <w:trPr>
          <w:trHeight w:val="52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Расходы на выплаты персоналу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61600</w:t>
            </w:r>
          </w:p>
        </w:tc>
      </w:tr>
      <w:tr w:rsidR="00D275AA" w:rsidRPr="00D275AA" w:rsidTr="00891507">
        <w:trPr>
          <w:trHeight w:val="52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Фонд оплаты труда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121</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47312</w:t>
            </w:r>
          </w:p>
        </w:tc>
      </w:tr>
      <w:tr w:rsidR="00D275AA" w:rsidRPr="00D275AA" w:rsidTr="00891507">
        <w:trPr>
          <w:trHeight w:val="99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129</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14288</w:t>
            </w:r>
          </w:p>
        </w:tc>
      </w:tr>
      <w:tr w:rsidR="00D275AA" w:rsidRPr="00D275AA" w:rsidTr="00891507">
        <w:trPr>
          <w:trHeight w:val="75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lastRenderedPageBreak/>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4800</w:t>
            </w:r>
          </w:p>
        </w:tc>
      </w:tr>
      <w:tr w:rsidR="00D275AA" w:rsidRPr="00D275AA" w:rsidTr="00891507">
        <w:trPr>
          <w:trHeight w:val="7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4800</w:t>
            </w:r>
          </w:p>
        </w:tc>
      </w:tr>
      <w:tr w:rsidR="00D275AA" w:rsidRPr="00D275AA" w:rsidTr="00891507">
        <w:trPr>
          <w:trHeight w:val="54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услуг в сфере информационн</w:t>
            </w:r>
            <w:proofErr w:type="gramStart"/>
            <w:r w:rsidRPr="00D275AA">
              <w:rPr>
                <w:rFonts w:ascii="Courier New" w:hAnsi="Courier New" w:cs="Courier New"/>
                <w:sz w:val="18"/>
                <w:szCs w:val="18"/>
              </w:rPr>
              <w:t>о-</w:t>
            </w:r>
            <w:proofErr w:type="gramEnd"/>
            <w:r w:rsidRPr="00D275AA">
              <w:rPr>
                <w:rFonts w:ascii="Courier New" w:hAnsi="Courier New" w:cs="Courier New"/>
                <w:sz w:val="18"/>
                <w:szCs w:val="18"/>
              </w:rPr>
              <w:t xml:space="preserve"> коммуникационных технологий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242</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2000</w:t>
            </w:r>
          </w:p>
        </w:tc>
      </w:tr>
      <w:tr w:rsidR="00D275AA" w:rsidRPr="00D275AA" w:rsidTr="00891507">
        <w:trPr>
          <w:trHeight w:val="90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02</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91 2 02 51180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2800</w:t>
            </w:r>
          </w:p>
        </w:tc>
      </w:tr>
      <w:tr w:rsidR="00D275AA" w:rsidRPr="00D275AA" w:rsidTr="00891507">
        <w:trPr>
          <w:trHeight w:val="75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4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Муниципальные программы</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79 5 00 00000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4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 xml:space="preserve">НАЦИОНАЛЬНАЯ БЕЗОПАСНОСТЬ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8000</w:t>
            </w:r>
          </w:p>
        </w:tc>
      </w:tr>
      <w:tr w:rsidR="00D275AA" w:rsidRPr="00D275AA" w:rsidTr="00891507">
        <w:trPr>
          <w:trHeight w:val="2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proofErr w:type="spellStart"/>
            <w:r w:rsidRPr="00D275AA">
              <w:rPr>
                <w:rFonts w:ascii="Courier New" w:hAnsi="Courier New" w:cs="Courier New"/>
                <w:sz w:val="18"/>
                <w:szCs w:val="18"/>
              </w:rPr>
              <w:t>Правохранительная</w:t>
            </w:r>
            <w:proofErr w:type="spellEnd"/>
            <w:r w:rsidRPr="00D275AA">
              <w:rPr>
                <w:rFonts w:ascii="Courier New" w:hAnsi="Courier New" w:cs="Courier New"/>
                <w:sz w:val="18"/>
                <w:szCs w:val="18"/>
              </w:rPr>
              <w:t xml:space="preserve"> деятельность</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8000</w:t>
            </w:r>
          </w:p>
        </w:tc>
      </w:tr>
      <w:tr w:rsidR="00D275AA" w:rsidRPr="00D275AA" w:rsidTr="00891507">
        <w:trPr>
          <w:trHeight w:val="114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Долгосрочная муниципальная программа МО "Тугутуйское" "Обеспечение первичных мер пожарной безопасности на территории МО "Тугутуйское" на 2016-2018 </w:t>
            </w:r>
            <w:proofErr w:type="spellStart"/>
            <w:r w:rsidRPr="00D275AA">
              <w:rPr>
                <w:rFonts w:ascii="Courier New" w:hAnsi="Courier New" w:cs="Courier New"/>
                <w:sz w:val="18"/>
                <w:szCs w:val="18"/>
              </w:rPr>
              <w:t>г.г</w:t>
            </w:r>
            <w:proofErr w:type="spellEnd"/>
            <w:r w:rsidRPr="00D275AA">
              <w:rPr>
                <w:rFonts w:ascii="Courier New" w:hAnsi="Courier New" w:cs="Courier New"/>
                <w:sz w:val="18"/>
                <w:szCs w:val="18"/>
              </w:rPr>
              <w:t>."</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79 5 02 00000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8000</w:t>
            </w:r>
          </w:p>
        </w:tc>
      </w:tr>
      <w:tr w:rsidR="00D275AA" w:rsidRPr="00D275AA" w:rsidTr="00891507">
        <w:trPr>
          <w:trHeight w:val="88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79 5 02 90140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8000</w:t>
            </w:r>
          </w:p>
        </w:tc>
      </w:tr>
      <w:tr w:rsidR="00D275AA" w:rsidRPr="00D275AA" w:rsidTr="00891507">
        <w:trPr>
          <w:trHeight w:val="84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79 5 02 90140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8000</w:t>
            </w:r>
          </w:p>
        </w:tc>
      </w:tr>
      <w:tr w:rsidR="00D275AA" w:rsidRPr="00D275AA" w:rsidTr="00891507">
        <w:trPr>
          <w:trHeight w:val="82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79 5 02 90140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8000</w:t>
            </w:r>
          </w:p>
        </w:tc>
      </w:tr>
      <w:tr w:rsidR="00D275AA" w:rsidRPr="00D275AA" w:rsidTr="00891507">
        <w:trPr>
          <w:trHeight w:val="75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Муниципальная целевая программа  "профилактика терроризма и экстремизма в муниципальном образовании "Тугутуйское"</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79 5 03 90150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4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79 5 03 90150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7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79 5 03 90150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72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79 5 03 90150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2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31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НАЦИОНАЛЬНАЯ ЭКОНОМИКА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2184869,91</w:t>
            </w:r>
          </w:p>
        </w:tc>
      </w:tr>
      <w:tr w:rsidR="00D275AA" w:rsidRPr="00D275AA" w:rsidTr="00891507">
        <w:trPr>
          <w:trHeight w:val="28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Общеэкономические вопросы</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015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32300</w:t>
            </w:r>
          </w:p>
        </w:tc>
      </w:tr>
      <w:tr w:rsidR="00D275AA" w:rsidRPr="00D275AA" w:rsidTr="00891507">
        <w:trPr>
          <w:trHeight w:val="7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Осуществление отдельных областных государственных полномочий в сфере водоснабжения и водоотведения</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32300</w:t>
            </w:r>
          </w:p>
        </w:tc>
      </w:tr>
      <w:tr w:rsidR="00D275AA" w:rsidRPr="00D275AA" w:rsidTr="00891507">
        <w:trPr>
          <w:trHeight w:val="1530"/>
        </w:trPr>
        <w:tc>
          <w:tcPr>
            <w:tcW w:w="3984" w:type="dxa"/>
            <w:tcBorders>
              <w:top w:val="nil"/>
              <w:left w:val="single" w:sz="4" w:space="0" w:color="auto"/>
              <w:bottom w:val="nil"/>
              <w:right w:val="single" w:sz="4" w:space="0" w:color="auto"/>
            </w:tcBorders>
            <w:shd w:val="clear" w:color="auto" w:fill="auto"/>
            <w:vAlign w:val="center"/>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31105</w:t>
            </w:r>
          </w:p>
        </w:tc>
      </w:tr>
      <w:tr w:rsidR="00D275AA" w:rsidRPr="00D275AA" w:rsidTr="00891507">
        <w:trPr>
          <w:trHeight w:val="57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Расходы на выплаты персоналу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31105</w:t>
            </w:r>
          </w:p>
        </w:tc>
      </w:tr>
      <w:tr w:rsidR="00D275AA" w:rsidRPr="00D275AA" w:rsidTr="00891507">
        <w:trPr>
          <w:trHeight w:val="58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Фонд оплаты труда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121</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23890</w:t>
            </w:r>
          </w:p>
        </w:tc>
      </w:tr>
      <w:tr w:rsidR="00D275AA" w:rsidRPr="00D275AA" w:rsidTr="00891507">
        <w:trPr>
          <w:trHeight w:val="10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129</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7215</w:t>
            </w:r>
          </w:p>
        </w:tc>
      </w:tr>
      <w:tr w:rsidR="00D275AA" w:rsidRPr="00D275AA" w:rsidTr="00891507">
        <w:trPr>
          <w:trHeight w:val="7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r>
      <w:tr w:rsidR="00D275AA" w:rsidRPr="00D275AA" w:rsidTr="00891507">
        <w:trPr>
          <w:trHeight w:val="72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r>
      <w:tr w:rsidR="00D275AA" w:rsidRPr="00D275AA" w:rsidTr="00891507">
        <w:trPr>
          <w:trHeight w:val="81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91 2 01 73110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1195</w:t>
            </w:r>
          </w:p>
        </w:tc>
      </w:tr>
      <w:tr w:rsidR="00D275AA" w:rsidRPr="00D275AA" w:rsidTr="00891507">
        <w:trPr>
          <w:trHeight w:val="24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Дорожное хозяйство (дорожные фонды)</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09</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2087569,91</w:t>
            </w:r>
          </w:p>
        </w:tc>
      </w:tr>
      <w:tr w:rsidR="00D275AA" w:rsidRPr="00D275AA" w:rsidTr="00891507">
        <w:trPr>
          <w:trHeight w:val="4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Поддержка дорожного хозяйства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09</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91 3 14 00000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2087569,91</w:t>
            </w:r>
          </w:p>
        </w:tc>
      </w:tr>
      <w:tr w:rsidR="00D275AA" w:rsidRPr="00D275AA" w:rsidTr="00891507">
        <w:trPr>
          <w:trHeight w:val="4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Дорожный фонд МО "Тугутуйское"</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09</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91 3 14 90160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2087569,91</w:t>
            </w:r>
          </w:p>
        </w:tc>
      </w:tr>
      <w:tr w:rsidR="00D275AA" w:rsidRPr="00D275AA" w:rsidTr="00891507">
        <w:trPr>
          <w:trHeight w:val="7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09</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91 3 14 90160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2087569,91</w:t>
            </w:r>
          </w:p>
        </w:tc>
      </w:tr>
      <w:tr w:rsidR="00D275AA" w:rsidRPr="00D275AA" w:rsidTr="00891507">
        <w:trPr>
          <w:trHeight w:val="75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09</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91 3 14 90160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2087569,91</w:t>
            </w:r>
          </w:p>
        </w:tc>
      </w:tr>
      <w:tr w:rsidR="00D275AA" w:rsidRPr="00D275AA" w:rsidTr="00891507">
        <w:trPr>
          <w:trHeight w:val="7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09</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91 3 14 90160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2087569,91</w:t>
            </w:r>
          </w:p>
        </w:tc>
      </w:tr>
      <w:tr w:rsidR="00D275AA" w:rsidRPr="00D275AA" w:rsidTr="00891507">
        <w:trPr>
          <w:trHeight w:val="7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Другие вопросы в области национальной экономики</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00 0 00 00000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65000</w:t>
            </w:r>
          </w:p>
        </w:tc>
      </w:tr>
      <w:tr w:rsidR="00D275AA" w:rsidRPr="00D275AA" w:rsidTr="00891507">
        <w:trPr>
          <w:trHeight w:val="7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Мероприятия в области строительства, архитектуры и </w:t>
            </w:r>
            <w:proofErr w:type="spellStart"/>
            <w:r w:rsidRPr="00D275AA">
              <w:rPr>
                <w:rFonts w:ascii="Courier New" w:hAnsi="Courier New" w:cs="Courier New"/>
                <w:sz w:val="18"/>
                <w:szCs w:val="18"/>
              </w:rPr>
              <w:t>градострительства</w:t>
            </w:r>
            <w:proofErr w:type="spellEnd"/>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91 9 15 90160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65000</w:t>
            </w:r>
          </w:p>
        </w:tc>
      </w:tr>
      <w:tr w:rsidR="00D275AA" w:rsidRPr="00D275AA" w:rsidTr="00891507">
        <w:trPr>
          <w:trHeight w:val="7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услуг для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91 9 15 90160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65000</w:t>
            </w:r>
          </w:p>
        </w:tc>
      </w:tr>
      <w:tr w:rsidR="00D275AA" w:rsidRPr="00D275AA" w:rsidTr="00891507">
        <w:trPr>
          <w:trHeight w:val="7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Иные закупки товаров, работ и услуг для муниципальных нужд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91 9 15 90160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65000</w:t>
            </w:r>
          </w:p>
        </w:tc>
      </w:tr>
      <w:tr w:rsidR="00D275AA" w:rsidRPr="00D275AA" w:rsidTr="00891507">
        <w:trPr>
          <w:trHeight w:val="58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Прочая закупка товаров, работ, услуг для муниципальных нужд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91 9 15 90160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65000</w:t>
            </w:r>
          </w:p>
        </w:tc>
      </w:tr>
      <w:tr w:rsidR="00D275AA" w:rsidRPr="00D275AA" w:rsidTr="00891507">
        <w:trPr>
          <w:trHeight w:val="4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ЖИЛИЩНО-КОММУНАЛЬНОЕ ХОЗЯЙСТВО</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378882</w:t>
            </w:r>
          </w:p>
        </w:tc>
      </w:tr>
      <w:tr w:rsidR="00D275AA" w:rsidRPr="00D275AA" w:rsidTr="00891507">
        <w:trPr>
          <w:trHeight w:val="30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Благоустройство</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91 4 00 00000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378882</w:t>
            </w:r>
          </w:p>
        </w:tc>
      </w:tr>
      <w:tr w:rsidR="00D275AA" w:rsidRPr="00D275AA" w:rsidTr="00891507">
        <w:trPr>
          <w:trHeight w:val="31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lastRenderedPageBreak/>
              <w:t>Уличное освещение</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91 4 01 90170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84100</w:t>
            </w:r>
          </w:p>
        </w:tc>
      </w:tr>
      <w:tr w:rsidR="00D275AA" w:rsidRPr="00D275AA" w:rsidTr="00891507">
        <w:trPr>
          <w:trHeight w:val="72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91 4 01 90170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84100</w:t>
            </w:r>
          </w:p>
        </w:tc>
      </w:tr>
      <w:tr w:rsidR="00D275AA" w:rsidRPr="00D275AA" w:rsidTr="00891507">
        <w:trPr>
          <w:trHeight w:val="84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91 4 01 90170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84100</w:t>
            </w:r>
          </w:p>
        </w:tc>
      </w:tr>
      <w:tr w:rsidR="00D275AA" w:rsidRPr="00D275AA" w:rsidTr="00891507">
        <w:trPr>
          <w:trHeight w:val="7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91 4 01 90170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84100</w:t>
            </w:r>
          </w:p>
        </w:tc>
      </w:tr>
      <w:tr w:rsidR="00D275AA" w:rsidRPr="00D275AA" w:rsidTr="00891507">
        <w:trPr>
          <w:trHeight w:val="4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Иные бюджетные ассигнования</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91 4 02 90170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800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5000</w:t>
            </w:r>
          </w:p>
        </w:tc>
      </w:tr>
      <w:tr w:rsidR="00D275AA" w:rsidRPr="00D275AA" w:rsidTr="00891507">
        <w:trPr>
          <w:trHeight w:val="11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Субсидии юридическим лицам, индивидуальным предпринимателям, а также физическим лицам - производителям товаров, работ, услуг</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91 4 02 90170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814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5000</w:t>
            </w:r>
          </w:p>
        </w:tc>
      </w:tr>
      <w:tr w:rsidR="00D275AA" w:rsidRPr="00D275AA" w:rsidTr="00891507">
        <w:trPr>
          <w:trHeight w:val="5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 xml:space="preserve">Прочие мероприятия по благоустройству поселений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91 4 03 00000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289782</w:t>
            </w:r>
          </w:p>
        </w:tc>
      </w:tr>
      <w:tr w:rsidR="00D275AA" w:rsidRPr="00D275AA" w:rsidTr="00891507">
        <w:trPr>
          <w:trHeight w:val="5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Прочие мероприятия по благоустройству поселений (водоснабжение)</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91 4 03 90170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161000</w:t>
            </w:r>
          </w:p>
        </w:tc>
      </w:tr>
      <w:tr w:rsidR="00D275AA" w:rsidRPr="00D275AA" w:rsidTr="00891507">
        <w:trPr>
          <w:trHeight w:val="8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91 4 03 90170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161000</w:t>
            </w:r>
          </w:p>
        </w:tc>
      </w:tr>
      <w:tr w:rsidR="00D275AA" w:rsidRPr="00D275AA" w:rsidTr="00891507">
        <w:trPr>
          <w:trHeight w:val="7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91 4 03 90170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161000</w:t>
            </w:r>
          </w:p>
        </w:tc>
      </w:tr>
      <w:tr w:rsidR="00D275AA" w:rsidRPr="00D275AA" w:rsidTr="00891507">
        <w:trPr>
          <w:trHeight w:val="75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91 4 03 90170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161000</w:t>
            </w:r>
          </w:p>
        </w:tc>
      </w:tr>
      <w:tr w:rsidR="00D275AA" w:rsidRPr="00D275AA" w:rsidTr="00891507">
        <w:trPr>
          <w:trHeight w:val="4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Прочие мероприятия по благоустройству поселений Народные инициативы</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xml:space="preserve">91 4 03 S2370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128782</w:t>
            </w:r>
          </w:p>
        </w:tc>
      </w:tr>
      <w:tr w:rsidR="00D275AA" w:rsidRPr="00D275AA" w:rsidTr="00891507">
        <w:trPr>
          <w:trHeight w:val="135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 xml:space="preserve">Реализация мероприятий перечня народных инициатив расходы за счет средств областного бюджета (приобретение адресных табличек, домовых знаков)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xml:space="preserve">91 4 03 S2370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122342,7</w:t>
            </w:r>
          </w:p>
        </w:tc>
      </w:tr>
      <w:tr w:rsidR="00D275AA" w:rsidRPr="00D275AA" w:rsidTr="00891507">
        <w:trPr>
          <w:trHeight w:val="81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4 03 S2370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122342,7</w:t>
            </w:r>
          </w:p>
        </w:tc>
      </w:tr>
      <w:tr w:rsidR="00D275AA" w:rsidRPr="00D275AA" w:rsidTr="00891507">
        <w:trPr>
          <w:trHeight w:val="7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4 03 S2370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122342,7</w:t>
            </w:r>
          </w:p>
        </w:tc>
      </w:tr>
      <w:tr w:rsidR="00D275AA" w:rsidRPr="00D275AA" w:rsidTr="00891507">
        <w:trPr>
          <w:trHeight w:val="82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4 03 S2370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122342,7</w:t>
            </w:r>
          </w:p>
        </w:tc>
      </w:tr>
      <w:tr w:rsidR="00D275AA" w:rsidRPr="00D275AA" w:rsidTr="00891507">
        <w:trPr>
          <w:trHeight w:val="10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 xml:space="preserve">Реализация мероприятий перечня народных инициатив расходы за счет средств местного бюджета (приобретение адресных табличек, домовых знаков)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xml:space="preserve">91 4 03 S2370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6439,3</w:t>
            </w:r>
          </w:p>
        </w:tc>
      </w:tr>
      <w:tr w:rsidR="00D275AA" w:rsidRPr="00D275AA" w:rsidTr="00891507">
        <w:trPr>
          <w:trHeight w:val="7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4 03 S2370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6439,3</w:t>
            </w:r>
          </w:p>
        </w:tc>
      </w:tr>
      <w:tr w:rsidR="00D275AA" w:rsidRPr="00D275AA" w:rsidTr="00891507">
        <w:trPr>
          <w:trHeight w:val="82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lastRenderedPageBreak/>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4 03 S2370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6439,3</w:t>
            </w:r>
          </w:p>
        </w:tc>
      </w:tr>
      <w:tr w:rsidR="00D275AA" w:rsidRPr="00D275AA" w:rsidTr="00891507">
        <w:trPr>
          <w:trHeight w:val="75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05</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xml:space="preserve">91 4 03 S2370  </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6439,3</w:t>
            </w:r>
          </w:p>
        </w:tc>
      </w:tr>
      <w:tr w:rsidR="00D275AA" w:rsidRPr="00D275AA" w:rsidTr="00891507">
        <w:trPr>
          <w:trHeight w:val="4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КУЛЬТУРА И КИНЕМАТОГРАФИЯ</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2672274</w:t>
            </w:r>
          </w:p>
        </w:tc>
      </w:tr>
      <w:tr w:rsidR="00D275AA" w:rsidRPr="00D275AA" w:rsidTr="00891507">
        <w:trPr>
          <w:trHeight w:val="4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Культура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91 7 00 00000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2672274</w:t>
            </w:r>
          </w:p>
        </w:tc>
      </w:tr>
      <w:tr w:rsidR="00D275AA" w:rsidRPr="00D275AA" w:rsidTr="00891507">
        <w:trPr>
          <w:trHeight w:val="39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Обеспечение досуговой деятельности</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2147422</w:t>
            </w:r>
          </w:p>
        </w:tc>
      </w:tr>
      <w:tr w:rsidR="00D275AA" w:rsidRPr="00D275AA" w:rsidTr="00891507">
        <w:trPr>
          <w:trHeight w:val="37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СДК</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2147422</w:t>
            </w:r>
          </w:p>
        </w:tc>
      </w:tr>
      <w:tr w:rsidR="00D275AA" w:rsidRPr="00D275AA" w:rsidTr="00891507">
        <w:trPr>
          <w:trHeight w:val="14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1467672</w:t>
            </w:r>
          </w:p>
        </w:tc>
      </w:tr>
      <w:tr w:rsidR="00D275AA" w:rsidRPr="00D275AA" w:rsidTr="00891507">
        <w:trPr>
          <w:trHeight w:val="63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Расходы на выплаты персоналу казенных учреждений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1467672</w:t>
            </w:r>
          </w:p>
        </w:tc>
      </w:tr>
      <w:tr w:rsidR="00D275AA" w:rsidRPr="00D275AA" w:rsidTr="00891507">
        <w:trPr>
          <w:trHeight w:val="4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Фонд оплаты труда учреждений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111</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1106263</w:t>
            </w:r>
          </w:p>
        </w:tc>
      </w:tr>
      <w:tr w:rsidR="00D275AA" w:rsidRPr="00D275AA" w:rsidTr="00891507">
        <w:trPr>
          <w:trHeight w:val="10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Взносы по обязательному социальному страхованию на выплаты по оплате труда работников и </w:t>
            </w:r>
            <w:proofErr w:type="spellStart"/>
            <w:r w:rsidRPr="00D275AA">
              <w:rPr>
                <w:rFonts w:ascii="Courier New" w:hAnsi="Courier New" w:cs="Courier New"/>
                <w:sz w:val="18"/>
                <w:szCs w:val="18"/>
              </w:rPr>
              <w:t>иныевыплаты</w:t>
            </w:r>
            <w:proofErr w:type="spellEnd"/>
            <w:r w:rsidRPr="00D275AA">
              <w:rPr>
                <w:rFonts w:ascii="Courier New" w:hAnsi="Courier New" w:cs="Courier New"/>
                <w:sz w:val="18"/>
                <w:szCs w:val="18"/>
              </w:rPr>
              <w:t xml:space="preserve"> работникам учреждений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361409</w:t>
            </w:r>
          </w:p>
        </w:tc>
      </w:tr>
      <w:tr w:rsidR="00D275AA" w:rsidRPr="00D275AA" w:rsidTr="00891507">
        <w:trPr>
          <w:trHeight w:val="7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672700</w:t>
            </w:r>
          </w:p>
        </w:tc>
      </w:tr>
      <w:tr w:rsidR="00D275AA" w:rsidRPr="00D275AA" w:rsidTr="00891507">
        <w:trPr>
          <w:trHeight w:val="8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672700</w:t>
            </w:r>
          </w:p>
        </w:tc>
      </w:tr>
      <w:tr w:rsidR="00D275AA" w:rsidRPr="00D275AA" w:rsidTr="00891507">
        <w:trPr>
          <w:trHeight w:val="90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672700</w:t>
            </w:r>
          </w:p>
        </w:tc>
      </w:tr>
      <w:tr w:rsidR="00D275AA" w:rsidRPr="00D275AA" w:rsidTr="00891507">
        <w:trPr>
          <w:trHeight w:val="54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бюджетные ассигнования</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7050</w:t>
            </w:r>
          </w:p>
        </w:tc>
      </w:tr>
      <w:tr w:rsidR="00D275AA" w:rsidRPr="00D275AA" w:rsidTr="00891507">
        <w:trPr>
          <w:trHeight w:val="54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Уплата налога на имущество организаций и земельного налога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851</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54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Уплата прочих налогов, сборов и иных платежей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852</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w:t>
            </w:r>
          </w:p>
        </w:tc>
      </w:tr>
      <w:tr w:rsidR="00D275AA" w:rsidRPr="00D275AA" w:rsidTr="00891507">
        <w:trPr>
          <w:trHeight w:val="4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Уплата иных платежей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91 7 10 90320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853</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7050</w:t>
            </w:r>
          </w:p>
        </w:tc>
      </w:tr>
      <w:tr w:rsidR="00D275AA" w:rsidRPr="00D275AA" w:rsidTr="00891507">
        <w:trPr>
          <w:trHeight w:val="4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Обеспечение библиотечной деятельности</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91 7 11 00000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524852</w:t>
            </w:r>
          </w:p>
        </w:tc>
      </w:tr>
      <w:tr w:rsidR="00D275AA" w:rsidRPr="00D275AA" w:rsidTr="00891507">
        <w:trPr>
          <w:trHeight w:val="4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30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Библиотека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91 7 11 00000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524852</w:t>
            </w:r>
          </w:p>
        </w:tc>
      </w:tr>
      <w:tr w:rsidR="00D275AA" w:rsidRPr="00D275AA" w:rsidTr="00891507">
        <w:trPr>
          <w:trHeight w:val="150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Расходы на выплаты персоналу  в целях обеспечения выполнения функций государственными (муниципальными), казенными учреждениями, органами управления, государственными внебюджетными фондами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372402</w:t>
            </w:r>
          </w:p>
        </w:tc>
      </w:tr>
      <w:tr w:rsidR="00D275AA" w:rsidRPr="00D275AA" w:rsidTr="00891507">
        <w:trPr>
          <w:trHeight w:val="4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lastRenderedPageBreak/>
              <w:t>Расходы на выплаты персоналу казенных учреждений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372402</w:t>
            </w:r>
          </w:p>
        </w:tc>
      </w:tr>
      <w:tr w:rsidR="00D275AA" w:rsidRPr="00D275AA" w:rsidTr="00891507">
        <w:trPr>
          <w:trHeight w:val="4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Фонд оплаты труда учреждений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111</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281624</w:t>
            </w:r>
          </w:p>
        </w:tc>
      </w:tr>
      <w:tr w:rsidR="00D275AA" w:rsidRPr="00D275AA" w:rsidTr="00891507">
        <w:trPr>
          <w:trHeight w:val="2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Взносы по обязательному социальному страхованию на выплаты по оплате труда работников и </w:t>
            </w:r>
            <w:proofErr w:type="spellStart"/>
            <w:r w:rsidRPr="00D275AA">
              <w:rPr>
                <w:rFonts w:ascii="Courier New" w:hAnsi="Courier New" w:cs="Courier New"/>
                <w:sz w:val="18"/>
                <w:szCs w:val="18"/>
              </w:rPr>
              <w:t>иныевыплаты</w:t>
            </w:r>
            <w:proofErr w:type="spellEnd"/>
            <w:r w:rsidRPr="00D275AA">
              <w:rPr>
                <w:rFonts w:ascii="Courier New" w:hAnsi="Courier New" w:cs="Courier New"/>
                <w:sz w:val="18"/>
                <w:szCs w:val="18"/>
              </w:rPr>
              <w:t xml:space="preserve"> работникам учреждений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91 7 11 90310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119</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90778</w:t>
            </w:r>
          </w:p>
        </w:tc>
      </w:tr>
      <w:tr w:rsidR="00D275AA" w:rsidRPr="00D275AA" w:rsidTr="00891507">
        <w:trPr>
          <w:trHeight w:val="70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53000</w:t>
            </w:r>
          </w:p>
        </w:tc>
      </w:tr>
      <w:tr w:rsidR="00D275AA" w:rsidRPr="00D275AA" w:rsidTr="00891507">
        <w:trPr>
          <w:trHeight w:val="7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53000</w:t>
            </w:r>
          </w:p>
        </w:tc>
      </w:tr>
      <w:tr w:rsidR="00D275AA" w:rsidRPr="00D275AA" w:rsidTr="00891507">
        <w:trPr>
          <w:trHeight w:val="54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услуг в сфере информационн</w:t>
            </w:r>
            <w:proofErr w:type="gramStart"/>
            <w:r w:rsidRPr="00D275AA">
              <w:rPr>
                <w:rFonts w:ascii="Courier New" w:hAnsi="Courier New" w:cs="Courier New"/>
                <w:sz w:val="18"/>
                <w:szCs w:val="18"/>
              </w:rPr>
              <w:t>о-</w:t>
            </w:r>
            <w:proofErr w:type="gramEnd"/>
            <w:r w:rsidRPr="00D275AA">
              <w:rPr>
                <w:rFonts w:ascii="Courier New" w:hAnsi="Courier New" w:cs="Courier New"/>
                <w:sz w:val="18"/>
                <w:szCs w:val="18"/>
              </w:rPr>
              <w:t xml:space="preserve"> коммуникационных технологий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242</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23000</w:t>
            </w:r>
          </w:p>
        </w:tc>
      </w:tr>
      <w:tr w:rsidR="00D275AA" w:rsidRPr="00D275AA" w:rsidTr="00891507">
        <w:trPr>
          <w:trHeight w:val="75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91 7 11 90320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30000</w:t>
            </w:r>
          </w:p>
        </w:tc>
      </w:tr>
      <w:tr w:rsidR="00D275AA" w:rsidRPr="00D275AA" w:rsidTr="00891507">
        <w:trPr>
          <w:trHeight w:val="99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 xml:space="preserve">Реализация мероприятий перечня народных инициатив расходы за счет средств областного бюджета (приобретение кресел в читальный зал)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7 11 S2370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94477</w:t>
            </w:r>
          </w:p>
        </w:tc>
      </w:tr>
      <w:tr w:rsidR="00D275AA" w:rsidRPr="00D275AA" w:rsidTr="00891507">
        <w:trPr>
          <w:trHeight w:val="7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S2370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94477</w:t>
            </w:r>
          </w:p>
        </w:tc>
      </w:tr>
      <w:tr w:rsidR="00D275AA" w:rsidRPr="00D275AA" w:rsidTr="00891507">
        <w:trPr>
          <w:trHeight w:val="91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S2370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94477</w:t>
            </w:r>
          </w:p>
        </w:tc>
      </w:tr>
      <w:tr w:rsidR="00D275AA" w:rsidRPr="00D275AA" w:rsidTr="00891507">
        <w:trPr>
          <w:trHeight w:val="94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S2370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94477</w:t>
            </w:r>
          </w:p>
        </w:tc>
      </w:tr>
      <w:tr w:rsidR="00D275AA" w:rsidRPr="00D275AA" w:rsidTr="00891507">
        <w:trPr>
          <w:trHeight w:val="99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 xml:space="preserve">Реализация мероприятий перечня народных инициатив расходы за счет средств местного бюджета (приобретение кресел в читальный зал)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91 7 11 S2370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b/>
                <w:bCs/>
                <w:sz w:val="18"/>
                <w:szCs w:val="18"/>
              </w:rPr>
            </w:pPr>
            <w:r w:rsidRPr="00D275AA">
              <w:rPr>
                <w:rFonts w:ascii="Courier New" w:hAnsi="Courier New" w:cs="Courier New"/>
                <w:b/>
                <w:bCs/>
                <w:sz w:val="18"/>
                <w:szCs w:val="18"/>
              </w:rPr>
              <w:t>4973</w:t>
            </w:r>
          </w:p>
        </w:tc>
      </w:tr>
      <w:tr w:rsidR="00D275AA" w:rsidRPr="00D275AA" w:rsidTr="00891507">
        <w:trPr>
          <w:trHeight w:val="72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S2370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4973</w:t>
            </w:r>
          </w:p>
        </w:tc>
      </w:tr>
      <w:tr w:rsidR="00D275AA" w:rsidRPr="00D275AA" w:rsidTr="00891507">
        <w:trPr>
          <w:trHeight w:val="7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Иные закупки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S2370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4973</w:t>
            </w:r>
          </w:p>
        </w:tc>
      </w:tr>
      <w:tr w:rsidR="00D275AA" w:rsidRPr="00D275AA" w:rsidTr="00891507">
        <w:trPr>
          <w:trHeight w:val="90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Прочая закупка товаров, работ и услуг для обеспечения государственных (муниципальных) нужд</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018</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08</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01</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91 7 11 S2370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244</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4973</w:t>
            </w:r>
          </w:p>
        </w:tc>
      </w:tr>
      <w:tr w:rsidR="00D275AA" w:rsidRPr="00D275AA" w:rsidTr="00891507">
        <w:trPr>
          <w:trHeight w:val="1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4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СОЦИАЛЬНАЯ ПОЛИТИКА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10</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 </w:t>
            </w:r>
          </w:p>
        </w:tc>
        <w:tc>
          <w:tcPr>
            <w:tcW w:w="155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 </w:t>
            </w:r>
          </w:p>
        </w:tc>
        <w:tc>
          <w:tcPr>
            <w:tcW w:w="70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1276"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120624</w:t>
            </w:r>
          </w:p>
        </w:tc>
      </w:tr>
      <w:tr w:rsidR="00D275AA" w:rsidRPr="00D275AA" w:rsidTr="00891507">
        <w:trPr>
          <w:trHeight w:val="46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sz w:val="18"/>
                <w:szCs w:val="18"/>
              </w:rPr>
            </w:pPr>
            <w:r w:rsidRPr="00D275AA">
              <w:rPr>
                <w:rFonts w:ascii="Courier New" w:hAnsi="Courier New" w:cs="Courier New"/>
                <w:b/>
                <w:bCs/>
                <w:sz w:val="18"/>
                <w:szCs w:val="18"/>
              </w:rPr>
              <w:t>Пенсионное обеспечение</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10</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w:t>
            </w:r>
          </w:p>
        </w:tc>
        <w:tc>
          <w:tcPr>
            <w:tcW w:w="155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91 1 07 00000</w:t>
            </w:r>
          </w:p>
        </w:tc>
        <w:tc>
          <w:tcPr>
            <w:tcW w:w="70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1276"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120624</w:t>
            </w:r>
          </w:p>
        </w:tc>
      </w:tr>
      <w:tr w:rsidR="00D275AA" w:rsidRPr="00D275AA" w:rsidTr="00891507">
        <w:trPr>
          <w:trHeight w:val="33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Доплаты к пенсии</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10</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w:t>
            </w:r>
          </w:p>
        </w:tc>
        <w:tc>
          <w:tcPr>
            <w:tcW w:w="155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91 1 07 90220</w:t>
            </w:r>
          </w:p>
        </w:tc>
        <w:tc>
          <w:tcPr>
            <w:tcW w:w="70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1276"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120624</w:t>
            </w:r>
          </w:p>
        </w:tc>
      </w:tr>
      <w:tr w:rsidR="00D275AA" w:rsidRPr="00D275AA" w:rsidTr="00891507">
        <w:trPr>
          <w:trHeight w:val="49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xml:space="preserve">Социальное обеспечение и </w:t>
            </w:r>
            <w:proofErr w:type="spellStart"/>
            <w:proofErr w:type="gramStart"/>
            <w:r w:rsidRPr="00D275AA">
              <w:rPr>
                <w:rFonts w:ascii="Courier New" w:hAnsi="Courier New" w:cs="Courier New"/>
                <w:sz w:val="18"/>
                <w:szCs w:val="18"/>
              </w:rPr>
              <w:t>и</w:t>
            </w:r>
            <w:proofErr w:type="spellEnd"/>
            <w:proofErr w:type="gramEnd"/>
            <w:r w:rsidRPr="00D275AA">
              <w:rPr>
                <w:rFonts w:ascii="Courier New" w:hAnsi="Courier New" w:cs="Courier New"/>
                <w:sz w:val="18"/>
                <w:szCs w:val="18"/>
              </w:rPr>
              <w:t xml:space="preserve"> иные выплаты населению</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10</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w:t>
            </w:r>
          </w:p>
        </w:tc>
        <w:tc>
          <w:tcPr>
            <w:tcW w:w="155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91 1 07 90220</w:t>
            </w:r>
          </w:p>
        </w:tc>
        <w:tc>
          <w:tcPr>
            <w:tcW w:w="70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300</w:t>
            </w:r>
          </w:p>
        </w:tc>
        <w:tc>
          <w:tcPr>
            <w:tcW w:w="1276"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120624</w:t>
            </w:r>
          </w:p>
        </w:tc>
      </w:tr>
      <w:tr w:rsidR="00D275AA" w:rsidRPr="00D275AA" w:rsidTr="00891507">
        <w:trPr>
          <w:trHeight w:val="51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Публичные нормативные социальные выплаты гражданам</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10</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w:t>
            </w:r>
          </w:p>
        </w:tc>
        <w:tc>
          <w:tcPr>
            <w:tcW w:w="155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91 1 07 90220</w:t>
            </w:r>
          </w:p>
        </w:tc>
        <w:tc>
          <w:tcPr>
            <w:tcW w:w="70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310</w:t>
            </w:r>
          </w:p>
        </w:tc>
        <w:tc>
          <w:tcPr>
            <w:tcW w:w="1276"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120624</w:t>
            </w:r>
          </w:p>
        </w:tc>
      </w:tr>
      <w:tr w:rsidR="00D275AA" w:rsidRPr="00D275AA" w:rsidTr="00891507">
        <w:trPr>
          <w:trHeight w:val="36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lastRenderedPageBreak/>
              <w:t>Иные пенсии, социальные доплаты к пенсиям</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10</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w:t>
            </w:r>
          </w:p>
        </w:tc>
        <w:tc>
          <w:tcPr>
            <w:tcW w:w="155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91 1 07 90220</w:t>
            </w:r>
          </w:p>
        </w:tc>
        <w:tc>
          <w:tcPr>
            <w:tcW w:w="70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312</w:t>
            </w:r>
          </w:p>
        </w:tc>
        <w:tc>
          <w:tcPr>
            <w:tcW w:w="1276"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120624</w:t>
            </w:r>
          </w:p>
        </w:tc>
      </w:tr>
      <w:tr w:rsidR="00D275AA" w:rsidRPr="00D275AA" w:rsidTr="00891507">
        <w:trPr>
          <w:trHeight w:val="54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sz w:val="18"/>
                <w:szCs w:val="18"/>
              </w:rPr>
            </w:pPr>
            <w:r w:rsidRPr="00D275AA">
              <w:rPr>
                <w:rFonts w:ascii="Courier New" w:hAnsi="Courier New" w:cs="Courier New"/>
                <w:sz w:val="18"/>
                <w:szCs w:val="18"/>
              </w:rPr>
              <w:t>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 </w:t>
            </w:r>
          </w:p>
        </w:tc>
        <w:tc>
          <w:tcPr>
            <w:tcW w:w="70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 </w:t>
            </w:r>
          </w:p>
        </w:tc>
        <w:tc>
          <w:tcPr>
            <w:tcW w:w="70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p>
        </w:tc>
        <w:tc>
          <w:tcPr>
            <w:tcW w:w="1276"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sz w:val="18"/>
                <w:szCs w:val="18"/>
              </w:rPr>
            </w:pPr>
            <w:r w:rsidRPr="00D275AA">
              <w:rPr>
                <w:rFonts w:ascii="Courier New" w:hAnsi="Courier New" w:cs="Courier New"/>
                <w:sz w:val="18"/>
                <w:szCs w:val="18"/>
              </w:rPr>
              <w:t> </w:t>
            </w:r>
          </w:p>
        </w:tc>
      </w:tr>
      <w:tr w:rsidR="00D275AA" w:rsidRPr="00D275AA" w:rsidTr="00891507">
        <w:trPr>
          <w:trHeight w:val="108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b/>
                <w:bCs/>
                <w:color w:val="000000"/>
                <w:sz w:val="18"/>
                <w:szCs w:val="18"/>
              </w:rPr>
            </w:pPr>
            <w:r w:rsidRPr="00D275AA">
              <w:rPr>
                <w:rFonts w:ascii="Courier New" w:hAnsi="Courier New" w:cs="Courier New"/>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14</w:t>
            </w:r>
          </w:p>
        </w:tc>
        <w:tc>
          <w:tcPr>
            <w:tcW w:w="70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p>
        </w:tc>
        <w:tc>
          <w:tcPr>
            <w:tcW w:w="155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 </w:t>
            </w:r>
          </w:p>
        </w:tc>
        <w:tc>
          <w:tcPr>
            <w:tcW w:w="70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p>
        </w:tc>
        <w:tc>
          <w:tcPr>
            <w:tcW w:w="1276"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25000</w:t>
            </w:r>
          </w:p>
        </w:tc>
      </w:tr>
      <w:tr w:rsidR="00D275AA" w:rsidRPr="00D275AA" w:rsidTr="00891507">
        <w:trPr>
          <w:trHeight w:val="52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color w:val="000000"/>
                <w:sz w:val="18"/>
                <w:szCs w:val="18"/>
              </w:rPr>
            </w:pPr>
            <w:r w:rsidRPr="00D275AA">
              <w:rPr>
                <w:rFonts w:ascii="Courier New" w:hAnsi="Courier New" w:cs="Courier New"/>
                <w:color w:val="000000"/>
                <w:sz w:val="18"/>
                <w:szCs w:val="18"/>
              </w:rPr>
              <w:t>Прочие межбюджетные трансферты общего характера</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14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91 8 09 00000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25000</w:t>
            </w:r>
          </w:p>
        </w:tc>
      </w:tr>
      <w:tr w:rsidR="00D275AA" w:rsidRPr="00D275AA" w:rsidTr="00891507">
        <w:trPr>
          <w:trHeight w:val="555"/>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color w:val="000000"/>
                <w:sz w:val="18"/>
                <w:szCs w:val="18"/>
              </w:rPr>
            </w:pPr>
            <w:r w:rsidRPr="00D275AA">
              <w:rPr>
                <w:rFonts w:ascii="Courier New" w:hAnsi="Courier New" w:cs="Courier New"/>
                <w:color w:val="000000"/>
                <w:sz w:val="18"/>
                <w:szCs w:val="18"/>
              </w:rPr>
              <w:t xml:space="preserve">Межбюджетные трансферты из бюджетов поселений в бюджеты муниципальных районов </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14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91 8 09 90240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 </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25000</w:t>
            </w:r>
          </w:p>
        </w:tc>
      </w:tr>
      <w:tr w:rsidR="00D275AA" w:rsidRPr="00D275AA" w:rsidTr="00891507">
        <w:trPr>
          <w:trHeight w:val="450"/>
        </w:trPr>
        <w:tc>
          <w:tcPr>
            <w:tcW w:w="3984" w:type="dxa"/>
            <w:tcBorders>
              <w:top w:val="nil"/>
              <w:left w:val="single" w:sz="4" w:space="0" w:color="auto"/>
              <w:bottom w:val="nil"/>
              <w:right w:val="single" w:sz="4" w:space="0" w:color="auto"/>
            </w:tcBorders>
            <w:shd w:val="clear" w:color="auto" w:fill="auto"/>
            <w:vAlign w:val="bottom"/>
            <w:hideMark/>
          </w:tcPr>
          <w:p w:rsidR="00D275AA" w:rsidRPr="00D275AA" w:rsidRDefault="00D275AA" w:rsidP="00891507">
            <w:pPr>
              <w:rPr>
                <w:rFonts w:ascii="Courier New" w:hAnsi="Courier New" w:cs="Courier New"/>
                <w:color w:val="000000"/>
                <w:sz w:val="18"/>
                <w:szCs w:val="18"/>
              </w:rPr>
            </w:pPr>
            <w:r w:rsidRPr="00D275AA">
              <w:rPr>
                <w:rFonts w:ascii="Courier New" w:hAnsi="Courier New" w:cs="Courier New"/>
                <w:color w:val="000000"/>
                <w:sz w:val="18"/>
                <w:szCs w:val="18"/>
              </w:rPr>
              <w:t>Межбюджетные трансферты</w:t>
            </w:r>
          </w:p>
        </w:tc>
        <w:tc>
          <w:tcPr>
            <w:tcW w:w="709"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14</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03</w:t>
            </w:r>
          </w:p>
        </w:tc>
        <w:tc>
          <w:tcPr>
            <w:tcW w:w="1559" w:type="dxa"/>
            <w:tcBorders>
              <w:top w:val="nil"/>
              <w:left w:val="nil"/>
              <w:bottom w:val="nil"/>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91 8 09 90240</w:t>
            </w:r>
          </w:p>
        </w:tc>
        <w:tc>
          <w:tcPr>
            <w:tcW w:w="709" w:type="dxa"/>
            <w:tcBorders>
              <w:top w:val="nil"/>
              <w:left w:val="single" w:sz="4" w:space="0" w:color="auto"/>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500</w:t>
            </w:r>
          </w:p>
        </w:tc>
        <w:tc>
          <w:tcPr>
            <w:tcW w:w="1276" w:type="dxa"/>
            <w:tcBorders>
              <w:top w:val="nil"/>
              <w:left w:val="nil"/>
              <w:bottom w:val="nil"/>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25000</w:t>
            </w:r>
          </w:p>
        </w:tc>
      </w:tr>
      <w:tr w:rsidR="00D275AA" w:rsidRPr="00D275AA" w:rsidTr="00891507">
        <w:trPr>
          <w:trHeight w:val="420"/>
        </w:trPr>
        <w:tc>
          <w:tcPr>
            <w:tcW w:w="3984" w:type="dxa"/>
            <w:tcBorders>
              <w:top w:val="nil"/>
              <w:left w:val="single" w:sz="4" w:space="0" w:color="auto"/>
              <w:bottom w:val="single" w:sz="4" w:space="0" w:color="auto"/>
              <w:right w:val="single" w:sz="4" w:space="0" w:color="auto"/>
            </w:tcBorders>
            <w:shd w:val="clear" w:color="auto" w:fill="auto"/>
            <w:vAlign w:val="bottom"/>
            <w:hideMark/>
          </w:tcPr>
          <w:p w:rsidR="00D275AA" w:rsidRPr="00D275AA" w:rsidRDefault="00D275AA" w:rsidP="00891507">
            <w:pPr>
              <w:rPr>
                <w:rFonts w:ascii="Courier New" w:hAnsi="Courier New" w:cs="Courier New"/>
                <w:color w:val="000000"/>
                <w:sz w:val="18"/>
                <w:szCs w:val="18"/>
              </w:rPr>
            </w:pPr>
            <w:r w:rsidRPr="00D275AA">
              <w:rPr>
                <w:rFonts w:ascii="Courier New" w:hAnsi="Courier New" w:cs="Courier New"/>
                <w:color w:val="000000"/>
                <w:sz w:val="18"/>
                <w:szCs w:val="18"/>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015</w:t>
            </w:r>
          </w:p>
        </w:tc>
        <w:tc>
          <w:tcPr>
            <w:tcW w:w="567" w:type="dxa"/>
            <w:tcBorders>
              <w:top w:val="nil"/>
              <w:left w:val="nil"/>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14</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03</w:t>
            </w:r>
          </w:p>
        </w:tc>
        <w:tc>
          <w:tcPr>
            <w:tcW w:w="1559" w:type="dxa"/>
            <w:tcBorders>
              <w:top w:val="nil"/>
              <w:left w:val="nil"/>
              <w:bottom w:val="single" w:sz="4" w:space="0" w:color="auto"/>
              <w:right w:val="nil"/>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91 8 09 90240</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540</w:t>
            </w:r>
          </w:p>
        </w:tc>
        <w:tc>
          <w:tcPr>
            <w:tcW w:w="1276" w:type="dxa"/>
            <w:tcBorders>
              <w:top w:val="nil"/>
              <w:left w:val="nil"/>
              <w:bottom w:val="single" w:sz="4" w:space="0" w:color="auto"/>
              <w:right w:val="single" w:sz="4" w:space="0" w:color="auto"/>
            </w:tcBorders>
            <w:shd w:val="clear" w:color="auto" w:fill="auto"/>
            <w:noWrap/>
            <w:vAlign w:val="bottom"/>
            <w:hideMark/>
          </w:tcPr>
          <w:p w:rsidR="00D275AA" w:rsidRPr="00D275AA" w:rsidRDefault="00D275AA" w:rsidP="00891507">
            <w:pPr>
              <w:jc w:val="center"/>
              <w:rPr>
                <w:rFonts w:ascii="Courier New" w:hAnsi="Courier New" w:cs="Courier New"/>
                <w:color w:val="000000"/>
                <w:sz w:val="18"/>
                <w:szCs w:val="18"/>
              </w:rPr>
            </w:pPr>
            <w:r w:rsidRPr="00D275AA">
              <w:rPr>
                <w:rFonts w:ascii="Courier New" w:hAnsi="Courier New" w:cs="Courier New"/>
                <w:color w:val="000000"/>
                <w:sz w:val="18"/>
                <w:szCs w:val="18"/>
              </w:rPr>
              <w:t>25000</w:t>
            </w:r>
          </w:p>
        </w:tc>
      </w:tr>
    </w:tbl>
    <w:p w:rsidR="00D275AA" w:rsidRPr="00D275AA" w:rsidRDefault="00D275AA" w:rsidP="00D275AA">
      <w:pPr>
        <w:jc w:val="center"/>
        <w:rPr>
          <w:rFonts w:ascii="Arial" w:hAnsi="Arial" w:cs="Arial"/>
          <w:sz w:val="18"/>
          <w:szCs w:val="18"/>
        </w:rPr>
      </w:pPr>
      <w:r w:rsidRPr="00D275AA">
        <w:rPr>
          <w:rFonts w:ascii="Arial" w:hAnsi="Arial" w:cs="Arial"/>
          <w:sz w:val="18"/>
          <w:szCs w:val="18"/>
        </w:rPr>
        <w:t>ПОЯСНИТЕЛЬНАЯ ЗАПИСКА</w:t>
      </w:r>
    </w:p>
    <w:p w:rsidR="00D275AA" w:rsidRPr="00D275AA" w:rsidRDefault="00D275AA" w:rsidP="00D275AA">
      <w:pPr>
        <w:jc w:val="center"/>
        <w:rPr>
          <w:rFonts w:ascii="Arial" w:hAnsi="Arial" w:cs="Arial"/>
          <w:sz w:val="18"/>
          <w:szCs w:val="18"/>
        </w:rPr>
      </w:pPr>
      <w:r w:rsidRPr="00D275AA">
        <w:rPr>
          <w:rFonts w:ascii="Arial" w:hAnsi="Arial" w:cs="Arial"/>
          <w:sz w:val="18"/>
          <w:szCs w:val="18"/>
        </w:rPr>
        <w:t>к решению Думы МО «Тугутуйское» №32 от 26.12.2017</w:t>
      </w:r>
    </w:p>
    <w:p w:rsidR="00D275AA" w:rsidRPr="00D275AA" w:rsidRDefault="00D275AA" w:rsidP="00D275AA">
      <w:pPr>
        <w:jc w:val="center"/>
        <w:rPr>
          <w:rFonts w:ascii="Arial" w:hAnsi="Arial" w:cs="Arial"/>
          <w:sz w:val="18"/>
          <w:szCs w:val="18"/>
        </w:rPr>
      </w:pPr>
      <w:r w:rsidRPr="00D275AA">
        <w:rPr>
          <w:rFonts w:ascii="Arial" w:hAnsi="Arial" w:cs="Arial"/>
          <w:sz w:val="18"/>
          <w:szCs w:val="18"/>
        </w:rPr>
        <w:t>«О внесении изменений в решение Думы МО «Тугутуйское»</w:t>
      </w:r>
    </w:p>
    <w:p w:rsidR="00D275AA" w:rsidRPr="00D275AA" w:rsidRDefault="00D275AA" w:rsidP="00D275AA">
      <w:pPr>
        <w:jc w:val="center"/>
        <w:rPr>
          <w:rFonts w:ascii="Arial" w:hAnsi="Arial" w:cs="Arial"/>
          <w:sz w:val="18"/>
          <w:szCs w:val="18"/>
        </w:rPr>
      </w:pPr>
      <w:r w:rsidRPr="00D275AA">
        <w:rPr>
          <w:rFonts w:ascii="Arial" w:hAnsi="Arial" w:cs="Arial"/>
          <w:sz w:val="18"/>
          <w:szCs w:val="18"/>
        </w:rPr>
        <w:t xml:space="preserve">от 28.12.2016 г. № 34 «О бюджете муниципального образования </w:t>
      </w:r>
    </w:p>
    <w:p w:rsidR="00D275AA" w:rsidRPr="00D275AA" w:rsidRDefault="00D275AA" w:rsidP="00D275AA">
      <w:pPr>
        <w:jc w:val="center"/>
        <w:rPr>
          <w:rFonts w:ascii="Arial" w:hAnsi="Arial" w:cs="Arial"/>
          <w:sz w:val="18"/>
          <w:szCs w:val="18"/>
        </w:rPr>
      </w:pPr>
      <w:r w:rsidRPr="00D275AA">
        <w:rPr>
          <w:rFonts w:ascii="Arial" w:hAnsi="Arial" w:cs="Arial"/>
          <w:sz w:val="18"/>
          <w:szCs w:val="18"/>
        </w:rPr>
        <w:t xml:space="preserve">«Тугутуйское» на 2017 год и на плановый период 2018-2019 </w:t>
      </w:r>
      <w:proofErr w:type="spellStart"/>
      <w:r w:rsidRPr="00D275AA">
        <w:rPr>
          <w:rFonts w:ascii="Arial" w:hAnsi="Arial" w:cs="Arial"/>
          <w:sz w:val="18"/>
          <w:szCs w:val="18"/>
        </w:rPr>
        <w:t>г.</w:t>
      </w:r>
      <w:proofErr w:type="gramStart"/>
      <w:r w:rsidRPr="00D275AA">
        <w:rPr>
          <w:rFonts w:ascii="Arial" w:hAnsi="Arial" w:cs="Arial"/>
          <w:sz w:val="18"/>
          <w:szCs w:val="18"/>
        </w:rPr>
        <w:t>г</w:t>
      </w:r>
      <w:proofErr w:type="spellEnd"/>
      <w:proofErr w:type="gramEnd"/>
      <w:r w:rsidRPr="00D275AA">
        <w:rPr>
          <w:rFonts w:ascii="Arial" w:hAnsi="Arial" w:cs="Arial"/>
          <w:sz w:val="18"/>
          <w:szCs w:val="18"/>
        </w:rPr>
        <w:t>.»»</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 xml:space="preserve">Внесение изменений в бюджет МО «Тугутуйское» на 2017 г. производится в соответствии с пунктом 19 Решения Думы от 28.12.2016 г. № 34 «О бюджете муниципального образования «Тугутуйское» на 2017 г. и на плановый период 2018-2019 </w:t>
      </w:r>
      <w:proofErr w:type="spellStart"/>
      <w:r w:rsidRPr="00D275AA">
        <w:rPr>
          <w:rFonts w:ascii="Arial" w:hAnsi="Arial" w:cs="Arial"/>
          <w:sz w:val="18"/>
          <w:szCs w:val="18"/>
        </w:rPr>
        <w:t>г.г</w:t>
      </w:r>
      <w:proofErr w:type="spellEnd"/>
      <w:r w:rsidRPr="00D275AA">
        <w:rPr>
          <w:rFonts w:ascii="Arial" w:hAnsi="Arial" w:cs="Arial"/>
          <w:sz w:val="18"/>
          <w:szCs w:val="18"/>
        </w:rPr>
        <w:t xml:space="preserve">.» </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 xml:space="preserve">В бюджет МО «Тугутуйское» на 2017 год вносятся следующие изменения: </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По доходам:  увеличены плановые значения по собственным доходам  в соответствии с фактическим поступлением доходов.</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 xml:space="preserve">По расходам в бюджет МО «Тугутуйское» вносятся следующие изменения: </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 увеличены расходы  в соответствии с кассовыми расходами за 12 месяцев 2017 г.</w:t>
      </w:r>
    </w:p>
    <w:p w:rsidR="00D275AA" w:rsidRPr="00D275AA" w:rsidRDefault="00D275AA" w:rsidP="00D275AA">
      <w:pPr>
        <w:jc w:val="both"/>
        <w:rPr>
          <w:rFonts w:ascii="Arial" w:hAnsi="Arial" w:cs="Arial"/>
          <w:sz w:val="18"/>
          <w:szCs w:val="18"/>
        </w:rPr>
      </w:pPr>
      <w:r w:rsidRPr="00D275AA">
        <w:rPr>
          <w:rFonts w:ascii="Arial" w:hAnsi="Arial" w:cs="Arial"/>
          <w:sz w:val="18"/>
          <w:szCs w:val="18"/>
        </w:rPr>
        <w:t xml:space="preserve">Начальник </w:t>
      </w:r>
      <w:proofErr w:type="gramStart"/>
      <w:r w:rsidRPr="00D275AA">
        <w:rPr>
          <w:rFonts w:ascii="Arial" w:hAnsi="Arial" w:cs="Arial"/>
          <w:sz w:val="18"/>
          <w:szCs w:val="18"/>
        </w:rPr>
        <w:t>финансового</w:t>
      </w:r>
      <w:proofErr w:type="gramEnd"/>
    </w:p>
    <w:p w:rsidR="00D275AA" w:rsidRPr="00D275AA" w:rsidRDefault="00D275AA" w:rsidP="00D275AA">
      <w:pPr>
        <w:jc w:val="both"/>
        <w:rPr>
          <w:sz w:val="18"/>
          <w:szCs w:val="18"/>
        </w:rPr>
      </w:pPr>
      <w:r w:rsidRPr="00D275AA">
        <w:rPr>
          <w:rFonts w:ascii="Arial" w:hAnsi="Arial" w:cs="Arial"/>
          <w:sz w:val="18"/>
          <w:szCs w:val="18"/>
        </w:rPr>
        <w:t xml:space="preserve">Отдела Е.Д. Устюгова </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26.12.2017 №33</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РОССИЙСКАЯ ФЕДЕРАЦИЯ</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ИРКУТСКАЯ ОБЛАСТЬ</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ЭХИРИТ-БУЛАГАТСКИЙ МУНИЦИПАЛЬНЫЙ РАЙОН</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ТУГУТУЙСКОЕ СЕЛЬСКОЕ ПОСЕЛЕНИЕ</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ДУМА</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РЕШЕНИЕ</w:t>
      </w:r>
    </w:p>
    <w:p w:rsidR="00D275AA" w:rsidRPr="00D275AA" w:rsidRDefault="00D275AA" w:rsidP="00D275AA">
      <w:pPr>
        <w:contextualSpacing/>
        <w:jc w:val="center"/>
        <w:rPr>
          <w:rFonts w:ascii="Arial" w:hAnsi="Arial" w:cs="Arial"/>
          <w:b/>
          <w:sz w:val="18"/>
          <w:szCs w:val="18"/>
        </w:rPr>
      </w:pPr>
      <w:r w:rsidRPr="00D275AA">
        <w:rPr>
          <w:rFonts w:ascii="Arial" w:hAnsi="Arial" w:cs="Arial"/>
          <w:b/>
          <w:sz w:val="18"/>
          <w:szCs w:val="18"/>
        </w:rPr>
        <w:t>ОБ ИНДЕКСАЦИИ РАЗМЕРОВ ОКЛАДОВ МЕСЯЧНОГО СОДЕРЖАНИЯ МУНИЦИПАЛЬНЫХ СЛУЖАЩИХ МО ТУГУТУЙСКОЕ</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 xml:space="preserve">На основании статьи 22 Федерального закона от 2 марта 2007 года № 25-ФЗ «О муниципальной службе в Российской Федерации», Указа Губернатора Иркутской области № 191-уг от 19.10.2017 г. «Об увеличении (индексации) размеров окладов месячного денежного содержания государственных гражданских служащих Иркутской области» Дума </w:t>
      </w:r>
    </w:p>
    <w:p w:rsidR="00D275AA" w:rsidRPr="00D275AA" w:rsidRDefault="00D275AA" w:rsidP="00D275AA">
      <w:pPr>
        <w:ind w:firstLine="709"/>
        <w:jc w:val="center"/>
        <w:rPr>
          <w:rFonts w:ascii="Arial" w:hAnsi="Arial" w:cs="Arial"/>
          <w:b/>
          <w:sz w:val="18"/>
          <w:szCs w:val="18"/>
        </w:rPr>
      </w:pPr>
      <w:r w:rsidRPr="00D275AA">
        <w:rPr>
          <w:rFonts w:ascii="Arial" w:hAnsi="Arial" w:cs="Arial"/>
          <w:b/>
          <w:sz w:val="18"/>
          <w:szCs w:val="18"/>
        </w:rPr>
        <w:t>РЕШИЛА:</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1. Увеличить (проиндексировать) с 1 января 2018 года в 1,04 раза размеры месячных должностных окладов лицам, замещающим муниципальные должности муниципальной службы администрации МО «Тугутуйское».</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2. Настоящее решение вступает в силу со дня официального опубликования в газете «Тугутуйский вестник».</w:t>
      </w:r>
    </w:p>
    <w:p w:rsidR="00D275AA" w:rsidRPr="00D275AA" w:rsidRDefault="00D275AA" w:rsidP="00D275AA">
      <w:pPr>
        <w:rPr>
          <w:rFonts w:ascii="Arial" w:hAnsi="Arial" w:cs="Arial"/>
          <w:sz w:val="18"/>
          <w:szCs w:val="18"/>
        </w:rPr>
      </w:pPr>
      <w:r w:rsidRPr="00D275AA">
        <w:rPr>
          <w:rFonts w:ascii="Arial" w:hAnsi="Arial" w:cs="Arial"/>
          <w:sz w:val="18"/>
          <w:szCs w:val="18"/>
        </w:rPr>
        <w:t xml:space="preserve">Глава МО «Тугутуйское» </w:t>
      </w:r>
    </w:p>
    <w:p w:rsidR="00D275AA" w:rsidRPr="00D275AA" w:rsidRDefault="00D275AA" w:rsidP="00D275AA">
      <w:pPr>
        <w:rPr>
          <w:rFonts w:ascii="Arial" w:hAnsi="Arial" w:cs="Arial"/>
          <w:sz w:val="18"/>
          <w:szCs w:val="18"/>
        </w:rPr>
      </w:pPr>
      <w:r w:rsidRPr="00D275AA">
        <w:rPr>
          <w:rFonts w:ascii="Arial" w:hAnsi="Arial" w:cs="Arial"/>
          <w:sz w:val="18"/>
          <w:szCs w:val="18"/>
        </w:rPr>
        <w:t>П.А. Тарбеев</w:t>
      </w:r>
    </w:p>
    <w:p w:rsidR="00D275AA" w:rsidRPr="00D275AA" w:rsidRDefault="00D275AA" w:rsidP="00D275AA">
      <w:pPr>
        <w:contextualSpacing/>
        <w:jc w:val="center"/>
        <w:rPr>
          <w:rFonts w:ascii="Arial" w:hAnsi="Arial" w:cs="Arial"/>
          <w:sz w:val="18"/>
          <w:szCs w:val="18"/>
        </w:rPr>
      </w:pPr>
      <w:r w:rsidRPr="00D275AA">
        <w:rPr>
          <w:rFonts w:ascii="Arial" w:hAnsi="Arial" w:cs="Arial"/>
          <w:sz w:val="18"/>
          <w:szCs w:val="18"/>
        </w:rPr>
        <w:t>26.12.2017 №34</w:t>
      </w:r>
    </w:p>
    <w:p w:rsidR="00D275AA" w:rsidRPr="00D275AA" w:rsidRDefault="00D275AA" w:rsidP="00D275AA">
      <w:pPr>
        <w:contextualSpacing/>
        <w:jc w:val="center"/>
        <w:rPr>
          <w:rFonts w:ascii="Arial" w:hAnsi="Arial" w:cs="Arial"/>
          <w:sz w:val="18"/>
          <w:szCs w:val="18"/>
        </w:rPr>
      </w:pPr>
      <w:r w:rsidRPr="00D275AA">
        <w:rPr>
          <w:rFonts w:ascii="Arial" w:hAnsi="Arial" w:cs="Arial"/>
          <w:sz w:val="18"/>
          <w:szCs w:val="18"/>
        </w:rPr>
        <w:t>РОССИЙСКАЯ ФЕДЕРАЦИЯ</w:t>
      </w:r>
    </w:p>
    <w:p w:rsidR="00D275AA" w:rsidRPr="00D275AA" w:rsidRDefault="00D275AA" w:rsidP="00D275AA">
      <w:pPr>
        <w:contextualSpacing/>
        <w:jc w:val="center"/>
        <w:rPr>
          <w:rFonts w:ascii="Arial" w:hAnsi="Arial" w:cs="Arial"/>
          <w:sz w:val="18"/>
          <w:szCs w:val="18"/>
        </w:rPr>
      </w:pPr>
      <w:r w:rsidRPr="00D275AA">
        <w:rPr>
          <w:rFonts w:ascii="Arial" w:hAnsi="Arial" w:cs="Arial"/>
          <w:sz w:val="18"/>
          <w:szCs w:val="18"/>
        </w:rPr>
        <w:t>ИРКУТСКАЯ ОБЛАСТЬ</w:t>
      </w:r>
    </w:p>
    <w:p w:rsidR="00D275AA" w:rsidRPr="00D275AA" w:rsidRDefault="00D275AA" w:rsidP="00D275AA">
      <w:pPr>
        <w:contextualSpacing/>
        <w:jc w:val="center"/>
        <w:rPr>
          <w:rFonts w:ascii="Arial" w:hAnsi="Arial" w:cs="Arial"/>
          <w:sz w:val="18"/>
          <w:szCs w:val="18"/>
        </w:rPr>
      </w:pPr>
      <w:r w:rsidRPr="00D275AA">
        <w:rPr>
          <w:rFonts w:ascii="Arial" w:hAnsi="Arial" w:cs="Arial"/>
          <w:sz w:val="18"/>
          <w:szCs w:val="18"/>
        </w:rPr>
        <w:t>ЭХИРИТ-БУЛАГАТСКИЙ МУНИЦИПАЛЬНЫЙ РАЙОН</w:t>
      </w:r>
    </w:p>
    <w:p w:rsidR="00D275AA" w:rsidRPr="00D275AA" w:rsidRDefault="00D275AA" w:rsidP="00D275AA">
      <w:pPr>
        <w:contextualSpacing/>
        <w:jc w:val="center"/>
        <w:rPr>
          <w:rFonts w:ascii="Arial" w:hAnsi="Arial" w:cs="Arial"/>
          <w:sz w:val="18"/>
          <w:szCs w:val="18"/>
        </w:rPr>
      </w:pPr>
      <w:r w:rsidRPr="00D275AA">
        <w:rPr>
          <w:rFonts w:ascii="Arial" w:hAnsi="Arial" w:cs="Arial"/>
          <w:sz w:val="18"/>
          <w:szCs w:val="18"/>
        </w:rPr>
        <w:t>ТУГУТУЙСКОЕ СЕЛЬСКОЕ ПОСЕЛЕНИЕ</w:t>
      </w:r>
    </w:p>
    <w:p w:rsidR="00D275AA" w:rsidRPr="00D275AA" w:rsidRDefault="00D275AA" w:rsidP="00D275AA">
      <w:pPr>
        <w:contextualSpacing/>
        <w:jc w:val="center"/>
        <w:rPr>
          <w:rFonts w:ascii="Arial" w:hAnsi="Arial" w:cs="Arial"/>
          <w:sz w:val="18"/>
          <w:szCs w:val="18"/>
        </w:rPr>
      </w:pPr>
      <w:r w:rsidRPr="00D275AA">
        <w:rPr>
          <w:rFonts w:ascii="Arial" w:hAnsi="Arial" w:cs="Arial"/>
          <w:sz w:val="18"/>
          <w:szCs w:val="18"/>
        </w:rPr>
        <w:t>ДУМА</w:t>
      </w:r>
    </w:p>
    <w:p w:rsidR="00D275AA" w:rsidRPr="00D275AA" w:rsidRDefault="00D275AA" w:rsidP="00D275AA">
      <w:pPr>
        <w:contextualSpacing/>
        <w:jc w:val="center"/>
        <w:rPr>
          <w:rFonts w:ascii="Arial" w:hAnsi="Arial" w:cs="Arial"/>
          <w:sz w:val="18"/>
          <w:szCs w:val="18"/>
        </w:rPr>
      </w:pPr>
      <w:r w:rsidRPr="00D275AA">
        <w:rPr>
          <w:rFonts w:ascii="Arial" w:hAnsi="Arial" w:cs="Arial"/>
          <w:sz w:val="18"/>
          <w:szCs w:val="18"/>
        </w:rPr>
        <w:t>РЕШЕНИЕ</w:t>
      </w:r>
    </w:p>
    <w:p w:rsidR="00D275AA" w:rsidRPr="00D275AA" w:rsidRDefault="00D275AA" w:rsidP="00D275AA">
      <w:pPr>
        <w:jc w:val="center"/>
        <w:rPr>
          <w:rFonts w:ascii="Arial" w:hAnsi="Arial" w:cs="Arial"/>
          <w:sz w:val="18"/>
          <w:szCs w:val="18"/>
        </w:rPr>
      </w:pPr>
      <w:r w:rsidRPr="00D275AA">
        <w:rPr>
          <w:rFonts w:ascii="Arial" w:hAnsi="Arial" w:cs="Arial"/>
          <w:sz w:val="18"/>
          <w:szCs w:val="18"/>
        </w:rPr>
        <w:t>О ДЕНЕЖНОМ СОДЕРЖАНИИ (ОПЛАТЕ ТРУДА) МУНИЦИПАЛЬНЫХ СЛУЖАЩИХ МО «ТУГУТУЙСКОЕ»</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На основании статьи 22 Федерального закона от 2 марта 2007 года № 25-ФЗ «О муниципальной службе в Российской Федерации, Указа Губернатора Иркутской области № 191-уг от 19.10.2017 г. «Об увеличении (индексации) размеров окладов месячного денежного содержания государственных гражданских служащих Иркутской области», руководствуясь ст. 32,  53 Устава МО «Тугутуйское» Дума</w:t>
      </w:r>
    </w:p>
    <w:p w:rsidR="00D275AA" w:rsidRPr="00D275AA" w:rsidRDefault="00D275AA" w:rsidP="00D275AA">
      <w:pPr>
        <w:jc w:val="center"/>
        <w:rPr>
          <w:rFonts w:ascii="Arial" w:hAnsi="Arial" w:cs="Arial"/>
          <w:b/>
          <w:sz w:val="18"/>
          <w:szCs w:val="18"/>
        </w:rPr>
      </w:pPr>
      <w:r w:rsidRPr="00D275AA">
        <w:rPr>
          <w:rFonts w:ascii="Arial" w:hAnsi="Arial" w:cs="Arial"/>
          <w:b/>
          <w:sz w:val="18"/>
          <w:szCs w:val="18"/>
        </w:rPr>
        <w:t>РЕШИЛА:</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lastRenderedPageBreak/>
        <w:t xml:space="preserve">1. Установить размеры должностных окладов и ежемесячного денежного поощрения лицам, замещающим муниципальные должности муниципальной службы администрации МО «Тугутуйское» </w:t>
      </w:r>
      <w:proofErr w:type="gramStart"/>
      <w:r w:rsidRPr="00D275AA">
        <w:rPr>
          <w:rFonts w:ascii="Arial" w:hAnsi="Arial" w:cs="Arial"/>
          <w:sz w:val="18"/>
          <w:szCs w:val="18"/>
        </w:rPr>
        <w:t>согласно приложения</w:t>
      </w:r>
      <w:proofErr w:type="gramEnd"/>
      <w:r w:rsidRPr="00D275AA">
        <w:rPr>
          <w:rFonts w:ascii="Arial" w:hAnsi="Arial" w:cs="Arial"/>
          <w:sz w:val="18"/>
          <w:szCs w:val="18"/>
        </w:rPr>
        <w:t xml:space="preserve"> № 1.</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2. Отменить решение Думы МО «Тугутуйское» № 4 от 13.02.2014 г. «О денежном содержании (оплате труда) муниципальных служащих  МО «Тугутуйское»».</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3. Настоящее решение распространяется на правоотношения, сложившиеся с 1 января  2018 г.</w:t>
      </w:r>
    </w:p>
    <w:p w:rsidR="00D275AA" w:rsidRPr="00D275AA" w:rsidRDefault="00D275AA" w:rsidP="00D275AA">
      <w:pPr>
        <w:ind w:firstLine="709"/>
        <w:jc w:val="both"/>
        <w:rPr>
          <w:rFonts w:ascii="Arial" w:hAnsi="Arial" w:cs="Arial"/>
          <w:sz w:val="18"/>
          <w:szCs w:val="18"/>
        </w:rPr>
      </w:pPr>
      <w:r w:rsidRPr="00D275AA">
        <w:rPr>
          <w:rFonts w:ascii="Arial" w:hAnsi="Arial" w:cs="Arial"/>
          <w:sz w:val="18"/>
          <w:szCs w:val="18"/>
        </w:rPr>
        <w:t>4. Настоящее решение вступает в силу со дня официального опубликования в газете «Тугутуйский вестник».</w:t>
      </w:r>
    </w:p>
    <w:p w:rsidR="00D275AA" w:rsidRPr="00D275AA" w:rsidRDefault="00D275AA" w:rsidP="00D275AA">
      <w:pPr>
        <w:rPr>
          <w:rFonts w:ascii="Arial" w:hAnsi="Arial" w:cs="Arial"/>
          <w:sz w:val="18"/>
          <w:szCs w:val="18"/>
        </w:rPr>
      </w:pPr>
      <w:r w:rsidRPr="00D275AA">
        <w:rPr>
          <w:rFonts w:ascii="Arial" w:hAnsi="Arial" w:cs="Arial"/>
          <w:sz w:val="18"/>
          <w:szCs w:val="18"/>
        </w:rPr>
        <w:t xml:space="preserve">Глава МО «Тугутуйское» </w:t>
      </w:r>
    </w:p>
    <w:p w:rsidR="00D275AA" w:rsidRPr="00D275AA" w:rsidRDefault="00D275AA" w:rsidP="00D275AA">
      <w:pPr>
        <w:rPr>
          <w:rFonts w:ascii="Arial" w:hAnsi="Arial" w:cs="Arial"/>
          <w:sz w:val="18"/>
          <w:szCs w:val="18"/>
        </w:rPr>
      </w:pPr>
      <w:r w:rsidRPr="00D275AA">
        <w:rPr>
          <w:rFonts w:ascii="Arial" w:hAnsi="Arial" w:cs="Arial"/>
          <w:sz w:val="18"/>
          <w:szCs w:val="18"/>
        </w:rPr>
        <w:t>П.А. Тарбеев</w:t>
      </w:r>
    </w:p>
    <w:p w:rsidR="00D275AA" w:rsidRPr="00D275AA" w:rsidRDefault="00D275AA" w:rsidP="00D275AA">
      <w:pPr>
        <w:tabs>
          <w:tab w:val="left" w:pos="1965"/>
        </w:tabs>
        <w:jc w:val="center"/>
        <w:rPr>
          <w:rFonts w:ascii="Arial" w:hAnsi="Arial" w:cs="Arial"/>
          <w:sz w:val="18"/>
          <w:szCs w:val="18"/>
        </w:rPr>
      </w:pPr>
      <w:r w:rsidRPr="00D275AA">
        <w:rPr>
          <w:rFonts w:ascii="Arial" w:hAnsi="Arial" w:cs="Arial"/>
          <w:sz w:val="18"/>
          <w:szCs w:val="18"/>
        </w:rPr>
        <w:t xml:space="preserve">Должностные оклады и ежемесячное денежное поощрение </w:t>
      </w:r>
    </w:p>
    <w:p w:rsidR="00D275AA" w:rsidRPr="00D275AA" w:rsidRDefault="00D275AA" w:rsidP="00D275AA">
      <w:pPr>
        <w:tabs>
          <w:tab w:val="left" w:pos="1965"/>
        </w:tabs>
        <w:jc w:val="center"/>
        <w:rPr>
          <w:rFonts w:ascii="Arial" w:hAnsi="Arial" w:cs="Arial"/>
          <w:sz w:val="18"/>
          <w:szCs w:val="18"/>
        </w:rPr>
      </w:pPr>
      <w:r w:rsidRPr="00D275AA">
        <w:rPr>
          <w:rFonts w:ascii="Arial" w:hAnsi="Arial" w:cs="Arial"/>
          <w:sz w:val="18"/>
          <w:szCs w:val="18"/>
        </w:rPr>
        <w:t>муниципальных служащих администрации МО «Тугутуйское»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D275AA" w:rsidRPr="00D275AA" w:rsidTr="00891507">
        <w:tc>
          <w:tcPr>
            <w:tcW w:w="3190" w:type="dxa"/>
            <w:shd w:val="clear" w:color="auto" w:fill="auto"/>
          </w:tcPr>
          <w:p w:rsidR="00D275AA" w:rsidRPr="00D275AA" w:rsidRDefault="00D275AA" w:rsidP="00891507">
            <w:pPr>
              <w:tabs>
                <w:tab w:val="left" w:pos="1965"/>
              </w:tabs>
              <w:jc w:val="center"/>
              <w:rPr>
                <w:rFonts w:ascii="Courier New" w:hAnsi="Courier New" w:cs="Courier New"/>
                <w:sz w:val="18"/>
                <w:szCs w:val="18"/>
              </w:rPr>
            </w:pPr>
            <w:r w:rsidRPr="00D275AA">
              <w:rPr>
                <w:rFonts w:ascii="Courier New" w:hAnsi="Courier New" w:cs="Courier New"/>
                <w:sz w:val="18"/>
                <w:szCs w:val="18"/>
              </w:rPr>
              <w:t>Муниципальные должности муниципальной службы</w:t>
            </w:r>
          </w:p>
        </w:tc>
        <w:tc>
          <w:tcPr>
            <w:tcW w:w="3190" w:type="dxa"/>
            <w:shd w:val="clear" w:color="auto" w:fill="auto"/>
          </w:tcPr>
          <w:p w:rsidR="00D275AA" w:rsidRPr="00D275AA" w:rsidRDefault="00D275AA" w:rsidP="00891507">
            <w:pPr>
              <w:tabs>
                <w:tab w:val="left" w:pos="1965"/>
              </w:tabs>
              <w:jc w:val="center"/>
              <w:rPr>
                <w:rFonts w:ascii="Courier New" w:hAnsi="Courier New" w:cs="Courier New"/>
                <w:sz w:val="18"/>
                <w:szCs w:val="18"/>
              </w:rPr>
            </w:pPr>
            <w:r w:rsidRPr="00D275AA">
              <w:rPr>
                <w:rFonts w:ascii="Courier New" w:hAnsi="Courier New" w:cs="Courier New"/>
                <w:sz w:val="18"/>
                <w:szCs w:val="18"/>
              </w:rPr>
              <w:t>Должностной оклад   (рублей в месяц)</w:t>
            </w:r>
          </w:p>
        </w:tc>
        <w:tc>
          <w:tcPr>
            <w:tcW w:w="3190" w:type="dxa"/>
            <w:shd w:val="clear" w:color="auto" w:fill="auto"/>
          </w:tcPr>
          <w:p w:rsidR="00D275AA" w:rsidRPr="00D275AA" w:rsidRDefault="00D275AA" w:rsidP="00891507">
            <w:pPr>
              <w:tabs>
                <w:tab w:val="left" w:pos="1965"/>
              </w:tabs>
              <w:jc w:val="center"/>
              <w:rPr>
                <w:rFonts w:ascii="Courier New" w:hAnsi="Courier New" w:cs="Courier New"/>
                <w:sz w:val="18"/>
                <w:szCs w:val="18"/>
              </w:rPr>
            </w:pPr>
            <w:r w:rsidRPr="00D275AA">
              <w:rPr>
                <w:rFonts w:ascii="Courier New" w:hAnsi="Courier New" w:cs="Courier New"/>
                <w:sz w:val="18"/>
                <w:szCs w:val="18"/>
              </w:rPr>
              <w:t>Денежное поощрение</w:t>
            </w:r>
          </w:p>
          <w:p w:rsidR="00D275AA" w:rsidRPr="00D275AA" w:rsidRDefault="00D275AA" w:rsidP="00891507">
            <w:pPr>
              <w:tabs>
                <w:tab w:val="left" w:pos="1965"/>
              </w:tabs>
              <w:jc w:val="center"/>
              <w:rPr>
                <w:rFonts w:ascii="Courier New" w:hAnsi="Courier New" w:cs="Courier New"/>
                <w:sz w:val="18"/>
                <w:szCs w:val="18"/>
              </w:rPr>
            </w:pPr>
            <w:r w:rsidRPr="00D275AA">
              <w:rPr>
                <w:rFonts w:ascii="Courier New" w:hAnsi="Courier New" w:cs="Courier New"/>
                <w:sz w:val="18"/>
                <w:szCs w:val="18"/>
              </w:rPr>
              <w:t>(должностных окладов в месяц)</w:t>
            </w:r>
          </w:p>
        </w:tc>
      </w:tr>
      <w:tr w:rsidR="00D275AA" w:rsidRPr="00D275AA" w:rsidTr="00C23DB1">
        <w:trPr>
          <w:trHeight w:val="134"/>
        </w:trPr>
        <w:tc>
          <w:tcPr>
            <w:tcW w:w="3190" w:type="dxa"/>
            <w:shd w:val="clear" w:color="auto" w:fill="auto"/>
          </w:tcPr>
          <w:p w:rsidR="00D275AA" w:rsidRPr="00D275AA" w:rsidRDefault="00D275AA" w:rsidP="00891507">
            <w:pPr>
              <w:tabs>
                <w:tab w:val="left" w:pos="1965"/>
              </w:tabs>
              <w:rPr>
                <w:rFonts w:ascii="Courier New" w:hAnsi="Courier New" w:cs="Courier New"/>
                <w:b/>
                <w:sz w:val="18"/>
                <w:szCs w:val="18"/>
              </w:rPr>
            </w:pPr>
            <w:r w:rsidRPr="00D275AA">
              <w:rPr>
                <w:rFonts w:ascii="Courier New" w:hAnsi="Courier New" w:cs="Courier New"/>
                <w:b/>
                <w:sz w:val="18"/>
                <w:szCs w:val="18"/>
              </w:rPr>
              <w:t>Младшие должности</w:t>
            </w:r>
          </w:p>
          <w:p w:rsidR="00D275AA" w:rsidRPr="00D275AA" w:rsidRDefault="00D275AA" w:rsidP="00891507">
            <w:pPr>
              <w:tabs>
                <w:tab w:val="left" w:pos="1965"/>
              </w:tabs>
              <w:rPr>
                <w:rFonts w:ascii="Courier New" w:hAnsi="Courier New" w:cs="Courier New"/>
                <w:sz w:val="18"/>
                <w:szCs w:val="18"/>
              </w:rPr>
            </w:pPr>
            <w:r w:rsidRPr="00D275AA">
              <w:rPr>
                <w:rFonts w:ascii="Courier New" w:hAnsi="Courier New" w:cs="Courier New"/>
                <w:sz w:val="18"/>
                <w:szCs w:val="18"/>
              </w:rPr>
              <w:t xml:space="preserve">Главный специалист </w:t>
            </w:r>
          </w:p>
          <w:p w:rsidR="00D275AA" w:rsidRPr="00D275AA" w:rsidRDefault="00D275AA" w:rsidP="00891507">
            <w:pPr>
              <w:tabs>
                <w:tab w:val="left" w:pos="1965"/>
              </w:tabs>
              <w:rPr>
                <w:rFonts w:ascii="Courier New" w:hAnsi="Courier New" w:cs="Courier New"/>
                <w:sz w:val="18"/>
                <w:szCs w:val="18"/>
              </w:rPr>
            </w:pPr>
            <w:r w:rsidRPr="00D275AA">
              <w:rPr>
                <w:rFonts w:ascii="Courier New" w:hAnsi="Courier New" w:cs="Courier New"/>
                <w:sz w:val="18"/>
                <w:szCs w:val="18"/>
              </w:rPr>
              <w:t>Ведущий специалист</w:t>
            </w:r>
          </w:p>
          <w:p w:rsidR="00D275AA" w:rsidRPr="00D275AA" w:rsidRDefault="00D275AA" w:rsidP="00891507">
            <w:pPr>
              <w:tabs>
                <w:tab w:val="left" w:pos="1965"/>
              </w:tabs>
              <w:rPr>
                <w:rFonts w:ascii="Courier New" w:hAnsi="Courier New" w:cs="Courier New"/>
                <w:sz w:val="18"/>
                <w:szCs w:val="18"/>
              </w:rPr>
            </w:pPr>
            <w:r w:rsidRPr="00D275AA">
              <w:rPr>
                <w:rFonts w:ascii="Courier New" w:hAnsi="Courier New" w:cs="Courier New"/>
                <w:sz w:val="18"/>
                <w:szCs w:val="18"/>
              </w:rPr>
              <w:t xml:space="preserve">Специалист </w:t>
            </w:r>
            <w:r w:rsidRPr="00D275AA">
              <w:rPr>
                <w:rFonts w:ascii="Courier New" w:hAnsi="Courier New" w:cs="Courier New"/>
                <w:sz w:val="18"/>
                <w:szCs w:val="18"/>
                <w:lang w:val="en-US"/>
              </w:rPr>
              <w:t>I</w:t>
            </w:r>
            <w:r w:rsidRPr="00D275AA">
              <w:rPr>
                <w:rFonts w:ascii="Courier New" w:hAnsi="Courier New" w:cs="Courier New"/>
                <w:sz w:val="18"/>
                <w:szCs w:val="18"/>
              </w:rPr>
              <w:t xml:space="preserve"> категории, специалист </w:t>
            </w:r>
            <w:r w:rsidRPr="00D275AA">
              <w:rPr>
                <w:rFonts w:ascii="Courier New" w:hAnsi="Courier New" w:cs="Courier New"/>
                <w:sz w:val="18"/>
                <w:szCs w:val="18"/>
                <w:lang w:val="en-US"/>
              </w:rPr>
              <w:t>II</w:t>
            </w:r>
            <w:r w:rsidRPr="00D275AA">
              <w:rPr>
                <w:rFonts w:ascii="Courier New" w:hAnsi="Courier New" w:cs="Courier New"/>
                <w:sz w:val="18"/>
                <w:szCs w:val="18"/>
              </w:rPr>
              <w:t xml:space="preserve">  категории, специалист</w:t>
            </w:r>
          </w:p>
        </w:tc>
        <w:tc>
          <w:tcPr>
            <w:tcW w:w="3190" w:type="dxa"/>
            <w:shd w:val="clear" w:color="auto" w:fill="auto"/>
          </w:tcPr>
          <w:p w:rsidR="00D275AA" w:rsidRPr="00D275AA" w:rsidRDefault="00D275AA" w:rsidP="00891507">
            <w:pPr>
              <w:tabs>
                <w:tab w:val="left" w:pos="1965"/>
              </w:tabs>
              <w:jc w:val="center"/>
              <w:rPr>
                <w:rFonts w:ascii="Courier New" w:hAnsi="Courier New" w:cs="Courier New"/>
                <w:sz w:val="18"/>
                <w:szCs w:val="18"/>
              </w:rPr>
            </w:pPr>
          </w:p>
          <w:p w:rsidR="00D275AA" w:rsidRPr="00D275AA" w:rsidRDefault="00D275AA" w:rsidP="00891507">
            <w:pPr>
              <w:tabs>
                <w:tab w:val="left" w:pos="1965"/>
              </w:tabs>
              <w:jc w:val="center"/>
              <w:rPr>
                <w:rFonts w:ascii="Courier New" w:hAnsi="Courier New" w:cs="Courier New"/>
                <w:sz w:val="18"/>
                <w:szCs w:val="18"/>
              </w:rPr>
            </w:pPr>
            <w:r w:rsidRPr="00D275AA">
              <w:rPr>
                <w:rFonts w:ascii="Courier New" w:hAnsi="Courier New" w:cs="Courier New"/>
                <w:sz w:val="18"/>
                <w:szCs w:val="18"/>
              </w:rPr>
              <w:t>4380</w:t>
            </w:r>
          </w:p>
          <w:p w:rsidR="00D275AA" w:rsidRPr="00D275AA" w:rsidRDefault="00D275AA" w:rsidP="00891507">
            <w:pPr>
              <w:tabs>
                <w:tab w:val="left" w:pos="1965"/>
              </w:tabs>
              <w:jc w:val="center"/>
              <w:rPr>
                <w:rFonts w:ascii="Courier New" w:hAnsi="Courier New" w:cs="Courier New"/>
                <w:sz w:val="18"/>
                <w:szCs w:val="18"/>
              </w:rPr>
            </w:pPr>
            <w:r w:rsidRPr="00D275AA">
              <w:rPr>
                <w:rFonts w:ascii="Courier New" w:hAnsi="Courier New" w:cs="Courier New"/>
                <w:sz w:val="18"/>
                <w:szCs w:val="18"/>
              </w:rPr>
              <w:t>4044</w:t>
            </w:r>
          </w:p>
          <w:p w:rsidR="00D275AA" w:rsidRPr="00D275AA" w:rsidRDefault="00D275AA" w:rsidP="00891507">
            <w:pPr>
              <w:tabs>
                <w:tab w:val="left" w:pos="1965"/>
              </w:tabs>
              <w:jc w:val="center"/>
              <w:rPr>
                <w:rFonts w:ascii="Courier New" w:hAnsi="Courier New" w:cs="Courier New"/>
                <w:sz w:val="18"/>
                <w:szCs w:val="18"/>
              </w:rPr>
            </w:pPr>
          </w:p>
          <w:p w:rsidR="00D275AA" w:rsidRPr="00D275AA" w:rsidRDefault="00D275AA" w:rsidP="00891507">
            <w:pPr>
              <w:tabs>
                <w:tab w:val="left" w:pos="1965"/>
              </w:tabs>
              <w:jc w:val="center"/>
              <w:rPr>
                <w:rFonts w:ascii="Courier New" w:hAnsi="Courier New" w:cs="Courier New"/>
                <w:sz w:val="18"/>
                <w:szCs w:val="18"/>
              </w:rPr>
            </w:pPr>
          </w:p>
          <w:p w:rsidR="00D275AA" w:rsidRPr="00D275AA" w:rsidRDefault="00D275AA" w:rsidP="00891507">
            <w:pPr>
              <w:tabs>
                <w:tab w:val="left" w:pos="1965"/>
              </w:tabs>
              <w:jc w:val="center"/>
              <w:rPr>
                <w:rFonts w:ascii="Courier New" w:hAnsi="Courier New" w:cs="Courier New"/>
                <w:sz w:val="18"/>
                <w:szCs w:val="18"/>
              </w:rPr>
            </w:pPr>
            <w:r w:rsidRPr="00D275AA">
              <w:rPr>
                <w:rFonts w:ascii="Courier New" w:hAnsi="Courier New" w:cs="Courier New"/>
                <w:sz w:val="18"/>
                <w:szCs w:val="18"/>
              </w:rPr>
              <w:t>3708</w:t>
            </w:r>
          </w:p>
          <w:p w:rsidR="00D275AA" w:rsidRPr="00D275AA" w:rsidRDefault="00D275AA" w:rsidP="00891507">
            <w:pPr>
              <w:tabs>
                <w:tab w:val="left" w:pos="1965"/>
              </w:tabs>
              <w:jc w:val="center"/>
              <w:rPr>
                <w:rFonts w:ascii="Courier New" w:hAnsi="Courier New" w:cs="Courier New"/>
                <w:sz w:val="18"/>
                <w:szCs w:val="18"/>
              </w:rPr>
            </w:pPr>
          </w:p>
        </w:tc>
        <w:tc>
          <w:tcPr>
            <w:tcW w:w="3190" w:type="dxa"/>
            <w:shd w:val="clear" w:color="auto" w:fill="auto"/>
          </w:tcPr>
          <w:p w:rsidR="00D275AA" w:rsidRPr="00D275AA" w:rsidRDefault="00D275AA" w:rsidP="00891507">
            <w:pPr>
              <w:tabs>
                <w:tab w:val="left" w:pos="1965"/>
              </w:tabs>
              <w:jc w:val="center"/>
              <w:rPr>
                <w:rFonts w:ascii="Courier New" w:hAnsi="Courier New" w:cs="Courier New"/>
                <w:sz w:val="18"/>
                <w:szCs w:val="18"/>
              </w:rPr>
            </w:pPr>
          </w:p>
          <w:p w:rsidR="00D275AA" w:rsidRPr="00D275AA" w:rsidRDefault="00D275AA" w:rsidP="00891507">
            <w:pPr>
              <w:tabs>
                <w:tab w:val="left" w:pos="1965"/>
              </w:tabs>
              <w:jc w:val="center"/>
              <w:rPr>
                <w:rFonts w:ascii="Courier New" w:hAnsi="Courier New" w:cs="Courier New"/>
                <w:sz w:val="18"/>
                <w:szCs w:val="18"/>
              </w:rPr>
            </w:pPr>
            <w:r w:rsidRPr="00D275AA">
              <w:rPr>
                <w:rFonts w:ascii="Courier New" w:hAnsi="Courier New" w:cs="Courier New"/>
                <w:sz w:val="18"/>
                <w:szCs w:val="18"/>
              </w:rPr>
              <w:t>1,0-2,5</w:t>
            </w:r>
          </w:p>
          <w:p w:rsidR="00D275AA" w:rsidRPr="00D275AA" w:rsidRDefault="00D275AA" w:rsidP="00891507">
            <w:pPr>
              <w:tabs>
                <w:tab w:val="left" w:pos="1965"/>
              </w:tabs>
              <w:jc w:val="center"/>
              <w:rPr>
                <w:rFonts w:ascii="Courier New" w:hAnsi="Courier New" w:cs="Courier New"/>
                <w:sz w:val="18"/>
                <w:szCs w:val="18"/>
              </w:rPr>
            </w:pPr>
            <w:r w:rsidRPr="00D275AA">
              <w:rPr>
                <w:rFonts w:ascii="Courier New" w:hAnsi="Courier New" w:cs="Courier New"/>
                <w:sz w:val="18"/>
                <w:szCs w:val="18"/>
              </w:rPr>
              <w:t>1,0-2,5</w:t>
            </w:r>
          </w:p>
          <w:p w:rsidR="00D275AA" w:rsidRPr="00D275AA" w:rsidRDefault="00D275AA" w:rsidP="00891507">
            <w:pPr>
              <w:tabs>
                <w:tab w:val="left" w:pos="1965"/>
              </w:tabs>
              <w:rPr>
                <w:rFonts w:ascii="Courier New" w:hAnsi="Courier New" w:cs="Courier New"/>
                <w:sz w:val="18"/>
                <w:szCs w:val="18"/>
              </w:rPr>
            </w:pPr>
          </w:p>
          <w:p w:rsidR="00D275AA" w:rsidRPr="00D275AA" w:rsidRDefault="00D275AA" w:rsidP="00891507">
            <w:pPr>
              <w:tabs>
                <w:tab w:val="left" w:pos="1965"/>
              </w:tabs>
              <w:rPr>
                <w:rFonts w:ascii="Courier New" w:hAnsi="Courier New" w:cs="Courier New"/>
                <w:sz w:val="18"/>
                <w:szCs w:val="18"/>
              </w:rPr>
            </w:pPr>
          </w:p>
          <w:p w:rsidR="00D275AA" w:rsidRPr="00D275AA" w:rsidRDefault="00D275AA" w:rsidP="00891507">
            <w:pPr>
              <w:tabs>
                <w:tab w:val="left" w:pos="1965"/>
              </w:tabs>
              <w:jc w:val="center"/>
              <w:rPr>
                <w:rFonts w:ascii="Courier New" w:hAnsi="Courier New" w:cs="Courier New"/>
                <w:sz w:val="18"/>
                <w:szCs w:val="18"/>
              </w:rPr>
            </w:pPr>
            <w:r w:rsidRPr="00D275AA">
              <w:rPr>
                <w:rFonts w:ascii="Courier New" w:hAnsi="Courier New" w:cs="Courier New"/>
                <w:sz w:val="18"/>
                <w:szCs w:val="18"/>
              </w:rPr>
              <w:t>1,0-2,5</w:t>
            </w:r>
          </w:p>
        </w:tc>
      </w:tr>
    </w:tbl>
    <w:p w:rsidR="00891507" w:rsidRPr="00891507" w:rsidRDefault="00891507" w:rsidP="00891507">
      <w:pPr>
        <w:rPr>
          <w:sz w:val="22"/>
          <w:szCs w:val="28"/>
        </w:rPr>
      </w:pPr>
      <w:r>
        <w:rPr>
          <w:sz w:val="28"/>
          <w:szCs w:val="28"/>
        </w:rPr>
        <w:t xml:space="preserve">                                     </w:t>
      </w:r>
      <w:r w:rsidRPr="00891507">
        <w:rPr>
          <w:b/>
          <w:szCs w:val="32"/>
        </w:rPr>
        <w:t>Российская    Федерация</w:t>
      </w:r>
    </w:p>
    <w:p w:rsidR="00891507" w:rsidRPr="00891507" w:rsidRDefault="00891507" w:rsidP="00891507">
      <w:pPr>
        <w:jc w:val="center"/>
        <w:rPr>
          <w:b/>
          <w:szCs w:val="32"/>
        </w:rPr>
      </w:pPr>
      <w:r w:rsidRPr="00891507">
        <w:rPr>
          <w:b/>
          <w:szCs w:val="32"/>
        </w:rPr>
        <w:t>Иркутская область</w:t>
      </w:r>
    </w:p>
    <w:p w:rsidR="00891507" w:rsidRPr="00891507" w:rsidRDefault="00891507" w:rsidP="00891507">
      <w:pPr>
        <w:jc w:val="center"/>
        <w:outlineLvl w:val="0"/>
        <w:rPr>
          <w:b/>
          <w:szCs w:val="32"/>
        </w:rPr>
      </w:pPr>
      <w:r w:rsidRPr="00891507">
        <w:rPr>
          <w:b/>
          <w:szCs w:val="32"/>
        </w:rPr>
        <w:t xml:space="preserve">Администрация </w:t>
      </w:r>
    </w:p>
    <w:p w:rsidR="00891507" w:rsidRPr="00891507" w:rsidRDefault="00891507" w:rsidP="00891507">
      <w:pPr>
        <w:jc w:val="center"/>
        <w:outlineLvl w:val="0"/>
        <w:rPr>
          <w:b/>
          <w:szCs w:val="32"/>
        </w:rPr>
      </w:pPr>
      <w:r w:rsidRPr="00891507">
        <w:rPr>
          <w:b/>
          <w:szCs w:val="32"/>
        </w:rPr>
        <w:t xml:space="preserve">муниципального образования «Тугутуйское» </w:t>
      </w:r>
    </w:p>
    <w:p w:rsidR="00891507" w:rsidRPr="00891507" w:rsidRDefault="00891507" w:rsidP="00891507">
      <w:pPr>
        <w:jc w:val="center"/>
        <w:outlineLvl w:val="0"/>
        <w:rPr>
          <w:b/>
          <w:szCs w:val="32"/>
        </w:rPr>
      </w:pPr>
      <w:r w:rsidRPr="00891507">
        <w:rPr>
          <w:b/>
          <w:szCs w:val="32"/>
        </w:rPr>
        <w:t>Глава администрации</w:t>
      </w:r>
    </w:p>
    <w:p w:rsidR="00891507" w:rsidRPr="00891507" w:rsidRDefault="00891507" w:rsidP="00891507">
      <w:pPr>
        <w:tabs>
          <w:tab w:val="left" w:pos="6120"/>
        </w:tabs>
        <w:jc w:val="center"/>
        <w:outlineLvl w:val="0"/>
        <w:rPr>
          <w:b/>
          <w:sz w:val="22"/>
          <w:szCs w:val="28"/>
        </w:rPr>
      </w:pPr>
      <w:r w:rsidRPr="00891507">
        <w:rPr>
          <w:b/>
          <w:sz w:val="22"/>
          <w:szCs w:val="28"/>
        </w:rPr>
        <w:t>РАСПОРЯЖЕНИЕ</w:t>
      </w:r>
    </w:p>
    <w:p w:rsidR="00891507" w:rsidRPr="00891507" w:rsidRDefault="00891507" w:rsidP="00891507">
      <w:pPr>
        <w:rPr>
          <w:sz w:val="22"/>
          <w:szCs w:val="28"/>
        </w:rPr>
      </w:pPr>
      <w:r w:rsidRPr="00891507">
        <w:rPr>
          <w:sz w:val="22"/>
          <w:szCs w:val="28"/>
        </w:rPr>
        <w:t xml:space="preserve">От  09  ноября  2017 г. г. №    18                                                     с. Тугутуй </w:t>
      </w:r>
    </w:p>
    <w:p w:rsidR="00891507" w:rsidRPr="00891507" w:rsidRDefault="00891507" w:rsidP="00891507">
      <w:pPr>
        <w:rPr>
          <w:sz w:val="22"/>
          <w:szCs w:val="28"/>
        </w:rPr>
      </w:pPr>
      <w:r w:rsidRPr="00891507">
        <w:rPr>
          <w:sz w:val="22"/>
          <w:szCs w:val="28"/>
        </w:rPr>
        <w:t xml:space="preserve"> « О проведении инвентаризации»</w:t>
      </w:r>
    </w:p>
    <w:p w:rsidR="00891507" w:rsidRPr="00891507" w:rsidRDefault="00891507" w:rsidP="00891507">
      <w:pPr>
        <w:rPr>
          <w:sz w:val="22"/>
          <w:szCs w:val="28"/>
        </w:rPr>
      </w:pPr>
      <w:r w:rsidRPr="00891507">
        <w:rPr>
          <w:sz w:val="22"/>
          <w:szCs w:val="28"/>
        </w:rPr>
        <w:t xml:space="preserve">    Для установления точных данных по остаткам товарно-материальных ценностей и наличия основных средств в 2017 г.:                                                               </w:t>
      </w:r>
    </w:p>
    <w:p w:rsidR="00891507" w:rsidRPr="00891507" w:rsidRDefault="00891507" w:rsidP="00891507">
      <w:pPr>
        <w:numPr>
          <w:ilvl w:val="0"/>
          <w:numId w:val="10"/>
        </w:numPr>
        <w:rPr>
          <w:sz w:val="22"/>
          <w:szCs w:val="28"/>
        </w:rPr>
      </w:pPr>
      <w:r w:rsidRPr="00891507">
        <w:rPr>
          <w:sz w:val="22"/>
          <w:szCs w:val="28"/>
        </w:rPr>
        <w:t xml:space="preserve">Провести годовую инвентаризацию по данным бухгалтерского учета на 25.10.2017 г. в срок до 10 ноября 2017 г. </w:t>
      </w:r>
      <w:proofErr w:type="gramStart"/>
      <w:r w:rsidRPr="00891507">
        <w:rPr>
          <w:sz w:val="22"/>
          <w:szCs w:val="28"/>
        </w:rPr>
        <w:t>в</w:t>
      </w:r>
      <w:proofErr w:type="gramEnd"/>
      <w:r w:rsidRPr="00891507">
        <w:rPr>
          <w:sz w:val="22"/>
          <w:szCs w:val="28"/>
        </w:rPr>
        <w:t xml:space="preserve">         </w:t>
      </w:r>
    </w:p>
    <w:p w:rsidR="00891507" w:rsidRPr="00891507" w:rsidRDefault="00891507" w:rsidP="00891507">
      <w:pPr>
        <w:ind w:left="720"/>
        <w:rPr>
          <w:sz w:val="22"/>
          <w:szCs w:val="28"/>
        </w:rPr>
      </w:pPr>
      <w:proofErr w:type="gramStart"/>
      <w:r w:rsidRPr="00891507">
        <w:rPr>
          <w:sz w:val="22"/>
          <w:szCs w:val="28"/>
        </w:rPr>
        <w:t>учреждениях</w:t>
      </w:r>
      <w:proofErr w:type="gramEnd"/>
      <w:r w:rsidRPr="00891507">
        <w:rPr>
          <w:sz w:val="22"/>
          <w:szCs w:val="28"/>
        </w:rPr>
        <w:t xml:space="preserve">  МО «Тугутуйское»;</w:t>
      </w:r>
    </w:p>
    <w:p w:rsidR="00891507" w:rsidRPr="00891507" w:rsidRDefault="00891507" w:rsidP="00891507">
      <w:pPr>
        <w:numPr>
          <w:ilvl w:val="0"/>
          <w:numId w:val="11"/>
        </w:numPr>
        <w:rPr>
          <w:sz w:val="22"/>
          <w:szCs w:val="28"/>
        </w:rPr>
      </w:pPr>
      <w:r w:rsidRPr="00891507">
        <w:rPr>
          <w:sz w:val="22"/>
          <w:szCs w:val="28"/>
        </w:rPr>
        <w:t>Назначить комиссию по проведению инвентаризации в составе:</w:t>
      </w:r>
    </w:p>
    <w:p w:rsidR="00891507" w:rsidRPr="00891507" w:rsidRDefault="00891507" w:rsidP="00891507">
      <w:pPr>
        <w:ind w:left="645"/>
        <w:rPr>
          <w:sz w:val="22"/>
          <w:szCs w:val="28"/>
        </w:rPr>
      </w:pPr>
      <w:r w:rsidRPr="00891507">
        <w:rPr>
          <w:sz w:val="22"/>
          <w:szCs w:val="28"/>
        </w:rPr>
        <w:t>а) МКУ КДЦ МО «Тугутуйское» – председатель комиссии – бухгалтер Суворова Т.К., члены комиссии : директор  – Гриценко И.В., худ</w:t>
      </w:r>
      <w:proofErr w:type="gramStart"/>
      <w:r w:rsidRPr="00891507">
        <w:rPr>
          <w:sz w:val="22"/>
          <w:szCs w:val="28"/>
        </w:rPr>
        <w:t>.</w:t>
      </w:r>
      <w:proofErr w:type="gramEnd"/>
      <w:r w:rsidRPr="00891507">
        <w:rPr>
          <w:sz w:val="22"/>
          <w:szCs w:val="28"/>
        </w:rPr>
        <w:t xml:space="preserve"> </w:t>
      </w:r>
      <w:proofErr w:type="gramStart"/>
      <w:r w:rsidRPr="00891507">
        <w:rPr>
          <w:sz w:val="22"/>
          <w:szCs w:val="28"/>
        </w:rPr>
        <w:t>р</w:t>
      </w:r>
      <w:proofErr w:type="gramEnd"/>
      <w:r w:rsidRPr="00891507">
        <w:rPr>
          <w:sz w:val="22"/>
          <w:szCs w:val="28"/>
        </w:rPr>
        <w:t>уководитель – Карнишина Е.В., библиотекарь – Попова О.И.;</w:t>
      </w:r>
    </w:p>
    <w:p w:rsidR="00891507" w:rsidRPr="00891507" w:rsidRDefault="00891507" w:rsidP="00891507">
      <w:pPr>
        <w:ind w:left="645"/>
        <w:rPr>
          <w:sz w:val="22"/>
          <w:szCs w:val="28"/>
        </w:rPr>
      </w:pPr>
      <w:r w:rsidRPr="00891507">
        <w:rPr>
          <w:sz w:val="22"/>
          <w:szCs w:val="28"/>
        </w:rPr>
        <w:t xml:space="preserve">в) администрация МО «Тугутуйское» - председатель комиссии </w:t>
      </w:r>
      <w:proofErr w:type="spellStart"/>
      <w:r w:rsidRPr="00891507">
        <w:rPr>
          <w:sz w:val="22"/>
          <w:szCs w:val="28"/>
        </w:rPr>
        <w:t>бухлалтер</w:t>
      </w:r>
      <w:proofErr w:type="spellEnd"/>
      <w:r w:rsidRPr="00891507">
        <w:rPr>
          <w:sz w:val="22"/>
          <w:szCs w:val="28"/>
        </w:rPr>
        <w:t xml:space="preserve"> Суворова Т.К., члены комиссии:  специалист администрации Матвеева О.Р., начальник финансового отдела Устюгова Е.Д.</w:t>
      </w:r>
    </w:p>
    <w:p w:rsidR="00891507" w:rsidRPr="00891507" w:rsidRDefault="00891507" w:rsidP="00891507">
      <w:pPr>
        <w:ind w:left="645"/>
        <w:rPr>
          <w:sz w:val="22"/>
          <w:szCs w:val="28"/>
        </w:rPr>
      </w:pPr>
      <w:r w:rsidRPr="00891507">
        <w:rPr>
          <w:sz w:val="22"/>
          <w:szCs w:val="28"/>
        </w:rPr>
        <w:t>3. Результаты инвентаризации представить для утверждения Главе администрации не позднее 10 ноября 2017 г.</w:t>
      </w:r>
    </w:p>
    <w:p w:rsidR="00891507" w:rsidRPr="00891507" w:rsidRDefault="00891507" w:rsidP="00891507">
      <w:pPr>
        <w:ind w:left="645"/>
        <w:rPr>
          <w:sz w:val="22"/>
          <w:szCs w:val="28"/>
        </w:rPr>
      </w:pPr>
      <w:r w:rsidRPr="00891507">
        <w:rPr>
          <w:sz w:val="22"/>
          <w:szCs w:val="28"/>
        </w:rPr>
        <w:t>4. По результатам инвентаризации произвести списание в установленном порядке всех материальных ценностей,   пришедших в негодность.</w:t>
      </w:r>
    </w:p>
    <w:p w:rsidR="00891507" w:rsidRPr="00891507" w:rsidRDefault="00891507" w:rsidP="00891507">
      <w:pPr>
        <w:ind w:left="645"/>
        <w:rPr>
          <w:sz w:val="22"/>
          <w:szCs w:val="28"/>
        </w:rPr>
      </w:pPr>
      <w:r w:rsidRPr="00891507">
        <w:rPr>
          <w:sz w:val="22"/>
          <w:szCs w:val="28"/>
        </w:rPr>
        <w:t>5. Ответственность за правильное и своевременное проведение инвентаризации возложить на бухгалтера Суворову Т.К.</w:t>
      </w:r>
    </w:p>
    <w:p w:rsidR="00891507" w:rsidRPr="00891507" w:rsidRDefault="00891507" w:rsidP="00891507">
      <w:pPr>
        <w:rPr>
          <w:sz w:val="22"/>
          <w:szCs w:val="28"/>
        </w:rPr>
      </w:pPr>
      <w:r w:rsidRPr="00891507">
        <w:rPr>
          <w:sz w:val="22"/>
          <w:szCs w:val="28"/>
        </w:rPr>
        <w:t xml:space="preserve"> Глава       администрации:                                                           </w:t>
      </w:r>
      <w:proofErr w:type="spellStart"/>
      <w:r w:rsidRPr="00891507">
        <w:rPr>
          <w:sz w:val="22"/>
          <w:szCs w:val="28"/>
        </w:rPr>
        <w:t>П.А.Тарбеев</w:t>
      </w:r>
      <w:proofErr w:type="spellEnd"/>
    </w:p>
    <w:p w:rsidR="008C257B" w:rsidRPr="008C257B" w:rsidRDefault="008C257B" w:rsidP="008C257B">
      <w:pPr>
        <w:tabs>
          <w:tab w:val="left" w:pos="1965"/>
        </w:tabs>
        <w:jc w:val="center"/>
        <w:rPr>
          <w:b/>
          <w:sz w:val="18"/>
          <w:szCs w:val="18"/>
        </w:rPr>
      </w:pPr>
      <w:r w:rsidRPr="008C257B">
        <w:rPr>
          <w:b/>
          <w:sz w:val="18"/>
          <w:szCs w:val="18"/>
        </w:rPr>
        <w:t xml:space="preserve">                                       Российская  Федерация</w:t>
      </w:r>
    </w:p>
    <w:p w:rsidR="008C257B" w:rsidRPr="008C257B" w:rsidRDefault="008C257B" w:rsidP="008C257B">
      <w:pPr>
        <w:tabs>
          <w:tab w:val="left" w:pos="1965"/>
        </w:tabs>
        <w:jc w:val="center"/>
        <w:rPr>
          <w:b/>
          <w:sz w:val="18"/>
          <w:szCs w:val="18"/>
        </w:rPr>
      </w:pPr>
      <w:r w:rsidRPr="008C257B">
        <w:rPr>
          <w:b/>
          <w:sz w:val="18"/>
          <w:szCs w:val="18"/>
        </w:rPr>
        <w:t>Иркутская область</w:t>
      </w:r>
    </w:p>
    <w:p w:rsidR="008C257B" w:rsidRPr="008C257B" w:rsidRDefault="008C257B" w:rsidP="008C257B">
      <w:pPr>
        <w:tabs>
          <w:tab w:val="left" w:pos="1965"/>
        </w:tabs>
        <w:jc w:val="center"/>
        <w:rPr>
          <w:b/>
          <w:sz w:val="18"/>
          <w:szCs w:val="18"/>
        </w:rPr>
      </w:pPr>
      <w:r w:rsidRPr="008C257B">
        <w:rPr>
          <w:b/>
          <w:sz w:val="18"/>
          <w:szCs w:val="18"/>
        </w:rPr>
        <w:t>Эхирит-Булагатский район</w:t>
      </w:r>
    </w:p>
    <w:p w:rsidR="008C257B" w:rsidRPr="008C257B" w:rsidRDefault="008C257B" w:rsidP="008C257B">
      <w:pPr>
        <w:tabs>
          <w:tab w:val="left" w:pos="1965"/>
        </w:tabs>
        <w:jc w:val="center"/>
        <w:rPr>
          <w:b/>
          <w:sz w:val="18"/>
          <w:szCs w:val="18"/>
        </w:rPr>
      </w:pPr>
      <w:r w:rsidRPr="008C257B">
        <w:rPr>
          <w:b/>
          <w:sz w:val="18"/>
          <w:szCs w:val="18"/>
        </w:rPr>
        <w:t>Администрация</w:t>
      </w:r>
    </w:p>
    <w:p w:rsidR="008C257B" w:rsidRPr="008C257B" w:rsidRDefault="008C257B" w:rsidP="008C257B">
      <w:pPr>
        <w:tabs>
          <w:tab w:val="left" w:pos="1965"/>
        </w:tabs>
        <w:jc w:val="center"/>
        <w:rPr>
          <w:b/>
          <w:sz w:val="18"/>
          <w:szCs w:val="18"/>
        </w:rPr>
      </w:pPr>
      <w:r w:rsidRPr="008C257B">
        <w:rPr>
          <w:b/>
          <w:sz w:val="18"/>
          <w:szCs w:val="18"/>
        </w:rPr>
        <w:t>Муниципального образования «Тугутуйское»</w:t>
      </w:r>
    </w:p>
    <w:p w:rsidR="008C257B" w:rsidRPr="008C257B" w:rsidRDefault="008C257B" w:rsidP="008C257B">
      <w:pPr>
        <w:tabs>
          <w:tab w:val="left" w:pos="1965"/>
        </w:tabs>
        <w:jc w:val="center"/>
        <w:rPr>
          <w:b/>
          <w:sz w:val="18"/>
          <w:szCs w:val="18"/>
        </w:rPr>
      </w:pPr>
      <w:r w:rsidRPr="008C257B">
        <w:rPr>
          <w:b/>
          <w:sz w:val="18"/>
          <w:szCs w:val="18"/>
        </w:rPr>
        <w:t>Глава администрации</w:t>
      </w:r>
    </w:p>
    <w:p w:rsidR="008C257B" w:rsidRPr="008C257B" w:rsidRDefault="008C257B" w:rsidP="008C257B">
      <w:pPr>
        <w:tabs>
          <w:tab w:val="left" w:pos="1965"/>
        </w:tabs>
        <w:jc w:val="center"/>
        <w:rPr>
          <w:b/>
          <w:sz w:val="18"/>
          <w:szCs w:val="18"/>
        </w:rPr>
      </w:pPr>
      <w:r w:rsidRPr="008C257B">
        <w:rPr>
          <w:sz w:val="18"/>
          <w:szCs w:val="18"/>
        </w:rPr>
        <w:t xml:space="preserve">                                                </w:t>
      </w:r>
      <w:r w:rsidRPr="008C257B">
        <w:rPr>
          <w:b/>
          <w:sz w:val="18"/>
          <w:szCs w:val="18"/>
        </w:rPr>
        <w:t>Распоряжение</w:t>
      </w:r>
    </w:p>
    <w:p w:rsidR="008C257B" w:rsidRPr="008C257B" w:rsidRDefault="008C257B" w:rsidP="008C257B">
      <w:pPr>
        <w:tabs>
          <w:tab w:val="left" w:pos="1965"/>
        </w:tabs>
        <w:jc w:val="center"/>
        <w:rPr>
          <w:sz w:val="18"/>
          <w:szCs w:val="18"/>
        </w:rPr>
      </w:pPr>
      <w:r w:rsidRPr="008C257B">
        <w:rPr>
          <w:b/>
          <w:sz w:val="18"/>
          <w:szCs w:val="18"/>
        </w:rPr>
        <w:t xml:space="preserve">   </w:t>
      </w:r>
      <w:r w:rsidRPr="008C257B">
        <w:rPr>
          <w:sz w:val="18"/>
          <w:szCs w:val="18"/>
        </w:rPr>
        <w:t>от 09.11. 2017 г. № 19                                                                     с. Тугутуй</w:t>
      </w:r>
    </w:p>
    <w:p w:rsidR="008C257B" w:rsidRPr="008C257B" w:rsidRDefault="008C257B" w:rsidP="008C257B">
      <w:pPr>
        <w:tabs>
          <w:tab w:val="left" w:pos="1965"/>
        </w:tabs>
        <w:jc w:val="center"/>
        <w:rPr>
          <w:sz w:val="18"/>
          <w:szCs w:val="18"/>
        </w:rPr>
      </w:pPr>
      <w:r w:rsidRPr="008C257B">
        <w:rPr>
          <w:sz w:val="18"/>
          <w:szCs w:val="18"/>
        </w:rPr>
        <w:t>«Об утверждении состава приёмного эвакуационного пункта (ПЭП)»</w:t>
      </w:r>
    </w:p>
    <w:p w:rsidR="008C257B" w:rsidRPr="008C257B" w:rsidRDefault="008C257B" w:rsidP="008C257B">
      <w:pPr>
        <w:tabs>
          <w:tab w:val="left" w:pos="1965"/>
        </w:tabs>
        <w:jc w:val="both"/>
        <w:rPr>
          <w:sz w:val="18"/>
          <w:szCs w:val="18"/>
        </w:rPr>
      </w:pPr>
      <w:proofErr w:type="gramStart"/>
      <w:r w:rsidRPr="008C257B">
        <w:rPr>
          <w:sz w:val="18"/>
          <w:szCs w:val="18"/>
        </w:rPr>
        <w:t>Во</w:t>
      </w:r>
      <w:proofErr w:type="gramEnd"/>
      <w:r w:rsidRPr="008C257B">
        <w:rPr>
          <w:sz w:val="18"/>
          <w:szCs w:val="18"/>
        </w:rPr>
        <w:t xml:space="preserve"> исполнении Федерального Закона Российской Федерации «О гражданской обороне» от 12 февраля 1998 года  № 28-ФЗ, «Руководства по организации планирования, обеспечения и проведения эвакуации населения в военное время» и в целях организации приема, размещения и жизнеобеспечения </w:t>
      </w:r>
      <w:proofErr w:type="spellStart"/>
      <w:r w:rsidRPr="008C257B">
        <w:rPr>
          <w:sz w:val="18"/>
          <w:szCs w:val="18"/>
        </w:rPr>
        <w:t>эваконаселения</w:t>
      </w:r>
      <w:proofErr w:type="spellEnd"/>
      <w:r w:rsidRPr="008C257B">
        <w:rPr>
          <w:sz w:val="18"/>
          <w:szCs w:val="18"/>
        </w:rPr>
        <w:t xml:space="preserve"> из г. Иркутска   в населенные пункты  </w:t>
      </w:r>
    </w:p>
    <w:p w:rsidR="008C257B" w:rsidRPr="008C257B" w:rsidRDefault="008C257B" w:rsidP="008C257B">
      <w:pPr>
        <w:tabs>
          <w:tab w:val="left" w:pos="1965"/>
        </w:tabs>
        <w:jc w:val="both"/>
        <w:rPr>
          <w:sz w:val="18"/>
          <w:szCs w:val="18"/>
        </w:rPr>
      </w:pPr>
      <w:r w:rsidRPr="008C257B">
        <w:rPr>
          <w:sz w:val="18"/>
          <w:szCs w:val="18"/>
        </w:rPr>
        <w:t xml:space="preserve">                                               РАСПОРЯЖАЮСЬ:</w:t>
      </w:r>
    </w:p>
    <w:p w:rsidR="008C257B" w:rsidRPr="008C257B" w:rsidRDefault="008C257B" w:rsidP="008C257B">
      <w:pPr>
        <w:numPr>
          <w:ilvl w:val="0"/>
          <w:numId w:val="12"/>
        </w:numPr>
        <w:tabs>
          <w:tab w:val="left" w:pos="1965"/>
        </w:tabs>
        <w:jc w:val="both"/>
        <w:rPr>
          <w:sz w:val="18"/>
          <w:szCs w:val="18"/>
        </w:rPr>
      </w:pPr>
      <w:r w:rsidRPr="008C257B">
        <w:rPr>
          <w:sz w:val="18"/>
          <w:szCs w:val="18"/>
        </w:rPr>
        <w:t>Утвердить состав  приёмного эвакуационного пункта (ПЭП)»    (приложение № 1)</w:t>
      </w:r>
    </w:p>
    <w:p w:rsidR="008C257B" w:rsidRPr="008C257B" w:rsidRDefault="008C257B" w:rsidP="008C257B">
      <w:pPr>
        <w:numPr>
          <w:ilvl w:val="0"/>
          <w:numId w:val="12"/>
        </w:numPr>
        <w:tabs>
          <w:tab w:val="left" w:pos="1965"/>
        </w:tabs>
        <w:jc w:val="both"/>
        <w:rPr>
          <w:sz w:val="18"/>
          <w:szCs w:val="18"/>
        </w:rPr>
      </w:pPr>
      <w:r w:rsidRPr="008C257B">
        <w:rPr>
          <w:sz w:val="18"/>
          <w:szCs w:val="18"/>
        </w:rPr>
        <w:t>Данное распоряжение вступает в силу с момента подписания.</w:t>
      </w:r>
    </w:p>
    <w:p w:rsidR="008C257B" w:rsidRPr="008C257B" w:rsidRDefault="008C257B" w:rsidP="008C257B">
      <w:pPr>
        <w:tabs>
          <w:tab w:val="left" w:pos="1965"/>
        </w:tabs>
        <w:jc w:val="center"/>
        <w:rPr>
          <w:sz w:val="18"/>
          <w:szCs w:val="18"/>
        </w:rPr>
      </w:pPr>
      <w:r w:rsidRPr="008C257B">
        <w:rPr>
          <w:sz w:val="18"/>
          <w:szCs w:val="18"/>
        </w:rPr>
        <w:lastRenderedPageBreak/>
        <w:t xml:space="preserve">Глава администрации                                                 </w:t>
      </w:r>
      <w:proofErr w:type="spellStart"/>
      <w:r w:rsidRPr="008C257B">
        <w:rPr>
          <w:sz w:val="18"/>
          <w:szCs w:val="18"/>
        </w:rPr>
        <w:t>П.А.Тарбеев</w:t>
      </w:r>
      <w:proofErr w:type="spellEnd"/>
    </w:p>
    <w:p w:rsidR="008C257B" w:rsidRPr="008C257B" w:rsidRDefault="008C257B" w:rsidP="008C257B">
      <w:pPr>
        <w:tabs>
          <w:tab w:val="left" w:pos="1965"/>
        </w:tabs>
        <w:jc w:val="center"/>
        <w:rPr>
          <w:sz w:val="18"/>
          <w:szCs w:val="18"/>
        </w:rPr>
      </w:pPr>
      <w:r w:rsidRPr="008C257B">
        <w:rPr>
          <w:sz w:val="18"/>
          <w:szCs w:val="18"/>
        </w:rPr>
        <w:t>Приложение № 1</w:t>
      </w:r>
    </w:p>
    <w:p w:rsidR="008C257B" w:rsidRPr="008C257B" w:rsidRDefault="008C257B" w:rsidP="008C257B">
      <w:pPr>
        <w:tabs>
          <w:tab w:val="left" w:pos="1965"/>
        </w:tabs>
        <w:jc w:val="right"/>
        <w:rPr>
          <w:sz w:val="18"/>
          <w:szCs w:val="18"/>
        </w:rPr>
      </w:pPr>
      <w:r w:rsidRPr="008C257B">
        <w:rPr>
          <w:sz w:val="18"/>
          <w:szCs w:val="18"/>
        </w:rPr>
        <w:t>к распоряжению</w:t>
      </w:r>
    </w:p>
    <w:p w:rsidR="008C257B" w:rsidRPr="008C257B" w:rsidRDefault="008C257B" w:rsidP="008C257B">
      <w:pPr>
        <w:tabs>
          <w:tab w:val="left" w:pos="1965"/>
        </w:tabs>
        <w:jc w:val="right"/>
        <w:rPr>
          <w:sz w:val="18"/>
          <w:szCs w:val="18"/>
        </w:rPr>
      </w:pPr>
      <w:r w:rsidRPr="008C257B">
        <w:rPr>
          <w:sz w:val="18"/>
          <w:szCs w:val="18"/>
        </w:rPr>
        <w:t xml:space="preserve"> главы администрации </w:t>
      </w:r>
    </w:p>
    <w:p w:rsidR="008C257B" w:rsidRPr="008C257B" w:rsidRDefault="008C257B" w:rsidP="008C257B">
      <w:pPr>
        <w:tabs>
          <w:tab w:val="left" w:pos="1965"/>
        </w:tabs>
        <w:jc w:val="right"/>
        <w:rPr>
          <w:sz w:val="18"/>
          <w:szCs w:val="18"/>
        </w:rPr>
      </w:pPr>
      <w:r w:rsidRPr="008C257B">
        <w:rPr>
          <w:sz w:val="18"/>
          <w:szCs w:val="18"/>
        </w:rPr>
        <w:t>МО «Тугутуйское»</w:t>
      </w:r>
    </w:p>
    <w:p w:rsidR="008C257B" w:rsidRPr="008C257B" w:rsidRDefault="008C257B" w:rsidP="008C257B">
      <w:pPr>
        <w:tabs>
          <w:tab w:val="left" w:pos="1965"/>
        </w:tabs>
        <w:jc w:val="right"/>
        <w:rPr>
          <w:sz w:val="18"/>
          <w:szCs w:val="18"/>
        </w:rPr>
      </w:pPr>
      <w:r w:rsidRPr="008C257B">
        <w:rPr>
          <w:sz w:val="18"/>
          <w:szCs w:val="18"/>
        </w:rPr>
        <w:t>От 09.11.2017 г. № 19</w:t>
      </w:r>
    </w:p>
    <w:p w:rsidR="008C257B" w:rsidRPr="008C257B" w:rsidRDefault="008C257B" w:rsidP="008C257B">
      <w:pPr>
        <w:tabs>
          <w:tab w:val="left" w:pos="1965"/>
        </w:tabs>
        <w:jc w:val="center"/>
        <w:rPr>
          <w:sz w:val="18"/>
          <w:szCs w:val="18"/>
        </w:rPr>
      </w:pPr>
    </w:p>
    <w:p w:rsidR="008C257B" w:rsidRPr="008C257B" w:rsidRDefault="008C257B" w:rsidP="008C257B">
      <w:pPr>
        <w:tabs>
          <w:tab w:val="left" w:pos="1965"/>
        </w:tabs>
        <w:jc w:val="right"/>
        <w:rPr>
          <w:sz w:val="18"/>
          <w:szCs w:val="18"/>
        </w:rPr>
      </w:pPr>
      <w:r w:rsidRPr="008C257B">
        <w:rPr>
          <w:sz w:val="18"/>
          <w:szCs w:val="18"/>
        </w:rPr>
        <w:t xml:space="preserve">                                                                                                        Утверждаю состав ПЭП</w:t>
      </w:r>
    </w:p>
    <w:p w:rsidR="008C257B" w:rsidRPr="008C257B" w:rsidRDefault="008C257B" w:rsidP="008C257B">
      <w:pPr>
        <w:tabs>
          <w:tab w:val="left" w:pos="1965"/>
        </w:tabs>
        <w:jc w:val="right"/>
        <w:rPr>
          <w:sz w:val="18"/>
          <w:szCs w:val="18"/>
        </w:rPr>
      </w:pPr>
      <w:r w:rsidRPr="008C257B">
        <w:rPr>
          <w:sz w:val="18"/>
          <w:szCs w:val="18"/>
        </w:rPr>
        <w:t xml:space="preserve">                                                                                                        Начальник ПЭП</w:t>
      </w:r>
    </w:p>
    <w:p w:rsidR="008C257B" w:rsidRPr="008C257B" w:rsidRDefault="008C257B" w:rsidP="008C257B">
      <w:pPr>
        <w:tabs>
          <w:tab w:val="left" w:pos="1965"/>
        </w:tabs>
        <w:jc w:val="right"/>
        <w:rPr>
          <w:sz w:val="18"/>
          <w:szCs w:val="18"/>
        </w:rPr>
      </w:pPr>
      <w:r w:rsidRPr="008C257B">
        <w:rPr>
          <w:sz w:val="18"/>
          <w:szCs w:val="18"/>
        </w:rPr>
        <w:t xml:space="preserve">                                                                                                                               </w:t>
      </w:r>
      <w:proofErr w:type="spellStart"/>
      <w:r w:rsidRPr="008C257B">
        <w:rPr>
          <w:sz w:val="18"/>
          <w:szCs w:val="18"/>
        </w:rPr>
        <w:t>МатвееваО.Р</w:t>
      </w:r>
      <w:proofErr w:type="spellEnd"/>
      <w:r w:rsidRPr="008C257B">
        <w:rPr>
          <w:sz w:val="18"/>
          <w:szCs w:val="18"/>
        </w:rPr>
        <w:t>.</w:t>
      </w:r>
    </w:p>
    <w:p w:rsidR="008C257B" w:rsidRPr="008C257B" w:rsidRDefault="008C257B" w:rsidP="008C257B">
      <w:pPr>
        <w:tabs>
          <w:tab w:val="left" w:pos="1965"/>
        </w:tabs>
        <w:jc w:val="center"/>
        <w:rPr>
          <w:sz w:val="18"/>
          <w:szCs w:val="18"/>
        </w:rPr>
      </w:pPr>
      <w:r w:rsidRPr="008C257B">
        <w:rPr>
          <w:sz w:val="18"/>
          <w:szCs w:val="18"/>
        </w:rPr>
        <w:t xml:space="preserve">                                      Состав приёмного эвакуационного пункта.</w:t>
      </w:r>
    </w:p>
    <w:p w:rsidR="008C257B" w:rsidRPr="008C257B" w:rsidRDefault="008C257B" w:rsidP="008C257B">
      <w:pPr>
        <w:tabs>
          <w:tab w:val="left" w:pos="1965"/>
        </w:tabs>
        <w:jc w:val="center"/>
        <w:rPr>
          <w:sz w:val="18"/>
          <w:szCs w:val="18"/>
        </w:rPr>
      </w:pPr>
      <w:r w:rsidRPr="008C257B">
        <w:rPr>
          <w:sz w:val="18"/>
          <w:szCs w:val="18"/>
        </w:rPr>
        <w:t xml:space="preserve">                                       (штатно-должностной список)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115"/>
        <w:gridCol w:w="1301"/>
        <w:gridCol w:w="4536"/>
        <w:gridCol w:w="816"/>
      </w:tblGrid>
      <w:tr w:rsidR="0050602D" w:rsidRPr="0050602D" w:rsidTr="0050602D">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w:t>
            </w:r>
            <w:proofErr w:type="gramStart"/>
            <w:r w:rsidRPr="0050602D">
              <w:rPr>
                <w:sz w:val="18"/>
                <w:szCs w:val="18"/>
              </w:rPr>
              <w:t>п</w:t>
            </w:r>
            <w:proofErr w:type="gramEnd"/>
            <w:r w:rsidRPr="0050602D">
              <w:rPr>
                <w:sz w:val="18"/>
                <w:szCs w:val="18"/>
              </w:rPr>
              <w:t>/п</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наименование</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Кол-во</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ФИО</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r>
      <w:tr w:rsidR="0050602D" w:rsidRPr="0050602D" w:rsidTr="0050602D">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1</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Начальник ПЭП</w:t>
            </w:r>
          </w:p>
          <w:p w:rsidR="008C257B" w:rsidRPr="0050602D" w:rsidRDefault="008C257B" w:rsidP="0050602D">
            <w:pPr>
              <w:tabs>
                <w:tab w:val="left" w:pos="1965"/>
              </w:tabs>
              <w:jc w:val="center"/>
              <w:rPr>
                <w:sz w:val="18"/>
                <w:szCs w:val="18"/>
              </w:rPr>
            </w:pPr>
            <w:r w:rsidRPr="0050602D">
              <w:rPr>
                <w:sz w:val="18"/>
                <w:szCs w:val="18"/>
              </w:rPr>
              <w:t xml:space="preserve">     1 человек</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Матвеева Ольга Рудольфовна</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r>
      <w:tr w:rsidR="0050602D" w:rsidRPr="0050602D" w:rsidTr="0050602D">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2</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proofErr w:type="spellStart"/>
            <w:r w:rsidRPr="0050602D">
              <w:rPr>
                <w:sz w:val="18"/>
                <w:szCs w:val="18"/>
              </w:rPr>
              <w:t>Зам</w:t>
            </w:r>
            <w:proofErr w:type="gramStart"/>
            <w:r w:rsidRPr="0050602D">
              <w:rPr>
                <w:sz w:val="18"/>
                <w:szCs w:val="18"/>
              </w:rPr>
              <w:t>.н</w:t>
            </w:r>
            <w:proofErr w:type="gramEnd"/>
            <w:r w:rsidRPr="0050602D">
              <w:rPr>
                <w:sz w:val="18"/>
                <w:szCs w:val="18"/>
              </w:rPr>
              <w:t>ачальника</w:t>
            </w:r>
            <w:proofErr w:type="spellEnd"/>
            <w:r w:rsidRPr="0050602D">
              <w:rPr>
                <w:sz w:val="18"/>
                <w:szCs w:val="18"/>
              </w:rPr>
              <w:t xml:space="preserve"> ПЭП    1 человек</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Гриценко Ирина Валерьевна</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r>
      <w:tr w:rsidR="0050602D" w:rsidRPr="0050602D" w:rsidTr="0050602D">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3</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r w:rsidRPr="0050602D">
              <w:rPr>
                <w:sz w:val="18"/>
                <w:szCs w:val="18"/>
              </w:rPr>
              <w:t xml:space="preserve">Группа учета и регистрации </w:t>
            </w:r>
            <w:proofErr w:type="spellStart"/>
            <w:r w:rsidRPr="0050602D">
              <w:rPr>
                <w:sz w:val="18"/>
                <w:szCs w:val="18"/>
              </w:rPr>
              <w:t>эваконаселения</w:t>
            </w:r>
            <w:proofErr w:type="spellEnd"/>
          </w:p>
          <w:p w:rsidR="008C257B" w:rsidRPr="0050602D" w:rsidRDefault="008C257B" w:rsidP="0050602D">
            <w:pPr>
              <w:tabs>
                <w:tab w:val="left" w:pos="1965"/>
              </w:tabs>
              <w:jc w:val="center"/>
              <w:rPr>
                <w:sz w:val="18"/>
                <w:szCs w:val="18"/>
              </w:rPr>
            </w:pPr>
          </w:p>
          <w:p w:rsidR="008C257B" w:rsidRPr="0050602D" w:rsidRDefault="008C257B" w:rsidP="0050602D">
            <w:pPr>
              <w:tabs>
                <w:tab w:val="left" w:pos="1965"/>
              </w:tabs>
              <w:jc w:val="center"/>
              <w:rPr>
                <w:sz w:val="18"/>
                <w:szCs w:val="18"/>
              </w:rPr>
            </w:pPr>
            <w:r w:rsidRPr="0050602D">
              <w:rPr>
                <w:sz w:val="18"/>
                <w:szCs w:val="18"/>
              </w:rPr>
              <w:t xml:space="preserve">   5 человек</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Начальник группы</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r w:rsidRPr="0050602D">
              <w:rPr>
                <w:sz w:val="18"/>
                <w:szCs w:val="18"/>
              </w:rPr>
              <w:t>Русинова Анна Петровна</w:t>
            </w:r>
          </w:p>
          <w:p w:rsidR="008C257B" w:rsidRPr="0050602D" w:rsidRDefault="008C257B" w:rsidP="0050602D">
            <w:pPr>
              <w:tabs>
                <w:tab w:val="left" w:pos="1965"/>
              </w:tabs>
              <w:jc w:val="center"/>
              <w:rPr>
                <w:sz w:val="18"/>
                <w:szCs w:val="18"/>
              </w:rPr>
            </w:pPr>
            <w:r w:rsidRPr="0050602D">
              <w:rPr>
                <w:sz w:val="18"/>
                <w:szCs w:val="18"/>
              </w:rPr>
              <w:t>Тарбеева Светлана Николаевна</w:t>
            </w:r>
          </w:p>
          <w:p w:rsidR="008C257B" w:rsidRPr="0050602D" w:rsidRDefault="008C257B" w:rsidP="0050602D">
            <w:pPr>
              <w:tabs>
                <w:tab w:val="left" w:pos="1965"/>
              </w:tabs>
              <w:jc w:val="center"/>
              <w:rPr>
                <w:sz w:val="18"/>
                <w:szCs w:val="18"/>
              </w:rPr>
            </w:pPr>
            <w:r w:rsidRPr="0050602D">
              <w:rPr>
                <w:sz w:val="18"/>
                <w:szCs w:val="18"/>
              </w:rPr>
              <w:t>Суворова Татьяна Константиновна</w:t>
            </w:r>
          </w:p>
          <w:p w:rsidR="008C257B" w:rsidRPr="0050602D" w:rsidRDefault="008C257B" w:rsidP="0050602D">
            <w:pPr>
              <w:tabs>
                <w:tab w:val="left" w:pos="1965"/>
              </w:tabs>
              <w:jc w:val="center"/>
              <w:rPr>
                <w:sz w:val="18"/>
                <w:szCs w:val="18"/>
              </w:rPr>
            </w:pPr>
            <w:r w:rsidRPr="0050602D">
              <w:rPr>
                <w:sz w:val="18"/>
                <w:szCs w:val="18"/>
              </w:rPr>
              <w:t>Устюгова Елена Дмитриевна</w:t>
            </w:r>
          </w:p>
          <w:p w:rsidR="008C257B" w:rsidRPr="0050602D" w:rsidRDefault="008C257B" w:rsidP="0050602D">
            <w:pPr>
              <w:tabs>
                <w:tab w:val="left" w:pos="1965"/>
              </w:tabs>
              <w:jc w:val="center"/>
              <w:rPr>
                <w:sz w:val="18"/>
                <w:szCs w:val="18"/>
              </w:rPr>
            </w:pPr>
            <w:r w:rsidRPr="0050602D">
              <w:rPr>
                <w:sz w:val="18"/>
                <w:szCs w:val="18"/>
              </w:rPr>
              <w:t>Тарбеева Светлана Геннадьевна</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r>
      <w:tr w:rsidR="0050602D" w:rsidRPr="0050602D" w:rsidTr="0050602D">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4</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r w:rsidRPr="0050602D">
              <w:rPr>
                <w:sz w:val="18"/>
                <w:szCs w:val="18"/>
              </w:rPr>
              <w:t xml:space="preserve">Группа приема и размещения </w:t>
            </w:r>
            <w:proofErr w:type="spellStart"/>
            <w:r w:rsidRPr="0050602D">
              <w:rPr>
                <w:sz w:val="18"/>
                <w:szCs w:val="18"/>
              </w:rPr>
              <w:t>эваконаселения</w:t>
            </w:r>
            <w:proofErr w:type="spellEnd"/>
          </w:p>
          <w:p w:rsidR="008C257B" w:rsidRPr="0050602D" w:rsidRDefault="008C257B" w:rsidP="0050602D">
            <w:pPr>
              <w:tabs>
                <w:tab w:val="left" w:pos="1965"/>
              </w:tabs>
              <w:jc w:val="center"/>
              <w:rPr>
                <w:sz w:val="18"/>
                <w:szCs w:val="18"/>
              </w:rPr>
            </w:pPr>
            <w:r w:rsidRPr="0050602D">
              <w:rPr>
                <w:sz w:val="18"/>
                <w:szCs w:val="18"/>
              </w:rPr>
              <w:t xml:space="preserve">   4 человек</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 xml:space="preserve"> Начальник группы</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Кропотова Светлана Геннадьевна</w:t>
            </w:r>
          </w:p>
          <w:p w:rsidR="008C257B" w:rsidRPr="0050602D" w:rsidRDefault="008C257B" w:rsidP="0050602D">
            <w:pPr>
              <w:tabs>
                <w:tab w:val="left" w:pos="1965"/>
              </w:tabs>
              <w:jc w:val="center"/>
              <w:rPr>
                <w:sz w:val="18"/>
                <w:szCs w:val="18"/>
              </w:rPr>
            </w:pPr>
            <w:proofErr w:type="spellStart"/>
            <w:r w:rsidRPr="0050602D">
              <w:rPr>
                <w:sz w:val="18"/>
                <w:szCs w:val="18"/>
              </w:rPr>
              <w:t>Мясникова</w:t>
            </w:r>
            <w:proofErr w:type="spellEnd"/>
            <w:r w:rsidRPr="0050602D">
              <w:rPr>
                <w:sz w:val="18"/>
                <w:szCs w:val="18"/>
              </w:rPr>
              <w:t xml:space="preserve"> Ирина Григорьевна</w:t>
            </w:r>
          </w:p>
          <w:p w:rsidR="008C257B" w:rsidRPr="0050602D" w:rsidRDefault="008C257B" w:rsidP="0050602D">
            <w:pPr>
              <w:tabs>
                <w:tab w:val="left" w:pos="1965"/>
              </w:tabs>
              <w:jc w:val="center"/>
              <w:rPr>
                <w:sz w:val="18"/>
                <w:szCs w:val="18"/>
              </w:rPr>
            </w:pPr>
            <w:r w:rsidRPr="0050602D">
              <w:rPr>
                <w:sz w:val="18"/>
                <w:szCs w:val="18"/>
              </w:rPr>
              <w:t>Боброва Елена Ивановна</w:t>
            </w:r>
          </w:p>
          <w:p w:rsidR="008C257B" w:rsidRPr="0050602D" w:rsidRDefault="008C257B" w:rsidP="0050602D">
            <w:pPr>
              <w:tabs>
                <w:tab w:val="left" w:pos="1965"/>
              </w:tabs>
              <w:jc w:val="center"/>
              <w:rPr>
                <w:sz w:val="18"/>
                <w:szCs w:val="18"/>
              </w:rPr>
            </w:pPr>
            <w:r w:rsidRPr="0050602D">
              <w:rPr>
                <w:sz w:val="18"/>
                <w:szCs w:val="18"/>
              </w:rPr>
              <w:t>Макарова Елена Дмитриевна</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r>
      <w:tr w:rsidR="0050602D" w:rsidRPr="0050602D" w:rsidTr="0050602D">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5</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r w:rsidRPr="0050602D">
              <w:rPr>
                <w:sz w:val="18"/>
                <w:szCs w:val="18"/>
              </w:rPr>
              <w:t>Группа охраны общественного порядка</w:t>
            </w:r>
          </w:p>
          <w:p w:rsidR="008C257B" w:rsidRPr="0050602D" w:rsidRDefault="008C257B" w:rsidP="0050602D">
            <w:pPr>
              <w:tabs>
                <w:tab w:val="left" w:pos="1965"/>
              </w:tabs>
              <w:jc w:val="center"/>
              <w:rPr>
                <w:sz w:val="18"/>
                <w:szCs w:val="18"/>
              </w:rPr>
            </w:pPr>
            <w:r w:rsidRPr="0050602D">
              <w:rPr>
                <w:sz w:val="18"/>
                <w:szCs w:val="18"/>
              </w:rPr>
              <w:t xml:space="preserve">  3 человека</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Начальник группы</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Сдатчиков Василий Васильевич</w:t>
            </w:r>
          </w:p>
          <w:p w:rsidR="008C257B" w:rsidRPr="0050602D" w:rsidRDefault="008C257B" w:rsidP="0050602D">
            <w:pPr>
              <w:tabs>
                <w:tab w:val="left" w:pos="1965"/>
              </w:tabs>
              <w:jc w:val="center"/>
              <w:rPr>
                <w:sz w:val="18"/>
                <w:szCs w:val="18"/>
              </w:rPr>
            </w:pPr>
            <w:r w:rsidRPr="0050602D">
              <w:rPr>
                <w:sz w:val="18"/>
                <w:szCs w:val="18"/>
              </w:rPr>
              <w:t>Тарбеев Сергей Иннокентьевич</w:t>
            </w:r>
          </w:p>
          <w:p w:rsidR="008C257B" w:rsidRPr="0050602D" w:rsidRDefault="008C257B" w:rsidP="0050602D">
            <w:pPr>
              <w:tabs>
                <w:tab w:val="left" w:pos="1965"/>
              </w:tabs>
              <w:jc w:val="center"/>
              <w:rPr>
                <w:sz w:val="18"/>
                <w:szCs w:val="18"/>
              </w:rPr>
            </w:pPr>
            <w:r w:rsidRPr="0050602D">
              <w:rPr>
                <w:sz w:val="18"/>
                <w:szCs w:val="18"/>
              </w:rPr>
              <w:t>Савинский Игорь Владимирович</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r>
      <w:tr w:rsidR="0050602D" w:rsidRPr="0050602D" w:rsidTr="0050602D">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6</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Комендантская служба</w:t>
            </w:r>
          </w:p>
          <w:p w:rsidR="008C257B" w:rsidRPr="0050602D" w:rsidRDefault="008C257B" w:rsidP="0050602D">
            <w:pPr>
              <w:tabs>
                <w:tab w:val="left" w:pos="1965"/>
              </w:tabs>
              <w:jc w:val="center"/>
              <w:rPr>
                <w:sz w:val="18"/>
                <w:szCs w:val="18"/>
              </w:rPr>
            </w:pPr>
            <w:r w:rsidRPr="0050602D">
              <w:rPr>
                <w:sz w:val="18"/>
                <w:szCs w:val="18"/>
              </w:rPr>
              <w:t xml:space="preserve"> 2 человека</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Главный комендант</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r w:rsidRPr="0050602D">
              <w:rPr>
                <w:sz w:val="18"/>
                <w:szCs w:val="18"/>
              </w:rPr>
              <w:t>Карнишина Елена Васильевна</w:t>
            </w:r>
          </w:p>
          <w:p w:rsidR="008C257B" w:rsidRPr="0050602D" w:rsidRDefault="008C257B" w:rsidP="0050602D">
            <w:pPr>
              <w:tabs>
                <w:tab w:val="left" w:pos="1965"/>
              </w:tabs>
              <w:jc w:val="center"/>
              <w:rPr>
                <w:sz w:val="18"/>
                <w:szCs w:val="18"/>
              </w:rPr>
            </w:pPr>
            <w:proofErr w:type="spellStart"/>
            <w:r w:rsidRPr="0050602D">
              <w:rPr>
                <w:sz w:val="18"/>
                <w:szCs w:val="18"/>
              </w:rPr>
              <w:t>Дудырина</w:t>
            </w:r>
            <w:proofErr w:type="spellEnd"/>
            <w:r w:rsidRPr="0050602D">
              <w:rPr>
                <w:sz w:val="18"/>
                <w:szCs w:val="18"/>
              </w:rPr>
              <w:t xml:space="preserve"> Галина Петровна</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r>
      <w:tr w:rsidR="0050602D" w:rsidRPr="0050602D" w:rsidTr="0050602D">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7</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Стол справок</w:t>
            </w:r>
          </w:p>
          <w:p w:rsidR="008C257B" w:rsidRPr="0050602D" w:rsidRDefault="008C257B" w:rsidP="0050602D">
            <w:pPr>
              <w:tabs>
                <w:tab w:val="left" w:pos="1965"/>
              </w:tabs>
              <w:jc w:val="center"/>
              <w:rPr>
                <w:sz w:val="18"/>
                <w:szCs w:val="18"/>
              </w:rPr>
            </w:pPr>
            <w:r w:rsidRPr="0050602D">
              <w:rPr>
                <w:sz w:val="18"/>
                <w:szCs w:val="18"/>
              </w:rPr>
              <w:t xml:space="preserve">   1 человек</w:t>
            </w:r>
          </w:p>
        </w:tc>
        <w:tc>
          <w:tcPr>
            <w:tcW w:w="1301"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Попова Ольга Иннокентьевна</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r>
      <w:tr w:rsidR="0050602D" w:rsidRPr="0050602D" w:rsidTr="0050602D">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8</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Медицинский пункт</w:t>
            </w:r>
          </w:p>
          <w:p w:rsidR="008C257B" w:rsidRPr="0050602D" w:rsidRDefault="008C257B" w:rsidP="0050602D">
            <w:pPr>
              <w:tabs>
                <w:tab w:val="left" w:pos="1965"/>
              </w:tabs>
              <w:jc w:val="center"/>
              <w:rPr>
                <w:sz w:val="18"/>
                <w:szCs w:val="18"/>
              </w:rPr>
            </w:pPr>
            <w:r w:rsidRPr="0050602D">
              <w:rPr>
                <w:sz w:val="18"/>
                <w:szCs w:val="18"/>
              </w:rPr>
              <w:t xml:space="preserve">     3 человека</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Начальник группы</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Савинская Елена Валентиновна</w:t>
            </w:r>
          </w:p>
          <w:p w:rsidR="008C257B" w:rsidRPr="0050602D" w:rsidRDefault="008C257B" w:rsidP="0050602D">
            <w:pPr>
              <w:tabs>
                <w:tab w:val="left" w:pos="1965"/>
              </w:tabs>
              <w:jc w:val="center"/>
              <w:rPr>
                <w:sz w:val="18"/>
                <w:szCs w:val="18"/>
              </w:rPr>
            </w:pPr>
            <w:r w:rsidRPr="0050602D">
              <w:rPr>
                <w:sz w:val="18"/>
                <w:szCs w:val="18"/>
              </w:rPr>
              <w:t>Токарева Светлана Юрьевна</w:t>
            </w:r>
          </w:p>
          <w:p w:rsidR="008C257B" w:rsidRPr="0050602D" w:rsidRDefault="008C257B" w:rsidP="0050602D">
            <w:pPr>
              <w:tabs>
                <w:tab w:val="left" w:pos="1965"/>
              </w:tabs>
              <w:jc w:val="center"/>
              <w:rPr>
                <w:sz w:val="18"/>
                <w:szCs w:val="18"/>
              </w:rPr>
            </w:pPr>
            <w:proofErr w:type="spellStart"/>
            <w:r w:rsidRPr="0050602D">
              <w:rPr>
                <w:sz w:val="18"/>
                <w:szCs w:val="18"/>
              </w:rPr>
              <w:t>Галдукевич</w:t>
            </w:r>
            <w:proofErr w:type="spellEnd"/>
            <w:r w:rsidRPr="0050602D">
              <w:rPr>
                <w:sz w:val="18"/>
                <w:szCs w:val="18"/>
              </w:rPr>
              <w:t xml:space="preserve"> Вера Владимировна</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r>
      <w:tr w:rsidR="0050602D" w:rsidRPr="0050602D" w:rsidTr="0050602D">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9</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Комната матери и ребенка</w:t>
            </w:r>
          </w:p>
          <w:p w:rsidR="008C257B" w:rsidRPr="0050602D" w:rsidRDefault="008C257B" w:rsidP="0050602D">
            <w:pPr>
              <w:tabs>
                <w:tab w:val="left" w:pos="1965"/>
              </w:tabs>
              <w:jc w:val="center"/>
              <w:rPr>
                <w:sz w:val="18"/>
                <w:szCs w:val="18"/>
              </w:rPr>
            </w:pPr>
            <w:r w:rsidRPr="0050602D">
              <w:rPr>
                <w:sz w:val="18"/>
                <w:szCs w:val="18"/>
              </w:rPr>
              <w:t xml:space="preserve">  2 человека</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Начальник группы</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proofErr w:type="spellStart"/>
            <w:r w:rsidRPr="0050602D">
              <w:rPr>
                <w:sz w:val="18"/>
                <w:szCs w:val="18"/>
              </w:rPr>
              <w:t>Танхаева</w:t>
            </w:r>
            <w:proofErr w:type="spellEnd"/>
            <w:r w:rsidRPr="0050602D">
              <w:rPr>
                <w:sz w:val="18"/>
                <w:szCs w:val="18"/>
              </w:rPr>
              <w:t xml:space="preserve"> Елена </w:t>
            </w:r>
            <w:proofErr w:type="spellStart"/>
            <w:r w:rsidRPr="0050602D">
              <w:rPr>
                <w:sz w:val="18"/>
                <w:szCs w:val="18"/>
              </w:rPr>
              <w:t>Радионовна</w:t>
            </w:r>
            <w:proofErr w:type="spellEnd"/>
          </w:p>
          <w:p w:rsidR="008C257B" w:rsidRPr="0050602D" w:rsidRDefault="008C257B" w:rsidP="0050602D">
            <w:pPr>
              <w:tabs>
                <w:tab w:val="left" w:pos="1965"/>
              </w:tabs>
              <w:jc w:val="center"/>
              <w:rPr>
                <w:sz w:val="18"/>
                <w:szCs w:val="18"/>
              </w:rPr>
            </w:pPr>
            <w:proofErr w:type="spellStart"/>
            <w:r w:rsidRPr="0050602D">
              <w:rPr>
                <w:sz w:val="18"/>
                <w:szCs w:val="18"/>
              </w:rPr>
              <w:t>Чугуевская</w:t>
            </w:r>
            <w:proofErr w:type="spellEnd"/>
            <w:r w:rsidRPr="0050602D">
              <w:rPr>
                <w:sz w:val="18"/>
                <w:szCs w:val="18"/>
              </w:rPr>
              <w:t xml:space="preserve"> Марина Дмитриевна</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r>
      <w:tr w:rsidR="0050602D" w:rsidRPr="0050602D" w:rsidTr="0050602D">
        <w:tc>
          <w:tcPr>
            <w:tcW w:w="803"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10</w:t>
            </w:r>
          </w:p>
        </w:tc>
        <w:tc>
          <w:tcPr>
            <w:tcW w:w="2115"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r w:rsidRPr="0050602D">
              <w:rPr>
                <w:sz w:val="18"/>
                <w:szCs w:val="18"/>
              </w:rPr>
              <w:t xml:space="preserve">Группа отправки и сопровождения </w:t>
            </w:r>
            <w:proofErr w:type="spellStart"/>
            <w:r w:rsidRPr="0050602D">
              <w:rPr>
                <w:sz w:val="18"/>
                <w:szCs w:val="18"/>
              </w:rPr>
              <w:t>эваконаселения</w:t>
            </w:r>
            <w:proofErr w:type="spellEnd"/>
          </w:p>
          <w:p w:rsidR="008C257B" w:rsidRPr="0050602D" w:rsidRDefault="008C257B" w:rsidP="0050602D">
            <w:pPr>
              <w:tabs>
                <w:tab w:val="left" w:pos="1965"/>
              </w:tabs>
              <w:jc w:val="center"/>
              <w:rPr>
                <w:sz w:val="18"/>
                <w:szCs w:val="18"/>
              </w:rPr>
            </w:pPr>
            <w:r w:rsidRPr="0050602D">
              <w:rPr>
                <w:sz w:val="18"/>
                <w:szCs w:val="18"/>
              </w:rPr>
              <w:t xml:space="preserve">     3 человека</w:t>
            </w:r>
          </w:p>
        </w:tc>
        <w:tc>
          <w:tcPr>
            <w:tcW w:w="1301"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Начальник группы</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C257B" w:rsidRPr="0050602D" w:rsidRDefault="008C257B" w:rsidP="0050602D">
            <w:pPr>
              <w:tabs>
                <w:tab w:val="left" w:pos="1965"/>
              </w:tabs>
              <w:jc w:val="center"/>
              <w:rPr>
                <w:sz w:val="18"/>
                <w:szCs w:val="18"/>
              </w:rPr>
            </w:pPr>
            <w:r w:rsidRPr="0050602D">
              <w:rPr>
                <w:sz w:val="18"/>
                <w:szCs w:val="18"/>
              </w:rPr>
              <w:t>Тарбеева Татьяна Сергеевна</w:t>
            </w:r>
          </w:p>
          <w:p w:rsidR="008C257B" w:rsidRPr="0050602D" w:rsidRDefault="008C257B" w:rsidP="0050602D">
            <w:pPr>
              <w:tabs>
                <w:tab w:val="left" w:pos="1965"/>
              </w:tabs>
              <w:jc w:val="center"/>
              <w:rPr>
                <w:sz w:val="18"/>
                <w:szCs w:val="18"/>
              </w:rPr>
            </w:pPr>
            <w:proofErr w:type="spellStart"/>
            <w:r w:rsidRPr="0050602D">
              <w:rPr>
                <w:sz w:val="18"/>
                <w:szCs w:val="18"/>
              </w:rPr>
              <w:t>Сыроватская</w:t>
            </w:r>
            <w:proofErr w:type="spellEnd"/>
            <w:r w:rsidRPr="0050602D">
              <w:rPr>
                <w:sz w:val="18"/>
                <w:szCs w:val="18"/>
              </w:rPr>
              <w:t xml:space="preserve"> Ирина Дмитриевна</w:t>
            </w:r>
          </w:p>
          <w:p w:rsidR="008C257B" w:rsidRPr="0050602D" w:rsidRDefault="008C257B" w:rsidP="0050602D">
            <w:pPr>
              <w:tabs>
                <w:tab w:val="left" w:pos="1965"/>
              </w:tabs>
              <w:jc w:val="center"/>
              <w:rPr>
                <w:sz w:val="18"/>
                <w:szCs w:val="18"/>
              </w:rPr>
            </w:pPr>
            <w:r w:rsidRPr="0050602D">
              <w:rPr>
                <w:sz w:val="18"/>
                <w:szCs w:val="18"/>
              </w:rPr>
              <w:t>Парфенова Светлана Евгеньевна</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8C257B" w:rsidRPr="0050602D" w:rsidRDefault="008C257B" w:rsidP="0050602D">
            <w:pPr>
              <w:tabs>
                <w:tab w:val="left" w:pos="1965"/>
              </w:tabs>
              <w:jc w:val="center"/>
              <w:rPr>
                <w:sz w:val="18"/>
                <w:szCs w:val="18"/>
              </w:rPr>
            </w:pPr>
          </w:p>
        </w:tc>
      </w:tr>
    </w:tbl>
    <w:p w:rsidR="008C257B" w:rsidRPr="008C257B" w:rsidRDefault="008C257B" w:rsidP="008C257B">
      <w:pPr>
        <w:tabs>
          <w:tab w:val="left" w:pos="1965"/>
        </w:tabs>
        <w:jc w:val="center"/>
        <w:rPr>
          <w:b/>
          <w:sz w:val="18"/>
          <w:szCs w:val="18"/>
        </w:rPr>
      </w:pPr>
      <w:r w:rsidRPr="008C257B">
        <w:rPr>
          <w:b/>
          <w:sz w:val="18"/>
          <w:szCs w:val="18"/>
        </w:rPr>
        <w:t>01.12.2017 №21</w:t>
      </w:r>
    </w:p>
    <w:p w:rsidR="008C257B" w:rsidRPr="008C257B" w:rsidRDefault="008C257B" w:rsidP="008C257B">
      <w:pPr>
        <w:tabs>
          <w:tab w:val="left" w:pos="1965"/>
        </w:tabs>
        <w:jc w:val="center"/>
        <w:rPr>
          <w:b/>
          <w:bCs/>
          <w:sz w:val="18"/>
          <w:szCs w:val="18"/>
        </w:rPr>
      </w:pPr>
      <w:r w:rsidRPr="008C257B">
        <w:rPr>
          <w:b/>
          <w:bCs/>
          <w:sz w:val="18"/>
          <w:szCs w:val="18"/>
        </w:rPr>
        <w:t>РОССИЙСКАЯ ФЕДЕРАЦИЯ</w:t>
      </w:r>
    </w:p>
    <w:p w:rsidR="008C257B" w:rsidRPr="008C257B" w:rsidRDefault="008C257B" w:rsidP="008C257B">
      <w:pPr>
        <w:tabs>
          <w:tab w:val="left" w:pos="1965"/>
        </w:tabs>
        <w:jc w:val="center"/>
        <w:rPr>
          <w:b/>
          <w:bCs/>
          <w:sz w:val="18"/>
          <w:szCs w:val="18"/>
        </w:rPr>
      </w:pPr>
      <w:r w:rsidRPr="008C257B">
        <w:rPr>
          <w:b/>
          <w:bCs/>
          <w:sz w:val="18"/>
          <w:szCs w:val="18"/>
        </w:rPr>
        <w:t>ИРКУТСКАЯ ОБЛАСТЬ</w:t>
      </w:r>
    </w:p>
    <w:p w:rsidR="008C257B" w:rsidRPr="008C257B" w:rsidRDefault="008C257B" w:rsidP="008C257B">
      <w:pPr>
        <w:tabs>
          <w:tab w:val="left" w:pos="1965"/>
        </w:tabs>
        <w:jc w:val="center"/>
        <w:rPr>
          <w:b/>
          <w:bCs/>
          <w:sz w:val="18"/>
          <w:szCs w:val="18"/>
        </w:rPr>
      </w:pPr>
      <w:r w:rsidRPr="008C257B">
        <w:rPr>
          <w:b/>
          <w:bCs/>
          <w:sz w:val="18"/>
          <w:szCs w:val="18"/>
        </w:rPr>
        <w:t>ЭХИРИТ–БУЛАГАТСКИЙ МУНИЦИПАЛЬНЫЙ РАЙОН</w:t>
      </w:r>
    </w:p>
    <w:p w:rsidR="008C257B" w:rsidRPr="008C257B" w:rsidRDefault="008C257B" w:rsidP="008C257B">
      <w:pPr>
        <w:tabs>
          <w:tab w:val="left" w:pos="1965"/>
        </w:tabs>
        <w:jc w:val="center"/>
        <w:rPr>
          <w:b/>
          <w:bCs/>
          <w:sz w:val="18"/>
          <w:szCs w:val="18"/>
        </w:rPr>
      </w:pPr>
      <w:r w:rsidRPr="008C257B">
        <w:rPr>
          <w:b/>
          <w:bCs/>
          <w:sz w:val="18"/>
          <w:szCs w:val="18"/>
        </w:rPr>
        <w:t>ТУГУТУЙСКОЕ СЕЛЬСКОЕ ПОСЕЛЕНИЕ</w:t>
      </w:r>
    </w:p>
    <w:p w:rsidR="008C257B" w:rsidRPr="008C257B" w:rsidRDefault="008C257B" w:rsidP="008C257B">
      <w:pPr>
        <w:tabs>
          <w:tab w:val="left" w:pos="1965"/>
        </w:tabs>
        <w:jc w:val="center"/>
        <w:rPr>
          <w:b/>
          <w:bCs/>
          <w:sz w:val="18"/>
          <w:szCs w:val="18"/>
        </w:rPr>
      </w:pPr>
      <w:r w:rsidRPr="008C257B">
        <w:rPr>
          <w:b/>
          <w:bCs/>
          <w:sz w:val="18"/>
          <w:szCs w:val="18"/>
        </w:rPr>
        <w:t>АДМИНИСТРАЦИЯ</w:t>
      </w:r>
    </w:p>
    <w:p w:rsidR="008C257B" w:rsidRPr="008C257B" w:rsidRDefault="008C257B" w:rsidP="008C257B">
      <w:pPr>
        <w:tabs>
          <w:tab w:val="left" w:pos="1965"/>
        </w:tabs>
        <w:jc w:val="center"/>
        <w:rPr>
          <w:b/>
          <w:sz w:val="18"/>
          <w:szCs w:val="18"/>
        </w:rPr>
      </w:pPr>
      <w:r w:rsidRPr="008C257B">
        <w:rPr>
          <w:b/>
          <w:sz w:val="18"/>
          <w:szCs w:val="18"/>
        </w:rPr>
        <w:t>РАСПОРЯЖЕНИЕ</w:t>
      </w:r>
    </w:p>
    <w:p w:rsidR="008C257B" w:rsidRPr="008C257B" w:rsidRDefault="008C257B" w:rsidP="008C257B">
      <w:pPr>
        <w:tabs>
          <w:tab w:val="left" w:pos="1965"/>
        </w:tabs>
        <w:jc w:val="center"/>
        <w:rPr>
          <w:sz w:val="18"/>
          <w:szCs w:val="18"/>
        </w:rPr>
      </w:pPr>
      <w:r w:rsidRPr="008C257B">
        <w:rPr>
          <w:b/>
          <w:sz w:val="18"/>
          <w:szCs w:val="18"/>
        </w:rPr>
        <w:t>« О НАЗНАЧЕНИИ ОТВЕТСТВЕННОГО ЗА</w:t>
      </w:r>
      <w:r w:rsidRPr="008C257B">
        <w:rPr>
          <w:sz w:val="18"/>
          <w:szCs w:val="18"/>
        </w:rPr>
        <w:t xml:space="preserve"> передачу муниципальных нормативных правовых актов муниципального образования Тугутуйское для включения в регистр муниципальных нормативных правовых актов Иркутской области по электронной почте с использованием электронной подписи»</w:t>
      </w:r>
    </w:p>
    <w:p w:rsidR="008C257B" w:rsidRPr="008C257B" w:rsidRDefault="008C257B" w:rsidP="008C257B">
      <w:pPr>
        <w:tabs>
          <w:tab w:val="left" w:pos="1965"/>
        </w:tabs>
        <w:jc w:val="both"/>
        <w:rPr>
          <w:sz w:val="18"/>
          <w:szCs w:val="18"/>
        </w:rPr>
      </w:pPr>
      <w:proofErr w:type="gramStart"/>
      <w:r w:rsidRPr="008C257B">
        <w:rPr>
          <w:sz w:val="18"/>
          <w:szCs w:val="18"/>
        </w:rPr>
        <w:t>В соответствии с пунктом 2 части 1 статьи 7 Федерального закона от 27.07.2010 г. №210- ФЗ «Об организации предоставления государственных и муниципальных услуг»,  на основании Постановления Правительства РФ от 25.12.2009г. №1088 «О государственной автоматизированной системе  «Управление» и приказом Федеральной службы государственной статистики  от 06.05. 2015г №217 « О сборе сведений  о государственных и муниципальных услугах и формах и формам  №1-ГУ</w:t>
      </w:r>
      <w:proofErr w:type="gramEnd"/>
      <w:r w:rsidRPr="008C257B">
        <w:rPr>
          <w:sz w:val="18"/>
          <w:szCs w:val="18"/>
        </w:rPr>
        <w:t xml:space="preserve"> «Сведения о предоставлении муниципальных услуг»</w:t>
      </w:r>
    </w:p>
    <w:p w:rsidR="008C257B" w:rsidRPr="008C257B" w:rsidRDefault="008C257B" w:rsidP="008C257B">
      <w:pPr>
        <w:tabs>
          <w:tab w:val="left" w:pos="1965"/>
        </w:tabs>
        <w:jc w:val="both"/>
        <w:rPr>
          <w:b/>
          <w:sz w:val="18"/>
          <w:szCs w:val="18"/>
        </w:rPr>
      </w:pPr>
      <w:r w:rsidRPr="008C257B">
        <w:rPr>
          <w:b/>
          <w:sz w:val="18"/>
          <w:szCs w:val="18"/>
        </w:rPr>
        <w:t>РАСПОРЯЖАЮСЬ:</w:t>
      </w:r>
    </w:p>
    <w:p w:rsidR="008C257B" w:rsidRPr="008C257B" w:rsidRDefault="008C257B" w:rsidP="008C257B">
      <w:pPr>
        <w:numPr>
          <w:ilvl w:val="0"/>
          <w:numId w:val="13"/>
        </w:numPr>
        <w:tabs>
          <w:tab w:val="left" w:pos="1965"/>
        </w:tabs>
        <w:jc w:val="both"/>
        <w:rPr>
          <w:sz w:val="18"/>
          <w:szCs w:val="18"/>
        </w:rPr>
      </w:pPr>
      <w:proofErr w:type="gramStart"/>
      <w:r w:rsidRPr="008C257B">
        <w:rPr>
          <w:sz w:val="18"/>
          <w:szCs w:val="18"/>
        </w:rPr>
        <w:t>Назначить ответственным за  передачу муниципальных нормативных правовых актов муниципального образования Тугутуйское для включения в регистр муниципальных нормативных правовых актов Иркутской области по электронной почте с использованием электронной подписи  специалиста администрации  Русинову Анну Петровну.</w:t>
      </w:r>
      <w:proofErr w:type="gramEnd"/>
    </w:p>
    <w:p w:rsidR="008C257B" w:rsidRPr="008C257B" w:rsidRDefault="008C257B" w:rsidP="008C257B">
      <w:pPr>
        <w:tabs>
          <w:tab w:val="left" w:pos="1965"/>
        </w:tabs>
        <w:jc w:val="both"/>
        <w:rPr>
          <w:sz w:val="18"/>
          <w:szCs w:val="18"/>
        </w:rPr>
      </w:pPr>
      <w:r w:rsidRPr="008C257B">
        <w:rPr>
          <w:sz w:val="18"/>
          <w:szCs w:val="18"/>
        </w:rPr>
        <w:t>Глава МО «Тугутуйское»</w:t>
      </w:r>
    </w:p>
    <w:p w:rsidR="008C257B" w:rsidRPr="008C257B" w:rsidRDefault="008C257B" w:rsidP="008C257B">
      <w:pPr>
        <w:tabs>
          <w:tab w:val="left" w:pos="1965"/>
        </w:tabs>
        <w:jc w:val="both"/>
        <w:rPr>
          <w:sz w:val="18"/>
          <w:szCs w:val="18"/>
        </w:rPr>
      </w:pPr>
      <w:r w:rsidRPr="008C257B">
        <w:rPr>
          <w:sz w:val="18"/>
          <w:szCs w:val="18"/>
        </w:rPr>
        <w:t xml:space="preserve"> </w:t>
      </w:r>
      <w:proofErr w:type="spellStart"/>
      <w:r w:rsidRPr="008C257B">
        <w:rPr>
          <w:sz w:val="18"/>
          <w:szCs w:val="18"/>
        </w:rPr>
        <w:t>П.А.Тарбеев</w:t>
      </w:r>
      <w:proofErr w:type="spellEnd"/>
    </w:p>
    <w:p w:rsidR="008C257B" w:rsidRPr="008C257B" w:rsidRDefault="008C257B" w:rsidP="008C257B">
      <w:pPr>
        <w:widowControl w:val="0"/>
        <w:jc w:val="center"/>
        <w:rPr>
          <w:rFonts w:ascii="Arial" w:hAnsi="Arial" w:cs="Arial"/>
          <w:b/>
          <w:color w:val="000000"/>
          <w:sz w:val="18"/>
          <w:szCs w:val="18"/>
        </w:rPr>
      </w:pPr>
      <w:r w:rsidRPr="008C257B">
        <w:rPr>
          <w:rFonts w:ascii="Arial" w:hAnsi="Arial" w:cs="Arial"/>
          <w:b/>
          <w:color w:val="000000"/>
          <w:sz w:val="18"/>
          <w:szCs w:val="18"/>
        </w:rPr>
        <w:t>20.12.2017г. №60</w:t>
      </w:r>
    </w:p>
    <w:p w:rsidR="008C257B" w:rsidRPr="008C257B" w:rsidRDefault="008C257B" w:rsidP="008C257B">
      <w:pPr>
        <w:widowControl w:val="0"/>
        <w:jc w:val="center"/>
        <w:rPr>
          <w:rFonts w:ascii="Arial" w:hAnsi="Arial" w:cs="Arial"/>
          <w:b/>
          <w:color w:val="000000"/>
          <w:sz w:val="18"/>
          <w:szCs w:val="18"/>
        </w:rPr>
      </w:pPr>
      <w:r w:rsidRPr="008C257B">
        <w:rPr>
          <w:rFonts w:ascii="Arial" w:hAnsi="Arial" w:cs="Arial"/>
          <w:b/>
          <w:color w:val="000000"/>
          <w:sz w:val="18"/>
          <w:szCs w:val="18"/>
        </w:rPr>
        <w:t>РОССИЙСКАЯ ФЕДЕРАЦИЯ</w:t>
      </w:r>
    </w:p>
    <w:p w:rsidR="008C257B" w:rsidRPr="008C257B" w:rsidRDefault="008C257B" w:rsidP="008C257B">
      <w:pPr>
        <w:widowControl w:val="0"/>
        <w:jc w:val="center"/>
        <w:rPr>
          <w:rFonts w:ascii="Arial" w:hAnsi="Arial" w:cs="Arial"/>
          <w:b/>
          <w:color w:val="000000"/>
          <w:sz w:val="18"/>
          <w:szCs w:val="18"/>
        </w:rPr>
      </w:pPr>
      <w:r w:rsidRPr="008C257B">
        <w:rPr>
          <w:rFonts w:ascii="Arial" w:hAnsi="Arial" w:cs="Arial"/>
          <w:b/>
          <w:color w:val="000000"/>
          <w:sz w:val="18"/>
          <w:szCs w:val="18"/>
        </w:rPr>
        <w:t>ИРКУТСКАЯ ОБЛАСТЬ</w:t>
      </w:r>
    </w:p>
    <w:p w:rsidR="008C257B" w:rsidRPr="008C257B" w:rsidRDefault="008C257B" w:rsidP="008C257B">
      <w:pPr>
        <w:widowControl w:val="0"/>
        <w:jc w:val="center"/>
        <w:rPr>
          <w:rFonts w:ascii="Arial" w:hAnsi="Arial" w:cs="Arial"/>
          <w:b/>
          <w:color w:val="000000"/>
          <w:sz w:val="18"/>
          <w:szCs w:val="18"/>
        </w:rPr>
      </w:pPr>
      <w:r w:rsidRPr="008C257B">
        <w:rPr>
          <w:rFonts w:ascii="Arial" w:hAnsi="Arial" w:cs="Arial"/>
          <w:b/>
          <w:color w:val="000000"/>
          <w:sz w:val="18"/>
          <w:szCs w:val="18"/>
        </w:rPr>
        <w:t>ЭХИРИТ–БУЛАГАТСКИЙ МУНИЦИПАЛЬНЫЙ РАЙОН</w:t>
      </w:r>
    </w:p>
    <w:p w:rsidR="008C257B" w:rsidRPr="008C257B" w:rsidRDefault="008C257B" w:rsidP="008C257B">
      <w:pPr>
        <w:widowControl w:val="0"/>
        <w:jc w:val="center"/>
        <w:rPr>
          <w:rFonts w:ascii="Arial" w:hAnsi="Arial" w:cs="Arial"/>
          <w:b/>
          <w:color w:val="000000"/>
          <w:sz w:val="18"/>
          <w:szCs w:val="18"/>
        </w:rPr>
      </w:pPr>
      <w:r w:rsidRPr="008C257B">
        <w:rPr>
          <w:rFonts w:ascii="Arial" w:hAnsi="Arial" w:cs="Arial"/>
          <w:b/>
          <w:color w:val="000000"/>
          <w:sz w:val="18"/>
          <w:szCs w:val="18"/>
        </w:rPr>
        <w:t>ТУГУТУЙСКОЕ СЕЛЬСКОЕ ПОСЕЛЕНИЕ</w:t>
      </w:r>
    </w:p>
    <w:p w:rsidR="008C257B" w:rsidRPr="008C257B" w:rsidRDefault="008C257B" w:rsidP="008C257B">
      <w:pPr>
        <w:widowControl w:val="0"/>
        <w:jc w:val="center"/>
        <w:rPr>
          <w:rFonts w:ascii="Arial" w:hAnsi="Arial" w:cs="Arial"/>
          <w:b/>
          <w:color w:val="000000"/>
          <w:sz w:val="18"/>
          <w:szCs w:val="18"/>
        </w:rPr>
      </w:pPr>
      <w:r w:rsidRPr="008C257B">
        <w:rPr>
          <w:rFonts w:ascii="Arial" w:hAnsi="Arial" w:cs="Arial"/>
          <w:b/>
          <w:color w:val="000000"/>
          <w:sz w:val="18"/>
          <w:szCs w:val="18"/>
        </w:rPr>
        <w:lastRenderedPageBreak/>
        <w:t>АДМИНИСТРАЦИЯ</w:t>
      </w:r>
    </w:p>
    <w:p w:rsidR="008C257B" w:rsidRPr="008C257B" w:rsidRDefault="008C257B" w:rsidP="008C257B">
      <w:pPr>
        <w:widowControl w:val="0"/>
        <w:jc w:val="center"/>
        <w:rPr>
          <w:rFonts w:ascii="Arial" w:hAnsi="Arial" w:cs="Arial"/>
          <w:b/>
          <w:bCs/>
          <w:color w:val="000000"/>
          <w:sz w:val="18"/>
          <w:szCs w:val="18"/>
        </w:rPr>
      </w:pPr>
      <w:r w:rsidRPr="008C257B">
        <w:rPr>
          <w:rFonts w:ascii="Arial" w:hAnsi="Arial" w:cs="Arial"/>
          <w:b/>
          <w:bCs/>
          <w:color w:val="000000"/>
          <w:sz w:val="18"/>
          <w:szCs w:val="18"/>
        </w:rPr>
        <w:t>ПОСТАНОВЛЕНИЕ</w:t>
      </w:r>
    </w:p>
    <w:p w:rsidR="008C257B" w:rsidRPr="008C257B" w:rsidRDefault="008C257B" w:rsidP="008C257B">
      <w:pPr>
        <w:ind w:firstLine="709"/>
        <w:jc w:val="center"/>
        <w:rPr>
          <w:rFonts w:ascii="Arial" w:hAnsi="Arial" w:cs="Arial"/>
          <w:b/>
          <w:sz w:val="18"/>
          <w:szCs w:val="18"/>
        </w:rPr>
      </w:pPr>
      <w:r w:rsidRPr="008C257B">
        <w:rPr>
          <w:rFonts w:ascii="Arial" w:hAnsi="Arial" w:cs="Arial"/>
          <w:b/>
          <w:sz w:val="18"/>
          <w:szCs w:val="18"/>
        </w:rPr>
        <w:t>О ПОДГОТОВКЕ ПРОЕКТА ИЗМЕНЕНИЙ В ГЕНЕРАЛЬНЫЙ ПЛАН МУНИЦИПАЛЬНОГО ОБРАЗОВАНИЯ «ТУГУТУЙСКОЕ» ЭХИРИТ-БУЛАГАТСКОГО МУНИЦИПАЛЬНОГО РАЙОНА ИРКУТСКОЙ ОБЛАСТИ.</w:t>
      </w:r>
    </w:p>
    <w:p w:rsidR="008C257B" w:rsidRPr="008C257B" w:rsidRDefault="008C257B" w:rsidP="008C257B">
      <w:pPr>
        <w:ind w:firstLine="709"/>
        <w:jc w:val="both"/>
        <w:rPr>
          <w:rFonts w:ascii="Arial" w:hAnsi="Arial" w:cs="Arial"/>
          <w:sz w:val="18"/>
          <w:szCs w:val="18"/>
        </w:rPr>
      </w:pPr>
      <w:r w:rsidRPr="008C257B">
        <w:rPr>
          <w:rFonts w:ascii="Arial" w:hAnsi="Arial" w:cs="Arial"/>
          <w:sz w:val="18"/>
          <w:szCs w:val="18"/>
        </w:rPr>
        <w:t>В целях развития территории муниципального образования «Тугутуйское», 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w:t>
      </w:r>
    </w:p>
    <w:p w:rsidR="008C257B" w:rsidRPr="008C257B" w:rsidRDefault="008C257B" w:rsidP="008C257B">
      <w:pPr>
        <w:jc w:val="center"/>
        <w:rPr>
          <w:rFonts w:ascii="Arial" w:hAnsi="Arial" w:cs="Arial"/>
          <w:sz w:val="18"/>
          <w:szCs w:val="18"/>
        </w:rPr>
      </w:pPr>
      <w:r w:rsidRPr="008C257B">
        <w:rPr>
          <w:rFonts w:ascii="Arial" w:hAnsi="Arial" w:cs="Arial"/>
          <w:sz w:val="18"/>
          <w:szCs w:val="18"/>
        </w:rPr>
        <w:t>ПОСТАНОВЛЯЕТ:</w:t>
      </w:r>
    </w:p>
    <w:p w:rsidR="008C257B" w:rsidRPr="008C257B" w:rsidRDefault="008C257B" w:rsidP="008C257B">
      <w:pPr>
        <w:jc w:val="both"/>
        <w:rPr>
          <w:rFonts w:ascii="Arial" w:hAnsi="Arial" w:cs="Arial"/>
          <w:sz w:val="18"/>
          <w:szCs w:val="18"/>
        </w:rPr>
      </w:pPr>
      <w:r w:rsidRPr="008C257B">
        <w:rPr>
          <w:rFonts w:ascii="Arial" w:hAnsi="Arial" w:cs="Arial"/>
          <w:sz w:val="18"/>
          <w:szCs w:val="18"/>
        </w:rPr>
        <w:t>1.В срок до 31 декабря 2018 года организовать работу по корректировке генерального плана муниципального образования «Тугутуйское» в соответствии с нормами законодательства о градостроительной деятельности.</w:t>
      </w:r>
    </w:p>
    <w:p w:rsidR="008C257B" w:rsidRPr="008C257B" w:rsidRDefault="008C257B" w:rsidP="008C257B">
      <w:pPr>
        <w:jc w:val="both"/>
        <w:rPr>
          <w:rFonts w:ascii="Arial" w:hAnsi="Arial" w:cs="Arial"/>
          <w:sz w:val="18"/>
          <w:szCs w:val="18"/>
        </w:rPr>
      </w:pPr>
      <w:r w:rsidRPr="008C257B">
        <w:rPr>
          <w:rFonts w:ascii="Arial" w:hAnsi="Arial" w:cs="Arial"/>
          <w:sz w:val="18"/>
          <w:szCs w:val="18"/>
        </w:rPr>
        <w:t>2.Установить, что градостроительное зонирование будет осуществляться в один этап.</w:t>
      </w:r>
    </w:p>
    <w:p w:rsidR="008C257B" w:rsidRPr="008C257B" w:rsidRDefault="008C257B" w:rsidP="008C257B">
      <w:pPr>
        <w:jc w:val="both"/>
        <w:rPr>
          <w:rFonts w:ascii="Arial" w:hAnsi="Arial" w:cs="Arial"/>
          <w:sz w:val="18"/>
          <w:szCs w:val="18"/>
        </w:rPr>
      </w:pPr>
      <w:r w:rsidRPr="008C257B">
        <w:rPr>
          <w:rFonts w:ascii="Arial" w:hAnsi="Arial" w:cs="Arial"/>
          <w:sz w:val="18"/>
          <w:szCs w:val="18"/>
        </w:rPr>
        <w:t>3.Установить, что заинтересованные физические и юридические лица вправе направлять предложения о внесении изменений в генеральный план в комиссию по подготовке проекта генерального плана  в течени</w:t>
      </w:r>
      <w:proofErr w:type="gramStart"/>
      <w:r w:rsidRPr="008C257B">
        <w:rPr>
          <w:rFonts w:ascii="Arial" w:hAnsi="Arial" w:cs="Arial"/>
          <w:sz w:val="18"/>
          <w:szCs w:val="18"/>
        </w:rPr>
        <w:t>и</w:t>
      </w:r>
      <w:proofErr w:type="gramEnd"/>
      <w:r w:rsidRPr="008C257B">
        <w:rPr>
          <w:rFonts w:ascii="Arial" w:hAnsi="Arial" w:cs="Arial"/>
          <w:sz w:val="18"/>
          <w:szCs w:val="18"/>
        </w:rPr>
        <w:t xml:space="preserve"> 7(14) дней со дня опубликования настоящего постановления.</w:t>
      </w:r>
    </w:p>
    <w:p w:rsidR="008C257B" w:rsidRPr="008C257B" w:rsidRDefault="008C257B" w:rsidP="008C257B">
      <w:pPr>
        <w:jc w:val="both"/>
        <w:rPr>
          <w:rFonts w:ascii="Arial" w:hAnsi="Arial" w:cs="Arial"/>
          <w:sz w:val="18"/>
          <w:szCs w:val="18"/>
        </w:rPr>
      </w:pPr>
      <w:r w:rsidRPr="008C257B">
        <w:rPr>
          <w:rFonts w:ascii="Arial" w:hAnsi="Arial" w:cs="Arial"/>
          <w:sz w:val="18"/>
          <w:szCs w:val="18"/>
        </w:rPr>
        <w:t>4.</w:t>
      </w:r>
      <w:r w:rsidRPr="008C257B">
        <w:rPr>
          <w:rFonts w:ascii="Arial" w:hAnsi="Arial" w:cs="Arial"/>
          <w:sz w:val="18"/>
          <w:szCs w:val="18"/>
        </w:rPr>
        <w:tab/>
        <w:t>Осуществить подготовку проекта внесения изменений в генеральный план муниципального образования «Тугутуйское» в следующем порядке:</w:t>
      </w:r>
    </w:p>
    <w:p w:rsidR="008C257B" w:rsidRPr="008C257B" w:rsidRDefault="008C257B" w:rsidP="008C257B">
      <w:pPr>
        <w:jc w:val="both"/>
        <w:rPr>
          <w:rFonts w:ascii="Arial" w:hAnsi="Arial" w:cs="Arial"/>
          <w:sz w:val="18"/>
          <w:szCs w:val="18"/>
        </w:rPr>
      </w:pPr>
      <w:r w:rsidRPr="008C257B">
        <w:rPr>
          <w:rFonts w:ascii="Arial" w:hAnsi="Arial" w:cs="Arial"/>
          <w:sz w:val="18"/>
          <w:szCs w:val="18"/>
        </w:rPr>
        <w:t>1)</w:t>
      </w:r>
      <w:r w:rsidRPr="008C257B">
        <w:rPr>
          <w:rFonts w:ascii="Arial" w:hAnsi="Arial" w:cs="Arial"/>
          <w:sz w:val="18"/>
          <w:szCs w:val="18"/>
        </w:rPr>
        <w:tab/>
        <w:t>принятие, рассмотрение и подготовка заключений по предложениям заинтересованных лиц, указанных в пункте 6 настоящего Постановления – в течени</w:t>
      </w:r>
      <w:proofErr w:type="gramStart"/>
      <w:r w:rsidRPr="008C257B">
        <w:rPr>
          <w:rFonts w:ascii="Arial" w:hAnsi="Arial" w:cs="Arial"/>
          <w:sz w:val="18"/>
          <w:szCs w:val="18"/>
        </w:rPr>
        <w:t>и</w:t>
      </w:r>
      <w:proofErr w:type="gramEnd"/>
      <w:r w:rsidRPr="008C257B">
        <w:rPr>
          <w:rFonts w:ascii="Arial" w:hAnsi="Arial" w:cs="Arial"/>
          <w:sz w:val="18"/>
          <w:szCs w:val="18"/>
        </w:rPr>
        <w:t xml:space="preserve"> 5 календарных дней со дня окончания срока приема указанных предложений, указанного в пункте 3 настоящего Постановления;</w:t>
      </w:r>
    </w:p>
    <w:p w:rsidR="008C257B" w:rsidRPr="008C257B" w:rsidRDefault="008C257B" w:rsidP="008C257B">
      <w:pPr>
        <w:jc w:val="both"/>
        <w:rPr>
          <w:rFonts w:ascii="Arial" w:hAnsi="Arial" w:cs="Arial"/>
          <w:sz w:val="18"/>
          <w:szCs w:val="18"/>
        </w:rPr>
      </w:pPr>
      <w:r w:rsidRPr="008C257B">
        <w:rPr>
          <w:rFonts w:ascii="Arial" w:hAnsi="Arial" w:cs="Arial"/>
          <w:sz w:val="18"/>
          <w:szCs w:val="18"/>
        </w:rPr>
        <w:t>2) подготовка технического задания и заключение договора на выполнение работ по подготовке проекта внесения изменений в генеральный план муниципального образования «Тугутуйское» - в течени</w:t>
      </w:r>
      <w:proofErr w:type="gramStart"/>
      <w:r w:rsidRPr="008C257B">
        <w:rPr>
          <w:rFonts w:ascii="Arial" w:hAnsi="Arial" w:cs="Arial"/>
          <w:sz w:val="18"/>
          <w:szCs w:val="18"/>
        </w:rPr>
        <w:t>и</w:t>
      </w:r>
      <w:proofErr w:type="gramEnd"/>
      <w:r w:rsidRPr="008C257B">
        <w:rPr>
          <w:rFonts w:ascii="Arial" w:hAnsi="Arial" w:cs="Arial"/>
          <w:sz w:val="18"/>
          <w:szCs w:val="18"/>
        </w:rPr>
        <w:t xml:space="preserve"> 10 календарных дней со дня опубликования настоящего постановления;</w:t>
      </w:r>
    </w:p>
    <w:p w:rsidR="008C257B" w:rsidRPr="008C257B" w:rsidRDefault="008C257B" w:rsidP="008C257B">
      <w:pPr>
        <w:jc w:val="both"/>
        <w:rPr>
          <w:rFonts w:ascii="Arial" w:hAnsi="Arial" w:cs="Arial"/>
          <w:sz w:val="18"/>
          <w:szCs w:val="18"/>
        </w:rPr>
      </w:pPr>
      <w:r w:rsidRPr="008C257B">
        <w:rPr>
          <w:rFonts w:ascii="Arial" w:hAnsi="Arial" w:cs="Arial"/>
          <w:sz w:val="18"/>
          <w:szCs w:val="18"/>
        </w:rPr>
        <w:t>3) подготовка проекта внесения изменений в генеральный план муниципального образования «Тугутуйское» на часть территории– в течени</w:t>
      </w:r>
      <w:proofErr w:type="gramStart"/>
      <w:r w:rsidRPr="008C257B">
        <w:rPr>
          <w:rFonts w:ascii="Arial" w:hAnsi="Arial" w:cs="Arial"/>
          <w:sz w:val="18"/>
          <w:szCs w:val="18"/>
        </w:rPr>
        <w:t>и</w:t>
      </w:r>
      <w:proofErr w:type="gramEnd"/>
      <w:r w:rsidRPr="008C257B">
        <w:rPr>
          <w:rFonts w:ascii="Arial" w:hAnsi="Arial" w:cs="Arial"/>
          <w:sz w:val="18"/>
          <w:szCs w:val="18"/>
        </w:rPr>
        <w:t xml:space="preserve"> 30 календарных дней со дня заключения договора, указанного в подпункте 2 пункта 4 настоящего Постановления;</w:t>
      </w:r>
    </w:p>
    <w:p w:rsidR="008C257B" w:rsidRPr="008C257B" w:rsidRDefault="008C257B" w:rsidP="008C257B">
      <w:pPr>
        <w:jc w:val="both"/>
        <w:rPr>
          <w:rFonts w:ascii="Arial" w:hAnsi="Arial" w:cs="Arial"/>
          <w:sz w:val="18"/>
          <w:szCs w:val="18"/>
        </w:rPr>
      </w:pPr>
      <w:proofErr w:type="gramStart"/>
      <w:r w:rsidRPr="008C257B">
        <w:rPr>
          <w:rFonts w:ascii="Arial" w:hAnsi="Arial" w:cs="Arial"/>
          <w:sz w:val="18"/>
          <w:szCs w:val="18"/>
        </w:rPr>
        <w:t>4) проверка проекта внесения изменений в генеральный план муниципального образования «Тугутуйское», представленного комиссией по подготовке проекта генерального плана муниципального образования «Тугутуйское», на соответствие требованиям технических регламентов, генеральному плану муниципального образования «Тугутуйское», схеме территориального планирования Эхирит-Булагатского района, схеме территориального планирования Иркутской области, схемам территориального планирования Российской Федерации и направление его главе  муниципального образования «Тугутуйское» или направление такого проекта комиссии по подготовке</w:t>
      </w:r>
      <w:proofErr w:type="gramEnd"/>
      <w:r w:rsidRPr="008C257B">
        <w:rPr>
          <w:rFonts w:ascii="Arial" w:hAnsi="Arial" w:cs="Arial"/>
          <w:sz w:val="18"/>
          <w:szCs w:val="18"/>
        </w:rPr>
        <w:t xml:space="preserve"> проекта генерального плана  муниципального образования на доработку – в течени</w:t>
      </w:r>
      <w:proofErr w:type="gramStart"/>
      <w:r w:rsidRPr="008C257B">
        <w:rPr>
          <w:rFonts w:ascii="Arial" w:hAnsi="Arial" w:cs="Arial"/>
          <w:sz w:val="18"/>
          <w:szCs w:val="18"/>
        </w:rPr>
        <w:t>и</w:t>
      </w:r>
      <w:proofErr w:type="gramEnd"/>
      <w:r w:rsidRPr="008C257B">
        <w:rPr>
          <w:rFonts w:ascii="Arial" w:hAnsi="Arial" w:cs="Arial"/>
          <w:sz w:val="18"/>
          <w:szCs w:val="18"/>
        </w:rPr>
        <w:t xml:space="preserve"> 5 календарных дней со дня подготовки проекта внесения изменений в генеральный план муниципального образования «Тугутуйское»;</w:t>
      </w:r>
    </w:p>
    <w:p w:rsidR="008C257B" w:rsidRPr="008C257B" w:rsidRDefault="008C257B" w:rsidP="008C257B">
      <w:pPr>
        <w:jc w:val="both"/>
        <w:rPr>
          <w:rFonts w:ascii="Arial" w:hAnsi="Arial" w:cs="Arial"/>
          <w:sz w:val="18"/>
          <w:szCs w:val="18"/>
        </w:rPr>
      </w:pPr>
      <w:r w:rsidRPr="008C257B">
        <w:rPr>
          <w:rFonts w:ascii="Arial" w:hAnsi="Arial" w:cs="Arial"/>
          <w:sz w:val="18"/>
          <w:szCs w:val="18"/>
        </w:rPr>
        <w:t>5) доработка проекта внесения изменений в генеральный план муниципального образования «Тугутуйское» в случае, если по результатам проверки, указанной в подпункте 4 пункта 4 настоящего Постановления, принято соответствующее решении – в течени</w:t>
      </w:r>
      <w:proofErr w:type="gramStart"/>
      <w:r w:rsidRPr="008C257B">
        <w:rPr>
          <w:rFonts w:ascii="Arial" w:hAnsi="Arial" w:cs="Arial"/>
          <w:sz w:val="18"/>
          <w:szCs w:val="18"/>
        </w:rPr>
        <w:t>и</w:t>
      </w:r>
      <w:proofErr w:type="gramEnd"/>
      <w:r w:rsidRPr="008C257B">
        <w:rPr>
          <w:rFonts w:ascii="Arial" w:hAnsi="Arial" w:cs="Arial"/>
          <w:sz w:val="18"/>
          <w:szCs w:val="18"/>
        </w:rPr>
        <w:t xml:space="preserve"> 10 календарных дней;</w:t>
      </w:r>
    </w:p>
    <w:p w:rsidR="008C257B" w:rsidRPr="008C257B" w:rsidRDefault="008C257B" w:rsidP="008C257B">
      <w:pPr>
        <w:jc w:val="both"/>
        <w:rPr>
          <w:rFonts w:ascii="Arial" w:hAnsi="Arial" w:cs="Arial"/>
          <w:sz w:val="18"/>
          <w:szCs w:val="18"/>
        </w:rPr>
      </w:pPr>
      <w:r w:rsidRPr="008C257B">
        <w:rPr>
          <w:rFonts w:ascii="Arial" w:hAnsi="Arial" w:cs="Arial"/>
          <w:sz w:val="18"/>
          <w:szCs w:val="18"/>
        </w:rPr>
        <w:t>6) принятие главой решения о проведение публичных слушания по проекту внесения изменений в генеральный план муниципального образования «Тугутуйское» – в течени</w:t>
      </w:r>
      <w:proofErr w:type="gramStart"/>
      <w:r w:rsidRPr="008C257B">
        <w:rPr>
          <w:rFonts w:ascii="Arial" w:hAnsi="Arial" w:cs="Arial"/>
          <w:sz w:val="18"/>
          <w:szCs w:val="18"/>
        </w:rPr>
        <w:t>и</w:t>
      </w:r>
      <w:proofErr w:type="gramEnd"/>
      <w:r w:rsidRPr="008C257B">
        <w:rPr>
          <w:rFonts w:ascii="Arial" w:hAnsi="Arial" w:cs="Arial"/>
          <w:sz w:val="18"/>
          <w:szCs w:val="18"/>
        </w:rPr>
        <w:t xml:space="preserve"> 10 календарных дней со дня поступления проекта внесения изменений в генеральный план муниципального образования «Тугутуйское» после проверки, указанной в подпункте 4 пункта 4 настоящего Постановления;</w:t>
      </w:r>
    </w:p>
    <w:p w:rsidR="008C257B" w:rsidRPr="008C257B" w:rsidRDefault="008C257B" w:rsidP="008C257B">
      <w:pPr>
        <w:jc w:val="both"/>
        <w:rPr>
          <w:rFonts w:ascii="Arial" w:hAnsi="Arial" w:cs="Arial"/>
          <w:sz w:val="18"/>
          <w:szCs w:val="18"/>
        </w:rPr>
      </w:pPr>
      <w:r w:rsidRPr="008C257B">
        <w:rPr>
          <w:rFonts w:ascii="Arial" w:hAnsi="Arial" w:cs="Arial"/>
          <w:sz w:val="18"/>
          <w:szCs w:val="18"/>
        </w:rPr>
        <w:t>7) проведение публичных слушаний по проекту внесения изменений в генеральный план муниципального образования «Тугутуйское» на часть территории – в течени</w:t>
      </w:r>
      <w:proofErr w:type="gramStart"/>
      <w:r w:rsidRPr="008C257B">
        <w:rPr>
          <w:rFonts w:ascii="Arial" w:hAnsi="Arial" w:cs="Arial"/>
          <w:sz w:val="18"/>
          <w:szCs w:val="18"/>
        </w:rPr>
        <w:t>и</w:t>
      </w:r>
      <w:proofErr w:type="gramEnd"/>
      <w:r w:rsidRPr="008C257B">
        <w:rPr>
          <w:rFonts w:ascii="Arial" w:hAnsi="Arial" w:cs="Arial"/>
          <w:sz w:val="18"/>
          <w:szCs w:val="18"/>
        </w:rPr>
        <w:t xml:space="preserve"> двух месяцев, со дня опубликования такого проекта;</w:t>
      </w:r>
    </w:p>
    <w:p w:rsidR="008C257B" w:rsidRPr="008C257B" w:rsidRDefault="008C257B" w:rsidP="008C257B">
      <w:pPr>
        <w:jc w:val="both"/>
        <w:rPr>
          <w:rFonts w:ascii="Arial" w:hAnsi="Arial" w:cs="Arial"/>
          <w:sz w:val="18"/>
          <w:szCs w:val="18"/>
        </w:rPr>
      </w:pPr>
      <w:r w:rsidRPr="008C257B">
        <w:rPr>
          <w:rFonts w:ascii="Arial" w:hAnsi="Arial" w:cs="Arial"/>
          <w:sz w:val="18"/>
          <w:szCs w:val="18"/>
        </w:rPr>
        <w:t>8) внесение комиссией по подготовке проекта генерального плана  муниципального образования «Тугутуйское» изменений с учетом результатов публичных слушаний, указанных в подпункте 7 пункта 4 настоящего Постановления, в проект внесения изменений в генеральный план муниципального образования «Тугутуйское» на часть территории и представление такого проекта главе муниципального образования «Тугутуйское» – в течени</w:t>
      </w:r>
      <w:proofErr w:type="gramStart"/>
      <w:r w:rsidRPr="008C257B">
        <w:rPr>
          <w:rFonts w:ascii="Arial" w:hAnsi="Arial" w:cs="Arial"/>
          <w:sz w:val="18"/>
          <w:szCs w:val="18"/>
        </w:rPr>
        <w:t>и</w:t>
      </w:r>
      <w:proofErr w:type="gramEnd"/>
      <w:r w:rsidRPr="008C257B">
        <w:rPr>
          <w:rFonts w:ascii="Arial" w:hAnsi="Arial" w:cs="Arial"/>
          <w:sz w:val="18"/>
          <w:szCs w:val="18"/>
        </w:rPr>
        <w:t xml:space="preserve"> 10 календарных дней, со дня официального опубликования заключения о результатах публичных слушаний;</w:t>
      </w:r>
    </w:p>
    <w:p w:rsidR="008C257B" w:rsidRPr="008C257B" w:rsidRDefault="008C257B" w:rsidP="008C257B">
      <w:pPr>
        <w:jc w:val="both"/>
        <w:rPr>
          <w:rFonts w:ascii="Arial" w:hAnsi="Arial" w:cs="Arial"/>
          <w:sz w:val="18"/>
          <w:szCs w:val="18"/>
        </w:rPr>
      </w:pPr>
      <w:r w:rsidRPr="008C257B">
        <w:rPr>
          <w:rFonts w:ascii="Arial" w:hAnsi="Arial" w:cs="Arial"/>
          <w:sz w:val="18"/>
          <w:szCs w:val="18"/>
        </w:rPr>
        <w:t>9) принятие главой  муниципального образования «Тугутуйское» решения о направлении проекта внесения изменений в генеральный план муниципального образования в Думу муниципального образования «Тугутуйское» или об отклонении проекта генерального плана  и о направлении его на доработку с указанием даты его повторного представления – в течени</w:t>
      </w:r>
      <w:proofErr w:type="gramStart"/>
      <w:r w:rsidRPr="008C257B">
        <w:rPr>
          <w:rFonts w:ascii="Arial" w:hAnsi="Arial" w:cs="Arial"/>
          <w:sz w:val="18"/>
          <w:szCs w:val="18"/>
        </w:rPr>
        <w:t>и</w:t>
      </w:r>
      <w:proofErr w:type="gramEnd"/>
      <w:r w:rsidRPr="008C257B">
        <w:rPr>
          <w:rFonts w:ascii="Arial" w:hAnsi="Arial" w:cs="Arial"/>
          <w:sz w:val="18"/>
          <w:szCs w:val="18"/>
        </w:rPr>
        <w:t xml:space="preserve"> 10 календарных дней, со дня представления указанного проекта; </w:t>
      </w:r>
    </w:p>
    <w:p w:rsidR="008C257B" w:rsidRPr="008C257B" w:rsidRDefault="008C257B" w:rsidP="008C257B">
      <w:pPr>
        <w:jc w:val="both"/>
        <w:rPr>
          <w:rFonts w:ascii="Arial" w:hAnsi="Arial" w:cs="Arial"/>
          <w:sz w:val="18"/>
          <w:szCs w:val="18"/>
        </w:rPr>
      </w:pPr>
      <w:r w:rsidRPr="008C257B">
        <w:rPr>
          <w:rFonts w:ascii="Arial" w:hAnsi="Arial" w:cs="Arial"/>
          <w:sz w:val="18"/>
          <w:szCs w:val="18"/>
        </w:rPr>
        <w:t>10) доработка проекта внесения изменений в генеральный план муниципального образования «Тугутуйское» в случае, если Дума муниципального образования «Тугутуйское» приняла соответствующее решение и направила указанный проект главе муниципального образования «Тугутуйское» на доработку в соответствии с результатами публичных слушаний по указанному проекту – в течени</w:t>
      </w:r>
      <w:proofErr w:type="gramStart"/>
      <w:r w:rsidRPr="008C257B">
        <w:rPr>
          <w:rFonts w:ascii="Arial" w:hAnsi="Arial" w:cs="Arial"/>
          <w:sz w:val="18"/>
          <w:szCs w:val="18"/>
        </w:rPr>
        <w:t>и</w:t>
      </w:r>
      <w:proofErr w:type="gramEnd"/>
      <w:r w:rsidRPr="008C257B">
        <w:rPr>
          <w:rFonts w:ascii="Arial" w:hAnsi="Arial" w:cs="Arial"/>
          <w:sz w:val="18"/>
          <w:szCs w:val="18"/>
        </w:rPr>
        <w:t xml:space="preserve"> 10 календарных дней.</w:t>
      </w:r>
    </w:p>
    <w:p w:rsidR="008C257B" w:rsidRPr="008C257B" w:rsidRDefault="008C257B" w:rsidP="008C257B">
      <w:pPr>
        <w:jc w:val="both"/>
        <w:rPr>
          <w:rFonts w:ascii="Arial" w:hAnsi="Arial" w:cs="Arial"/>
          <w:sz w:val="18"/>
          <w:szCs w:val="18"/>
        </w:rPr>
      </w:pPr>
      <w:r w:rsidRPr="008C257B">
        <w:rPr>
          <w:rFonts w:ascii="Arial" w:hAnsi="Arial" w:cs="Arial"/>
          <w:sz w:val="18"/>
          <w:szCs w:val="18"/>
        </w:rPr>
        <w:t>5.Утвердить порядок направления заинтересованными лицами своих предложений в комиссию по подготовке проекта внесения изменений в генеральный план (Приложение № 1).</w:t>
      </w:r>
    </w:p>
    <w:p w:rsidR="008C257B" w:rsidRPr="008C257B" w:rsidRDefault="008C257B" w:rsidP="008C257B">
      <w:pPr>
        <w:jc w:val="both"/>
        <w:rPr>
          <w:rFonts w:ascii="Arial" w:hAnsi="Arial" w:cs="Arial"/>
          <w:sz w:val="18"/>
          <w:szCs w:val="18"/>
        </w:rPr>
      </w:pPr>
      <w:r w:rsidRPr="008C257B">
        <w:rPr>
          <w:rFonts w:ascii="Arial" w:hAnsi="Arial" w:cs="Arial"/>
          <w:sz w:val="18"/>
          <w:szCs w:val="18"/>
        </w:rPr>
        <w:t>6</w:t>
      </w:r>
      <w:proofErr w:type="gramStart"/>
      <w:r w:rsidRPr="008C257B">
        <w:rPr>
          <w:rFonts w:ascii="Arial" w:hAnsi="Arial" w:cs="Arial"/>
          <w:sz w:val="18"/>
          <w:szCs w:val="18"/>
        </w:rPr>
        <w:t xml:space="preserve"> У</w:t>
      </w:r>
      <w:proofErr w:type="gramEnd"/>
      <w:r w:rsidRPr="008C257B">
        <w:rPr>
          <w:rFonts w:ascii="Arial" w:hAnsi="Arial" w:cs="Arial"/>
          <w:sz w:val="18"/>
          <w:szCs w:val="18"/>
        </w:rPr>
        <w:t>твердить порядок деятельности и состав комиссии по подготовке проекта градостроительного плана муниципального образования «Тугутуйское» (Приложение № 2 и Приложение № 3 соответственно).</w:t>
      </w:r>
    </w:p>
    <w:p w:rsidR="008C257B" w:rsidRPr="008C257B" w:rsidRDefault="008C257B" w:rsidP="008C257B">
      <w:pPr>
        <w:jc w:val="both"/>
        <w:rPr>
          <w:rFonts w:ascii="Arial" w:hAnsi="Arial" w:cs="Arial"/>
          <w:sz w:val="18"/>
          <w:szCs w:val="18"/>
        </w:rPr>
      </w:pPr>
      <w:r w:rsidRPr="008C257B">
        <w:rPr>
          <w:rFonts w:ascii="Arial" w:hAnsi="Arial" w:cs="Arial"/>
          <w:sz w:val="18"/>
          <w:szCs w:val="18"/>
        </w:rPr>
        <w:t>6.</w:t>
      </w:r>
      <w:proofErr w:type="gramStart"/>
      <w:r w:rsidRPr="008C257B">
        <w:rPr>
          <w:rFonts w:ascii="Arial" w:hAnsi="Arial" w:cs="Arial"/>
          <w:sz w:val="18"/>
          <w:szCs w:val="18"/>
        </w:rPr>
        <w:t>Контроль за</w:t>
      </w:r>
      <w:proofErr w:type="gramEnd"/>
      <w:r w:rsidRPr="008C257B">
        <w:rPr>
          <w:rFonts w:ascii="Arial" w:hAnsi="Arial" w:cs="Arial"/>
          <w:sz w:val="18"/>
          <w:szCs w:val="18"/>
        </w:rPr>
        <w:t xml:space="preserve"> исполнением настоящего Постановления оставляю за собой.</w:t>
      </w:r>
    </w:p>
    <w:p w:rsidR="008C257B" w:rsidRPr="008C257B" w:rsidRDefault="008C257B" w:rsidP="008C257B">
      <w:pPr>
        <w:jc w:val="both"/>
        <w:rPr>
          <w:rFonts w:ascii="Arial" w:hAnsi="Arial" w:cs="Arial"/>
          <w:sz w:val="18"/>
          <w:szCs w:val="18"/>
        </w:rPr>
      </w:pPr>
      <w:r w:rsidRPr="008C257B">
        <w:rPr>
          <w:rFonts w:ascii="Arial" w:hAnsi="Arial" w:cs="Arial"/>
          <w:sz w:val="18"/>
          <w:szCs w:val="18"/>
        </w:rPr>
        <w:t>7. Настоящее Постановление вступает в силу после официального опубликования и подлежит размещению на официальном сайте  муниципального образования «Тугутуйское».</w:t>
      </w:r>
    </w:p>
    <w:p w:rsidR="008C257B" w:rsidRPr="008C257B" w:rsidRDefault="008C257B" w:rsidP="008C257B">
      <w:pPr>
        <w:jc w:val="both"/>
        <w:rPr>
          <w:rFonts w:ascii="Arial" w:hAnsi="Arial" w:cs="Arial"/>
          <w:sz w:val="18"/>
          <w:szCs w:val="18"/>
        </w:rPr>
      </w:pPr>
      <w:r w:rsidRPr="008C257B">
        <w:rPr>
          <w:rFonts w:ascii="Arial" w:hAnsi="Arial" w:cs="Arial"/>
          <w:sz w:val="18"/>
          <w:szCs w:val="18"/>
        </w:rPr>
        <w:t>Глава МО Тугутуйское</w:t>
      </w:r>
    </w:p>
    <w:p w:rsidR="008C257B" w:rsidRPr="008C257B" w:rsidRDefault="008C257B" w:rsidP="008C257B">
      <w:pPr>
        <w:jc w:val="both"/>
        <w:rPr>
          <w:rFonts w:ascii="Arial" w:hAnsi="Arial" w:cs="Arial"/>
          <w:sz w:val="18"/>
          <w:szCs w:val="18"/>
        </w:rPr>
      </w:pPr>
      <w:r w:rsidRPr="008C257B">
        <w:rPr>
          <w:rFonts w:ascii="Arial" w:hAnsi="Arial" w:cs="Arial"/>
          <w:sz w:val="18"/>
          <w:szCs w:val="18"/>
        </w:rPr>
        <w:t>Тарбеев П.А.</w:t>
      </w:r>
    </w:p>
    <w:p w:rsidR="008C257B" w:rsidRPr="008C257B" w:rsidRDefault="008C257B" w:rsidP="008C257B">
      <w:pPr>
        <w:ind w:firstLine="709"/>
        <w:jc w:val="right"/>
        <w:rPr>
          <w:rFonts w:ascii="Arial" w:hAnsi="Arial" w:cs="Arial"/>
          <w:sz w:val="18"/>
          <w:szCs w:val="18"/>
        </w:rPr>
      </w:pPr>
      <w:r w:rsidRPr="008C257B">
        <w:rPr>
          <w:rFonts w:ascii="Arial" w:hAnsi="Arial" w:cs="Arial"/>
          <w:sz w:val="18"/>
          <w:szCs w:val="18"/>
        </w:rPr>
        <w:t>Приложение № 1</w:t>
      </w:r>
    </w:p>
    <w:p w:rsidR="008C257B" w:rsidRPr="008C257B" w:rsidRDefault="008C257B" w:rsidP="008C257B">
      <w:pPr>
        <w:ind w:firstLine="709"/>
        <w:jc w:val="right"/>
        <w:rPr>
          <w:rFonts w:ascii="Arial" w:hAnsi="Arial" w:cs="Arial"/>
          <w:sz w:val="18"/>
          <w:szCs w:val="18"/>
        </w:rPr>
      </w:pPr>
      <w:r w:rsidRPr="008C257B">
        <w:rPr>
          <w:rFonts w:ascii="Arial" w:hAnsi="Arial" w:cs="Arial"/>
          <w:sz w:val="18"/>
          <w:szCs w:val="18"/>
        </w:rPr>
        <w:t xml:space="preserve">к постановлению администрации </w:t>
      </w:r>
      <w:r w:rsidRPr="008C257B">
        <w:rPr>
          <w:rFonts w:ascii="Arial" w:hAnsi="Arial" w:cs="Arial"/>
          <w:sz w:val="18"/>
          <w:szCs w:val="18"/>
        </w:rPr>
        <w:br/>
        <w:t xml:space="preserve">муниципального образования «Тугутуйское» </w:t>
      </w:r>
    </w:p>
    <w:p w:rsidR="008C257B" w:rsidRPr="008C257B" w:rsidRDefault="008C257B" w:rsidP="008C257B">
      <w:pPr>
        <w:tabs>
          <w:tab w:val="left" w:pos="4536"/>
        </w:tabs>
        <w:ind w:firstLine="709"/>
        <w:jc w:val="right"/>
        <w:rPr>
          <w:rFonts w:ascii="Arial" w:hAnsi="Arial" w:cs="Arial"/>
          <w:sz w:val="18"/>
          <w:szCs w:val="18"/>
        </w:rPr>
      </w:pPr>
      <w:r w:rsidRPr="008C257B">
        <w:rPr>
          <w:rFonts w:ascii="Arial" w:hAnsi="Arial" w:cs="Arial"/>
          <w:sz w:val="18"/>
          <w:szCs w:val="18"/>
        </w:rPr>
        <w:t>от 19 декабря 2017г. № 60</w:t>
      </w:r>
    </w:p>
    <w:p w:rsidR="008C257B" w:rsidRPr="008C257B" w:rsidRDefault="008C257B" w:rsidP="008C257B">
      <w:pPr>
        <w:tabs>
          <w:tab w:val="left" w:pos="9354"/>
        </w:tabs>
        <w:ind w:firstLine="709"/>
        <w:jc w:val="center"/>
        <w:rPr>
          <w:rFonts w:ascii="Arial" w:hAnsi="Arial" w:cs="Arial"/>
          <w:b/>
          <w:sz w:val="18"/>
          <w:szCs w:val="18"/>
        </w:rPr>
      </w:pPr>
      <w:r w:rsidRPr="008C257B">
        <w:rPr>
          <w:rFonts w:ascii="Arial" w:hAnsi="Arial" w:cs="Arial"/>
          <w:b/>
          <w:sz w:val="18"/>
          <w:szCs w:val="18"/>
        </w:rPr>
        <w:lastRenderedPageBreak/>
        <w:t>ПОРЯДОК</w:t>
      </w:r>
      <w:r w:rsidRPr="008C257B">
        <w:rPr>
          <w:rFonts w:ascii="Arial" w:hAnsi="Arial" w:cs="Arial"/>
          <w:b/>
          <w:sz w:val="18"/>
          <w:szCs w:val="18"/>
        </w:rPr>
        <w:br/>
        <w:t xml:space="preserve">направления заинтересованными лицами своих предложений в комиссию по подготовке проекта генерального плана </w:t>
      </w:r>
    </w:p>
    <w:p w:rsidR="008C257B" w:rsidRPr="008C257B" w:rsidRDefault="008C257B" w:rsidP="008C257B">
      <w:pPr>
        <w:autoSpaceDE w:val="0"/>
        <w:autoSpaceDN w:val="0"/>
        <w:adjustRightInd w:val="0"/>
        <w:jc w:val="both"/>
        <w:rPr>
          <w:rFonts w:ascii="Arial" w:hAnsi="Arial" w:cs="Arial"/>
          <w:sz w:val="18"/>
          <w:szCs w:val="18"/>
        </w:rPr>
      </w:pPr>
      <w:r w:rsidRPr="008C257B">
        <w:rPr>
          <w:rFonts w:ascii="Arial" w:eastAsia="Calibri" w:hAnsi="Arial" w:cs="Arial"/>
          <w:sz w:val="18"/>
          <w:szCs w:val="18"/>
        </w:rPr>
        <w:t xml:space="preserve">1. </w:t>
      </w:r>
      <w:proofErr w:type="gramStart"/>
      <w:r w:rsidRPr="008C257B">
        <w:rPr>
          <w:rFonts w:ascii="Arial" w:eastAsia="Calibri" w:hAnsi="Arial" w:cs="Arial"/>
          <w:sz w:val="18"/>
          <w:szCs w:val="18"/>
        </w:rPr>
        <w:t xml:space="preserve">С момента опубликования решения главы муниципального образования «Тугутуйское» о подготовке проекта Гене6рального плана  муниципального образования «Тугутуйское», но не позднее срока, указанного в принятом решении, заинтересованные лица вправе направлять свои предложения по проекту генерального плана  (далее – предложения) в комиссию </w:t>
      </w:r>
      <w:r w:rsidRPr="008C257B">
        <w:rPr>
          <w:rFonts w:ascii="Arial" w:hAnsi="Arial" w:cs="Arial"/>
          <w:sz w:val="18"/>
          <w:szCs w:val="18"/>
        </w:rPr>
        <w:t>по подготовке проекта генерального плана  (далее - комиссия).</w:t>
      </w:r>
      <w:proofErr w:type="gramEnd"/>
    </w:p>
    <w:p w:rsidR="008C257B" w:rsidRPr="008C257B" w:rsidRDefault="008C257B" w:rsidP="008C257B">
      <w:pPr>
        <w:autoSpaceDE w:val="0"/>
        <w:autoSpaceDN w:val="0"/>
        <w:adjustRightInd w:val="0"/>
        <w:jc w:val="both"/>
        <w:rPr>
          <w:rFonts w:ascii="Arial" w:hAnsi="Arial" w:cs="Arial"/>
          <w:sz w:val="18"/>
          <w:szCs w:val="18"/>
        </w:rPr>
      </w:pPr>
      <w:r w:rsidRPr="008C257B">
        <w:rPr>
          <w:rFonts w:ascii="Arial" w:hAnsi="Arial" w:cs="Arial"/>
          <w:sz w:val="18"/>
          <w:szCs w:val="18"/>
        </w:rPr>
        <w:t xml:space="preserve">2. Состав и порядок деятельности комиссии утверждены настоящим постановлением администрации муниципального образования «Тугутуйское» </w:t>
      </w:r>
    </w:p>
    <w:p w:rsidR="008C257B" w:rsidRPr="008C257B" w:rsidRDefault="008C257B" w:rsidP="008C257B">
      <w:pPr>
        <w:autoSpaceDE w:val="0"/>
        <w:autoSpaceDN w:val="0"/>
        <w:adjustRightInd w:val="0"/>
        <w:ind w:left="709" w:hanging="709"/>
        <w:jc w:val="both"/>
        <w:rPr>
          <w:rFonts w:ascii="Arial" w:eastAsia="Calibri" w:hAnsi="Arial" w:cs="Arial"/>
          <w:sz w:val="18"/>
          <w:szCs w:val="18"/>
        </w:rPr>
      </w:pPr>
      <w:r w:rsidRPr="008C257B">
        <w:rPr>
          <w:rFonts w:ascii="Arial" w:hAnsi="Arial" w:cs="Arial"/>
          <w:sz w:val="18"/>
          <w:szCs w:val="18"/>
        </w:rPr>
        <w:t xml:space="preserve">3. </w:t>
      </w:r>
      <w:r w:rsidRPr="008C257B">
        <w:rPr>
          <w:rFonts w:ascii="Arial" w:eastAsia="Calibri" w:hAnsi="Arial" w:cs="Arial"/>
          <w:sz w:val="18"/>
          <w:szCs w:val="18"/>
        </w:rPr>
        <w:t>Предложения могут быть направлены:</w:t>
      </w:r>
    </w:p>
    <w:p w:rsidR="008C257B" w:rsidRPr="008C257B" w:rsidRDefault="008C257B" w:rsidP="008C257B">
      <w:pPr>
        <w:contextualSpacing/>
        <w:jc w:val="both"/>
        <w:rPr>
          <w:rFonts w:ascii="Arial" w:eastAsia="Calibri" w:hAnsi="Arial" w:cs="Arial"/>
          <w:sz w:val="18"/>
          <w:szCs w:val="18"/>
        </w:rPr>
      </w:pPr>
      <w:r w:rsidRPr="008C257B">
        <w:rPr>
          <w:rFonts w:ascii="Arial" w:eastAsia="Calibri" w:hAnsi="Arial" w:cs="Arial"/>
          <w:sz w:val="18"/>
          <w:szCs w:val="18"/>
        </w:rPr>
        <w:t>А</w:t>
      </w:r>
      <w:proofErr w:type="gramStart"/>
      <w:r w:rsidRPr="008C257B">
        <w:rPr>
          <w:rFonts w:ascii="Arial" w:eastAsia="Calibri" w:hAnsi="Arial" w:cs="Arial"/>
          <w:sz w:val="18"/>
          <w:szCs w:val="18"/>
        </w:rPr>
        <w:t>)п</w:t>
      </w:r>
      <w:proofErr w:type="gramEnd"/>
      <w:r w:rsidRPr="008C257B">
        <w:rPr>
          <w:rFonts w:ascii="Arial" w:eastAsia="Calibri" w:hAnsi="Arial" w:cs="Arial"/>
          <w:sz w:val="18"/>
          <w:szCs w:val="18"/>
        </w:rPr>
        <w:t>осредством почтовой связи (с пометкой «Предложения по проекту Генерального плана ») по адресу: Иркутская область, Эхирит-Булагатский район, с. Тугутуй, ул. Степная, д.23;</w:t>
      </w:r>
    </w:p>
    <w:p w:rsidR="008C257B" w:rsidRPr="008C257B" w:rsidRDefault="008C257B" w:rsidP="008C257B">
      <w:pPr>
        <w:jc w:val="both"/>
        <w:rPr>
          <w:rFonts w:ascii="Arial" w:hAnsi="Arial" w:cs="Arial"/>
          <w:sz w:val="18"/>
          <w:szCs w:val="18"/>
        </w:rPr>
      </w:pPr>
      <w:r w:rsidRPr="008C257B">
        <w:rPr>
          <w:rFonts w:ascii="Arial" w:hAnsi="Arial" w:cs="Arial"/>
          <w:sz w:val="18"/>
          <w:szCs w:val="18"/>
        </w:rPr>
        <w:t>Б</w:t>
      </w:r>
      <w:proofErr w:type="gramStart"/>
      <w:r w:rsidRPr="008C257B">
        <w:rPr>
          <w:rFonts w:ascii="Arial" w:hAnsi="Arial" w:cs="Arial"/>
          <w:sz w:val="18"/>
          <w:szCs w:val="18"/>
        </w:rPr>
        <w:t>)А</w:t>
      </w:r>
      <w:proofErr w:type="gramEnd"/>
      <w:r w:rsidRPr="008C257B">
        <w:rPr>
          <w:rFonts w:ascii="Arial" w:hAnsi="Arial" w:cs="Arial"/>
          <w:sz w:val="18"/>
          <w:szCs w:val="18"/>
        </w:rPr>
        <w:t xml:space="preserve">дрес электронной почты администрации муниципального образования: </w:t>
      </w:r>
      <w:r w:rsidRPr="008C257B">
        <w:rPr>
          <w:rFonts w:ascii="Arial" w:hAnsi="Arial" w:cs="Arial"/>
          <w:sz w:val="18"/>
          <w:szCs w:val="18"/>
          <w:lang w:val="en-US"/>
        </w:rPr>
        <w:t>tygytyiskoe</w:t>
      </w:r>
      <w:r w:rsidRPr="008C257B">
        <w:rPr>
          <w:rFonts w:ascii="Arial" w:hAnsi="Arial" w:cs="Arial"/>
          <w:sz w:val="18"/>
          <w:szCs w:val="18"/>
        </w:rPr>
        <w:t>_2005@</w:t>
      </w:r>
      <w:r w:rsidRPr="008C257B">
        <w:rPr>
          <w:rFonts w:ascii="Arial" w:hAnsi="Arial" w:cs="Arial"/>
          <w:sz w:val="18"/>
          <w:szCs w:val="18"/>
          <w:lang w:val="en-US"/>
        </w:rPr>
        <w:t>mail</w:t>
      </w:r>
      <w:r w:rsidRPr="008C257B">
        <w:rPr>
          <w:rFonts w:ascii="Arial" w:hAnsi="Arial" w:cs="Arial"/>
          <w:sz w:val="18"/>
          <w:szCs w:val="18"/>
        </w:rPr>
        <w:t>.</w:t>
      </w:r>
      <w:r w:rsidRPr="008C257B">
        <w:rPr>
          <w:rFonts w:ascii="Arial" w:hAnsi="Arial" w:cs="Arial"/>
          <w:sz w:val="18"/>
          <w:szCs w:val="18"/>
          <w:lang w:val="en-US"/>
        </w:rPr>
        <w:t>ru</w:t>
      </w:r>
      <w:r w:rsidRPr="008C257B">
        <w:rPr>
          <w:rFonts w:ascii="Arial" w:hAnsi="Arial" w:cs="Arial"/>
          <w:sz w:val="18"/>
          <w:szCs w:val="18"/>
        </w:rPr>
        <w:t>.</w:t>
      </w:r>
    </w:p>
    <w:p w:rsidR="008C257B" w:rsidRPr="008C257B" w:rsidRDefault="008C257B" w:rsidP="008C257B">
      <w:pPr>
        <w:ind w:left="709"/>
        <w:jc w:val="both"/>
        <w:rPr>
          <w:rFonts w:ascii="Arial" w:hAnsi="Arial" w:cs="Arial"/>
          <w:sz w:val="18"/>
          <w:szCs w:val="18"/>
        </w:rPr>
      </w:pPr>
      <w:r w:rsidRPr="008C257B">
        <w:rPr>
          <w:rFonts w:ascii="Arial" w:hAnsi="Arial" w:cs="Arial"/>
          <w:sz w:val="18"/>
          <w:szCs w:val="18"/>
        </w:rPr>
        <w:t xml:space="preserve"> Направленное предложение должно содержать:</w:t>
      </w:r>
    </w:p>
    <w:p w:rsidR="008C257B" w:rsidRPr="008C257B" w:rsidRDefault="008C257B" w:rsidP="008C257B">
      <w:pPr>
        <w:ind w:firstLine="709"/>
        <w:jc w:val="both"/>
        <w:rPr>
          <w:rFonts w:ascii="Arial" w:hAnsi="Arial" w:cs="Arial"/>
          <w:sz w:val="18"/>
          <w:szCs w:val="18"/>
        </w:rPr>
      </w:pPr>
      <w:proofErr w:type="gramStart"/>
      <w:r w:rsidRPr="008C257B">
        <w:rPr>
          <w:rFonts w:ascii="Arial" w:hAnsi="Arial" w:cs="Arial"/>
          <w:sz w:val="18"/>
          <w:szCs w:val="18"/>
        </w:rPr>
        <w:t>- для физических: фамилию, имя, отчество (последнее - при наличии), адреса места жительства;</w:t>
      </w:r>
      <w:proofErr w:type="gramEnd"/>
    </w:p>
    <w:p w:rsidR="008C257B" w:rsidRPr="008C257B" w:rsidRDefault="008C257B" w:rsidP="008C257B">
      <w:pPr>
        <w:ind w:firstLine="709"/>
        <w:jc w:val="both"/>
        <w:rPr>
          <w:rFonts w:ascii="Arial" w:hAnsi="Arial" w:cs="Arial"/>
          <w:sz w:val="18"/>
          <w:szCs w:val="18"/>
        </w:rPr>
      </w:pPr>
      <w:r w:rsidRPr="008C257B">
        <w:rPr>
          <w:rFonts w:ascii="Arial" w:hAnsi="Arial" w:cs="Arial"/>
          <w:sz w:val="18"/>
          <w:szCs w:val="18"/>
        </w:rPr>
        <w:t>- для юридических лиц: наименование юридического лица; фамилия, имя, отчество руководителя, юридический адрес;</w:t>
      </w:r>
    </w:p>
    <w:p w:rsidR="008C257B" w:rsidRPr="008C257B" w:rsidRDefault="008C257B" w:rsidP="008C257B">
      <w:pPr>
        <w:ind w:firstLine="709"/>
        <w:jc w:val="both"/>
        <w:rPr>
          <w:rFonts w:ascii="Arial" w:hAnsi="Arial" w:cs="Arial"/>
          <w:sz w:val="18"/>
          <w:szCs w:val="18"/>
        </w:rPr>
      </w:pPr>
      <w:r w:rsidRPr="008C257B">
        <w:rPr>
          <w:rFonts w:ascii="Arial" w:hAnsi="Arial" w:cs="Arial"/>
          <w:sz w:val="18"/>
          <w:szCs w:val="18"/>
        </w:rPr>
        <w:t>- суть предложения;</w:t>
      </w:r>
    </w:p>
    <w:p w:rsidR="008C257B" w:rsidRPr="008C257B" w:rsidRDefault="008C257B" w:rsidP="008C257B">
      <w:pPr>
        <w:ind w:firstLine="709"/>
        <w:jc w:val="both"/>
        <w:rPr>
          <w:rFonts w:ascii="Arial" w:hAnsi="Arial" w:cs="Arial"/>
          <w:sz w:val="18"/>
          <w:szCs w:val="18"/>
        </w:rPr>
      </w:pPr>
      <w:r w:rsidRPr="008C257B">
        <w:rPr>
          <w:rFonts w:ascii="Arial" w:hAnsi="Arial" w:cs="Arial"/>
          <w:sz w:val="18"/>
          <w:szCs w:val="18"/>
        </w:rPr>
        <w:t>- личную подпись и дату.</w:t>
      </w:r>
    </w:p>
    <w:p w:rsidR="008C257B" w:rsidRPr="008C257B" w:rsidRDefault="008C257B" w:rsidP="008C257B">
      <w:pPr>
        <w:ind w:firstLine="709"/>
        <w:contextualSpacing/>
        <w:jc w:val="both"/>
        <w:rPr>
          <w:rFonts w:ascii="Arial" w:eastAsia="Calibri" w:hAnsi="Arial" w:cs="Arial"/>
          <w:sz w:val="18"/>
          <w:szCs w:val="18"/>
        </w:rPr>
      </w:pPr>
      <w:r w:rsidRPr="008C257B">
        <w:rPr>
          <w:rFonts w:ascii="Arial" w:eastAsia="Calibri" w:hAnsi="Arial" w:cs="Arial"/>
          <w:sz w:val="18"/>
          <w:szCs w:val="18"/>
        </w:rPr>
        <w:t>Предложения должны быть логично изложены и мотивированы, текст должен быть читаемым.</w:t>
      </w:r>
    </w:p>
    <w:p w:rsidR="008C257B" w:rsidRPr="008C257B" w:rsidRDefault="008C257B" w:rsidP="008C257B">
      <w:pPr>
        <w:numPr>
          <w:ilvl w:val="0"/>
          <w:numId w:val="14"/>
        </w:numPr>
        <w:autoSpaceDE w:val="0"/>
        <w:autoSpaceDN w:val="0"/>
        <w:adjustRightInd w:val="0"/>
        <w:ind w:left="0" w:firstLine="709"/>
        <w:jc w:val="both"/>
        <w:rPr>
          <w:rFonts w:ascii="Arial" w:eastAsia="Calibri" w:hAnsi="Arial" w:cs="Arial"/>
          <w:sz w:val="18"/>
          <w:szCs w:val="18"/>
        </w:rPr>
      </w:pPr>
      <w:r w:rsidRPr="008C257B">
        <w:rPr>
          <w:rFonts w:ascii="Arial" w:eastAsia="Calibri" w:hAnsi="Arial" w:cs="Arial"/>
          <w:sz w:val="18"/>
          <w:szCs w:val="18"/>
        </w:rPr>
        <w:t>Заинтересованное лицо по своему усмотрению в подтверждение своих доводов вправе прилагать любые документы и материалы либо их копии. Направленные документы и материалы возврату не подлежат.</w:t>
      </w:r>
    </w:p>
    <w:p w:rsidR="008C257B" w:rsidRPr="008C257B" w:rsidRDefault="008C257B" w:rsidP="008C257B">
      <w:pPr>
        <w:numPr>
          <w:ilvl w:val="0"/>
          <w:numId w:val="14"/>
        </w:numPr>
        <w:tabs>
          <w:tab w:val="left" w:pos="0"/>
        </w:tabs>
        <w:ind w:left="0" w:firstLine="709"/>
        <w:contextualSpacing/>
        <w:jc w:val="both"/>
        <w:rPr>
          <w:rFonts w:ascii="Arial" w:hAnsi="Arial" w:cs="Arial"/>
          <w:sz w:val="18"/>
          <w:szCs w:val="18"/>
        </w:rPr>
      </w:pPr>
      <w:r w:rsidRPr="008C257B">
        <w:rPr>
          <w:rFonts w:ascii="Arial" w:eastAsia="Calibri" w:hAnsi="Arial" w:cs="Arial"/>
          <w:sz w:val="18"/>
          <w:szCs w:val="18"/>
        </w:rPr>
        <w:t>Предложения, поступившие в комиссию после даты окончания приема предложений, не рассматриваются. При этом лицу, направившему такое предложение, разъясняется его право высказать свое предложение в последующем, на публичных слушаниях по подготовленному проекту внесения изменений в генеральный план.</w:t>
      </w:r>
    </w:p>
    <w:p w:rsidR="008C257B" w:rsidRPr="008C257B" w:rsidRDefault="008C257B" w:rsidP="008C257B">
      <w:pPr>
        <w:jc w:val="right"/>
        <w:rPr>
          <w:rFonts w:ascii="Arial" w:hAnsi="Arial" w:cs="Arial"/>
          <w:sz w:val="18"/>
          <w:szCs w:val="18"/>
        </w:rPr>
      </w:pPr>
      <w:r w:rsidRPr="008C257B">
        <w:rPr>
          <w:rFonts w:ascii="Arial" w:hAnsi="Arial" w:cs="Arial"/>
          <w:sz w:val="18"/>
          <w:szCs w:val="18"/>
        </w:rPr>
        <w:t xml:space="preserve">  Приложение №2</w:t>
      </w:r>
    </w:p>
    <w:p w:rsidR="008C257B" w:rsidRPr="008C257B" w:rsidRDefault="008C257B" w:rsidP="008C257B">
      <w:pPr>
        <w:jc w:val="right"/>
        <w:rPr>
          <w:rFonts w:ascii="Arial" w:hAnsi="Arial" w:cs="Arial"/>
          <w:sz w:val="18"/>
          <w:szCs w:val="18"/>
        </w:rPr>
      </w:pPr>
      <w:r w:rsidRPr="008C257B">
        <w:rPr>
          <w:rFonts w:ascii="Arial" w:hAnsi="Arial" w:cs="Arial"/>
          <w:sz w:val="18"/>
          <w:szCs w:val="18"/>
        </w:rPr>
        <w:t>к Постановлению Главы</w:t>
      </w:r>
    </w:p>
    <w:p w:rsidR="008C257B" w:rsidRPr="008C257B" w:rsidRDefault="008C257B" w:rsidP="008C257B">
      <w:pPr>
        <w:jc w:val="right"/>
        <w:rPr>
          <w:rFonts w:ascii="Arial" w:hAnsi="Arial" w:cs="Arial"/>
          <w:sz w:val="18"/>
          <w:szCs w:val="18"/>
        </w:rPr>
      </w:pPr>
      <w:r w:rsidRPr="008C257B">
        <w:rPr>
          <w:rFonts w:ascii="Arial" w:hAnsi="Arial" w:cs="Arial"/>
          <w:sz w:val="18"/>
          <w:szCs w:val="18"/>
        </w:rPr>
        <w:t>муниципального образования «Тугутуйское»</w:t>
      </w:r>
    </w:p>
    <w:p w:rsidR="008C257B" w:rsidRPr="008C257B" w:rsidRDefault="008C257B" w:rsidP="008C257B">
      <w:pPr>
        <w:jc w:val="right"/>
        <w:rPr>
          <w:rFonts w:ascii="Arial" w:hAnsi="Arial" w:cs="Arial"/>
          <w:sz w:val="18"/>
          <w:szCs w:val="18"/>
        </w:rPr>
      </w:pPr>
      <w:r w:rsidRPr="008C257B">
        <w:rPr>
          <w:rFonts w:ascii="Arial" w:hAnsi="Arial" w:cs="Arial"/>
          <w:sz w:val="18"/>
          <w:szCs w:val="18"/>
        </w:rPr>
        <w:t>от «20»декабря 2017г. № 60</w:t>
      </w:r>
    </w:p>
    <w:p w:rsidR="008C257B" w:rsidRPr="008C257B" w:rsidRDefault="008C257B" w:rsidP="008C257B">
      <w:pPr>
        <w:jc w:val="center"/>
        <w:rPr>
          <w:rFonts w:ascii="Arial" w:hAnsi="Arial" w:cs="Arial"/>
          <w:b/>
          <w:sz w:val="18"/>
          <w:szCs w:val="18"/>
        </w:rPr>
      </w:pPr>
      <w:r w:rsidRPr="008C257B">
        <w:rPr>
          <w:rFonts w:ascii="Arial" w:hAnsi="Arial" w:cs="Arial"/>
          <w:b/>
          <w:sz w:val="18"/>
          <w:szCs w:val="18"/>
        </w:rPr>
        <w:t>ПОРЯДОК</w:t>
      </w:r>
    </w:p>
    <w:p w:rsidR="008C257B" w:rsidRPr="008C257B" w:rsidRDefault="008C257B" w:rsidP="008C257B">
      <w:pPr>
        <w:jc w:val="center"/>
        <w:rPr>
          <w:rFonts w:ascii="Arial" w:hAnsi="Arial" w:cs="Arial"/>
          <w:b/>
          <w:sz w:val="18"/>
          <w:szCs w:val="18"/>
        </w:rPr>
      </w:pPr>
      <w:r w:rsidRPr="008C257B">
        <w:rPr>
          <w:rFonts w:ascii="Arial" w:hAnsi="Arial" w:cs="Arial"/>
          <w:b/>
          <w:sz w:val="18"/>
          <w:szCs w:val="18"/>
        </w:rPr>
        <w:t>деятельности комиссии по подготовке проекта генерального плана  муниципального образования</w:t>
      </w:r>
    </w:p>
    <w:p w:rsidR="008C257B" w:rsidRPr="008C257B" w:rsidRDefault="008C257B" w:rsidP="008C257B">
      <w:pPr>
        <w:numPr>
          <w:ilvl w:val="0"/>
          <w:numId w:val="15"/>
        </w:numPr>
        <w:jc w:val="center"/>
        <w:rPr>
          <w:rFonts w:ascii="Arial" w:hAnsi="Arial" w:cs="Arial"/>
          <w:b/>
          <w:sz w:val="18"/>
          <w:szCs w:val="18"/>
        </w:rPr>
      </w:pPr>
      <w:r w:rsidRPr="008C257B">
        <w:rPr>
          <w:rFonts w:ascii="Arial" w:hAnsi="Arial" w:cs="Arial"/>
          <w:b/>
          <w:sz w:val="18"/>
          <w:szCs w:val="18"/>
        </w:rPr>
        <w:t>Общие положения</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Комиссия создается в целях разработки проекта  генерального плана</w:t>
      </w:r>
      <w:proofErr w:type="gramStart"/>
      <w:r w:rsidRPr="008C257B">
        <w:rPr>
          <w:rFonts w:ascii="Arial" w:hAnsi="Arial" w:cs="Arial"/>
          <w:sz w:val="18"/>
          <w:szCs w:val="18"/>
        </w:rPr>
        <w:t xml:space="preserve"> .</w:t>
      </w:r>
      <w:proofErr w:type="gramEnd"/>
    </w:p>
    <w:p w:rsidR="008C257B" w:rsidRPr="008C257B" w:rsidRDefault="008C257B" w:rsidP="008C257B">
      <w:pPr>
        <w:numPr>
          <w:ilvl w:val="1"/>
          <w:numId w:val="15"/>
        </w:numPr>
        <w:ind w:left="0" w:firstLine="709"/>
        <w:jc w:val="both"/>
        <w:rPr>
          <w:rFonts w:ascii="Arial" w:hAnsi="Arial" w:cs="Arial"/>
          <w:sz w:val="18"/>
          <w:szCs w:val="18"/>
        </w:rPr>
      </w:pPr>
      <w:r w:rsidRPr="008C257B">
        <w:rPr>
          <w:rFonts w:ascii="Arial" w:hAnsi="Arial" w:cs="Arial"/>
          <w:sz w:val="18"/>
          <w:szCs w:val="18"/>
        </w:rPr>
        <w:t>Персональный состав комиссии утверждается главой  муниципального образования «Тугутуйское».</w:t>
      </w:r>
    </w:p>
    <w:p w:rsidR="008C257B" w:rsidRPr="008C257B" w:rsidRDefault="008C257B" w:rsidP="008C257B">
      <w:pPr>
        <w:numPr>
          <w:ilvl w:val="1"/>
          <w:numId w:val="15"/>
        </w:numPr>
        <w:ind w:left="0" w:firstLine="709"/>
        <w:jc w:val="both"/>
        <w:rPr>
          <w:rFonts w:ascii="Arial" w:hAnsi="Arial" w:cs="Arial"/>
          <w:sz w:val="18"/>
          <w:szCs w:val="18"/>
        </w:rPr>
      </w:pPr>
      <w:r w:rsidRPr="008C257B">
        <w:rPr>
          <w:rFonts w:ascii="Arial" w:hAnsi="Arial" w:cs="Arial"/>
          <w:sz w:val="18"/>
          <w:szCs w:val="18"/>
        </w:rPr>
        <w:t>Персональный состав комиссии утверждается главой муниципального образования «Тугутуйское».</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Комиссия по разработке проекта генерального плана муниципального образования в своей деятельности руководствуется действующим законодательством РФ, Иркутской области</w:t>
      </w:r>
    </w:p>
    <w:p w:rsidR="008C257B" w:rsidRPr="008C257B" w:rsidRDefault="008C257B" w:rsidP="008C257B">
      <w:pPr>
        <w:numPr>
          <w:ilvl w:val="0"/>
          <w:numId w:val="15"/>
        </w:numPr>
        <w:jc w:val="center"/>
        <w:rPr>
          <w:rFonts w:ascii="Arial" w:hAnsi="Arial" w:cs="Arial"/>
          <w:b/>
          <w:sz w:val="18"/>
          <w:szCs w:val="18"/>
        </w:rPr>
      </w:pPr>
      <w:r w:rsidRPr="008C257B">
        <w:rPr>
          <w:rFonts w:ascii="Arial" w:hAnsi="Arial" w:cs="Arial"/>
          <w:b/>
          <w:sz w:val="18"/>
          <w:szCs w:val="18"/>
        </w:rPr>
        <w:t>Деятельность комиссии</w:t>
      </w:r>
    </w:p>
    <w:p w:rsidR="008C257B" w:rsidRPr="008C257B" w:rsidRDefault="008C257B" w:rsidP="008C257B">
      <w:pPr>
        <w:numPr>
          <w:ilvl w:val="1"/>
          <w:numId w:val="15"/>
        </w:numPr>
        <w:rPr>
          <w:rFonts w:ascii="Arial" w:hAnsi="Arial" w:cs="Arial"/>
          <w:sz w:val="18"/>
          <w:szCs w:val="18"/>
        </w:rPr>
      </w:pPr>
      <w:r w:rsidRPr="008C257B">
        <w:rPr>
          <w:rFonts w:ascii="Arial" w:hAnsi="Arial" w:cs="Arial"/>
          <w:sz w:val="18"/>
          <w:szCs w:val="18"/>
        </w:rPr>
        <w:t>Заседания комиссии проводятся по мере необходимости.</w:t>
      </w:r>
    </w:p>
    <w:p w:rsidR="008C257B" w:rsidRPr="008C257B" w:rsidRDefault="008C257B" w:rsidP="008C257B">
      <w:pPr>
        <w:numPr>
          <w:ilvl w:val="1"/>
          <w:numId w:val="15"/>
        </w:numPr>
        <w:ind w:left="0" w:firstLine="709"/>
        <w:jc w:val="both"/>
        <w:rPr>
          <w:rFonts w:ascii="Arial" w:hAnsi="Arial" w:cs="Arial"/>
          <w:sz w:val="18"/>
          <w:szCs w:val="18"/>
        </w:rPr>
      </w:pPr>
      <w:r w:rsidRPr="008C257B">
        <w:rPr>
          <w:rFonts w:ascii="Arial" w:hAnsi="Arial" w:cs="Arial"/>
          <w:sz w:val="18"/>
          <w:szCs w:val="18"/>
        </w:rPr>
        <w:t>Деятельностью комиссии руководит председатель комиссии. Председатель комиссии назначает и ведет заседание комиссии, подписывает протоколы заседаний комиссии, протокол публичных слушаний по проекту  генерального плана</w:t>
      </w:r>
      <w:proofErr w:type="gramStart"/>
      <w:r w:rsidRPr="008C257B">
        <w:rPr>
          <w:rFonts w:ascii="Arial" w:hAnsi="Arial" w:cs="Arial"/>
          <w:sz w:val="18"/>
          <w:szCs w:val="18"/>
        </w:rPr>
        <w:t xml:space="preserve"> ,</w:t>
      </w:r>
      <w:proofErr w:type="gramEnd"/>
      <w:r w:rsidRPr="008C257B">
        <w:rPr>
          <w:rFonts w:ascii="Arial" w:hAnsi="Arial" w:cs="Arial"/>
          <w:sz w:val="18"/>
          <w:szCs w:val="18"/>
        </w:rPr>
        <w:t xml:space="preserve"> заключение о результатах публичных слушаний по проекту  генерального плана .</w:t>
      </w:r>
    </w:p>
    <w:p w:rsidR="008C257B" w:rsidRPr="008C257B" w:rsidRDefault="008C257B" w:rsidP="008C257B">
      <w:pPr>
        <w:numPr>
          <w:ilvl w:val="1"/>
          <w:numId w:val="15"/>
        </w:numPr>
        <w:ind w:left="0" w:firstLine="709"/>
        <w:jc w:val="both"/>
        <w:rPr>
          <w:rFonts w:ascii="Arial" w:hAnsi="Arial" w:cs="Arial"/>
          <w:sz w:val="18"/>
          <w:szCs w:val="18"/>
        </w:rPr>
      </w:pPr>
      <w:r w:rsidRPr="008C257B">
        <w:rPr>
          <w:rFonts w:ascii="Arial" w:hAnsi="Arial" w:cs="Arial"/>
          <w:sz w:val="18"/>
          <w:szCs w:val="18"/>
        </w:rPr>
        <w:t>Комиссия осуществляет свою деятельность в форме заседаний. Заседание комиссии является правомочным, если на нем присутствуют не менее двух третей от общего числа членов комиссии.</w:t>
      </w:r>
    </w:p>
    <w:p w:rsidR="008C257B" w:rsidRPr="008C257B" w:rsidRDefault="008C257B" w:rsidP="008C257B">
      <w:pPr>
        <w:numPr>
          <w:ilvl w:val="1"/>
          <w:numId w:val="15"/>
        </w:numPr>
        <w:ind w:left="0" w:firstLine="709"/>
        <w:jc w:val="both"/>
        <w:rPr>
          <w:rFonts w:ascii="Arial" w:hAnsi="Arial" w:cs="Arial"/>
          <w:sz w:val="18"/>
          <w:szCs w:val="18"/>
        </w:rPr>
      </w:pPr>
      <w:r w:rsidRPr="008C257B">
        <w:rPr>
          <w:rFonts w:ascii="Arial" w:hAnsi="Arial" w:cs="Arial"/>
          <w:sz w:val="18"/>
          <w:szCs w:val="18"/>
        </w:rPr>
        <w:t>Комиссия принимает решение по рассматриваемому вопросу путем открытого голосования простым большинством голосов. При равенстве голосов голос председателя комиссии является решающим.</w:t>
      </w:r>
    </w:p>
    <w:p w:rsidR="008C257B" w:rsidRPr="008C257B" w:rsidRDefault="008C257B" w:rsidP="008C257B">
      <w:pPr>
        <w:numPr>
          <w:ilvl w:val="1"/>
          <w:numId w:val="15"/>
        </w:numPr>
        <w:ind w:left="0" w:firstLine="709"/>
        <w:jc w:val="both"/>
        <w:rPr>
          <w:rFonts w:ascii="Arial" w:hAnsi="Arial" w:cs="Arial"/>
          <w:sz w:val="18"/>
          <w:szCs w:val="18"/>
        </w:rPr>
      </w:pPr>
      <w:r w:rsidRPr="008C257B">
        <w:rPr>
          <w:rFonts w:ascii="Arial" w:hAnsi="Arial" w:cs="Arial"/>
          <w:sz w:val="18"/>
          <w:szCs w:val="18"/>
        </w:rPr>
        <w:t>Итоги каждого заседания оформляются протоколом, к которому могут прилагаться копии материалов, связанных с темой заседания. Протоколы заседаний комиссии являются открытыми для всех заинтересованных лиц. Протокол подписывается председательствующими на заседании членами комиссии. В протокол вносится особое мнение, высказанное на заседании любым членом комиссии.</w:t>
      </w:r>
    </w:p>
    <w:p w:rsidR="008C257B" w:rsidRPr="008C257B" w:rsidRDefault="008C257B" w:rsidP="008C257B">
      <w:pPr>
        <w:ind w:firstLine="708"/>
        <w:jc w:val="both"/>
        <w:rPr>
          <w:rFonts w:ascii="Arial" w:hAnsi="Arial" w:cs="Arial"/>
          <w:sz w:val="18"/>
          <w:szCs w:val="18"/>
        </w:rPr>
      </w:pPr>
      <w:r w:rsidRPr="008C257B">
        <w:rPr>
          <w:rFonts w:ascii="Arial" w:hAnsi="Arial" w:cs="Arial"/>
          <w:sz w:val="18"/>
          <w:szCs w:val="18"/>
        </w:rPr>
        <w:t>Выписки из протоколов с особым мнением прилагаются к проекту внесения изменений в генеральный план муниципального образования «Тугутуйское».</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Решения комиссии, выработанные в отношении предложений, замечаний и дополнений, вносятся в проект внесения изменений в генеральный план муниципального образования «Тугутуйское».</w:t>
      </w:r>
    </w:p>
    <w:p w:rsidR="008C257B" w:rsidRPr="008C257B" w:rsidRDefault="008C257B" w:rsidP="008C257B">
      <w:pPr>
        <w:numPr>
          <w:ilvl w:val="0"/>
          <w:numId w:val="15"/>
        </w:numPr>
        <w:jc w:val="center"/>
        <w:rPr>
          <w:rFonts w:ascii="Arial" w:hAnsi="Arial" w:cs="Arial"/>
          <w:b/>
          <w:sz w:val="18"/>
          <w:szCs w:val="18"/>
        </w:rPr>
      </w:pPr>
      <w:r w:rsidRPr="008C257B">
        <w:rPr>
          <w:rFonts w:ascii="Arial" w:hAnsi="Arial" w:cs="Arial"/>
          <w:b/>
          <w:sz w:val="18"/>
          <w:szCs w:val="18"/>
        </w:rPr>
        <w:t>Права и обязанности председателя комиссии</w:t>
      </w:r>
    </w:p>
    <w:p w:rsidR="008C257B" w:rsidRPr="008C257B" w:rsidRDefault="008C257B" w:rsidP="008C257B">
      <w:pPr>
        <w:numPr>
          <w:ilvl w:val="1"/>
          <w:numId w:val="15"/>
        </w:numPr>
        <w:rPr>
          <w:rFonts w:ascii="Arial" w:hAnsi="Arial" w:cs="Arial"/>
          <w:sz w:val="18"/>
          <w:szCs w:val="18"/>
        </w:rPr>
      </w:pPr>
      <w:r w:rsidRPr="008C257B">
        <w:rPr>
          <w:rFonts w:ascii="Arial" w:hAnsi="Arial" w:cs="Arial"/>
          <w:sz w:val="18"/>
          <w:szCs w:val="18"/>
        </w:rPr>
        <w:t>Руководить, организовывать и контролировать деятельность комиссии.</w:t>
      </w:r>
    </w:p>
    <w:p w:rsidR="008C257B" w:rsidRPr="008C257B" w:rsidRDefault="008C257B" w:rsidP="008C257B">
      <w:pPr>
        <w:numPr>
          <w:ilvl w:val="1"/>
          <w:numId w:val="15"/>
        </w:numPr>
        <w:rPr>
          <w:rFonts w:ascii="Arial" w:hAnsi="Arial" w:cs="Arial"/>
          <w:sz w:val="18"/>
          <w:szCs w:val="18"/>
        </w:rPr>
      </w:pPr>
      <w:r w:rsidRPr="008C257B">
        <w:rPr>
          <w:rFonts w:ascii="Arial" w:hAnsi="Arial" w:cs="Arial"/>
          <w:sz w:val="18"/>
          <w:szCs w:val="18"/>
        </w:rPr>
        <w:t>Распределять обязанности между членами комиссии.</w:t>
      </w:r>
    </w:p>
    <w:p w:rsidR="008C257B" w:rsidRPr="008C257B" w:rsidRDefault="008C257B" w:rsidP="008C257B">
      <w:pPr>
        <w:numPr>
          <w:ilvl w:val="1"/>
          <w:numId w:val="15"/>
        </w:numPr>
        <w:rPr>
          <w:rFonts w:ascii="Arial" w:hAnsi="Arial" w:cs="Arial"/>
          <w:sz w:val="18"/>
          <w:szCs w:val="18"/>
        </w:rPr>
      </w:pPr>
      <w:r w:rsidRPr="008C257B">
        <w:rPr>
          <w:rFonts w:ascii="Arial" w:hAnsi="Arial" w:cs="Arial"/>
          <w:sz w:val="18"/>
          <w:szCs w:val="18"/>
        </w:rPr>
        <w:t>Организовывать проведение заседаний и вести заседания комиссии.</w:t>
      </w:r>
    </w:p>
    <w:p w:rsidR="008C257B" w:rsidRPr="008C257B" w:rsidRDefault="008C257B" w:rsidP="008C257B">
      <w:pPr>
        <w:numPr>
          <w:ilvl w:val="1"/>
          <w:numId w:val="15"/>
        </w:numPr>
        <w:rPr>
          <w:rFonts w:ascii="Arial" w:hAnsi="Arial" w:cs="Arial"/>
          <w:sz w:val="18"/>
          <w:szCs w:val="18"/>
        </w:rPr>
      </w:pPr>
      <w:r w:rsidRPr="008C257B">
        <w:rPr>
          <w:rFonts w:ascii="Arial" w:hAnsi="Arial" w:cs="Arial"/>
          <w:sz w:val="18"/>
          <w:szCs w:val="18"/>
        </w:rPr>
        <w:t>Утверждать план мероприятий.</w:t>
      </w:r>
    </w:p>
    <w:p w:rsidR="008C257B" w:rsidRPr="008C257B" w:rsidRDefault="008C257B" w:rsidP="008C257B">
      <w:pPr>
        <w:numPr>
          <w:ilvl w:val="1"/>
          <w:numId w:val="15"/>
        </w:numPr>
        <w:ind w:left="0" w:firstLine="708"/>
        <w:rPr>
          <w:rFonts w:ascii="Arial" w:hAnsi="Arial" w:cs="Arial"/>
          <w:sz w:val="18"/>
          <w:szCs w:val="18"/>
        </w:rPr>
      </w:pPr>
      <w:r w:rsidRPr="008C257B">
        <w:rPr>
          <w:rFonts w:ascii="Arial" w:hAnsi="Arial" w:cs="Arial"/>
          <w:sz w:val="18"/>
          <w:szCs w:val="18"/>
        </w:rPr>
        <w:t xml:space="preserve"> Обеспечивать своевременное представление материалов (документов, схем и т.п.) и представлять комиссии информацию об актуальности материалов.</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Обобщать внесенные замечания, предложения и дополнения к проекту внесений изменений муниципального образования «Тугутуйское», ставить на голосование для выработки решения для внесения в протокол.</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Вносить дополнения в план мероприятий в целях решения вопросов, возникающих в ходе деятельности комиссии.</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lastRenderedPageBreak/>
        <w:t>Требовать своевременного выполнения членами комиссии решений, принятых на заседаниях комиссии.</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Давать поручения членам комиссии для доработки (подготовки) документов (материалов), необходимых для разработки проекта внесения изменений в генеральный план муниципального образования «Тугутуйское».</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Привлекать других специалистов для разъяснения вопросов, рассматриваемых членами комиссии при разработке проекта внесения изменений в генеральный план муниципального образования «Тугутуйское».</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Созывать в случае необходимости внеочередное заседание.</w:t>
      </w:r>
    </w:p>
    <w:p w:rsidR="008C257B" w:rsidRPr="008C257B" w:rsidRDefault="008C257B" w:rsidP="008C257B">
      <w:pPr>
        <w:numPr>
          <w:ilvl w:val="0"/>
          <w:numId w:val="15"/>
        </w:numPr>
        <w:jc w:val="center"/>
        <w:rPr>
          <w:rFonts w:ascii="Arial" w:hAnsi="Arial" w:cs="Arial"/>
          <w:b/>
          <w:sz w:val="18"/>
          <w:szCs w:val="18"/>
        </w:rPr>
      </w:pPr>
      <w:r w:rsidRPr="008C257B">
        <w:rPr>
          <w:rFonts w:ascii="Arial" w:hAnsi="Arial" w:cs="Arial"/>
          <w:b/>
          <w:sz w:val="18"/>
          <w:szCs w:val="18"/>
        </w:rPr>
        <w:t>Права и обязанности членов комиссии</w:t>
      </w:r>
    </w:p>
    <w:p w:rsidR="008C257B" w:rsidRPr="008C257B" w:rsidRDefault="008C257B" w:rsidP="008C257B">
      <w:pPr>
        <w:numPr>
          <w:ilvl w:val="1"/>
          <w:numId w:val="15"/>
        </w:numPr>
        <w:jc w:val="both"/>
        <w:rPr>
          <w:rFonts w:ascii="Arial" w:hAnsi="Arial" w:cs="Arial"/>
          <w:sz w:val="18"/>
          <w:szCs w:val="18"/>
        </w:rPr>
      </w:pPr>
      <w:r w:rsidRPr="008C257B">
        <w:rPr>
          <w:rFonts w:ascii="Arial" w:hAnsi="Arial" w:cs="Arial"/>
          <w:sz w:val="18"/>
          <w:szCs w:val="18"/>
        </w:rPr>
        <w:t>Принимать участие в разработке плана мероприятий комиссии.</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Участвовать в обсуждении и голосовании рассматриваемых вопросов на заседаниях комиссии.</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Высказывать замечания, предложения и дополнения в письменном или устном виде, касающиеся основных положений проекта генерального плана муниципального образования со ссылкой на конкретные нормы законов, кодексов РФ и законов субъекта РФ в области градостроительства и земельных отношений.</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Высказывать особое мнение с обязательным внесением его в протокол заседания.</w:t>
      </w:r>
    </w:p>
    <w:p w:rsidR="008C257B" w:rsidRPr="008C257B" w:rsidRDefault="008C257B" w:rsidP="008C257B">
      <w:pPr>
        <w:numPr>
          <w:ilvl w:val="1"/>
          <w:numId w:val="15"/>
        </w:numPr>
        <w:ind w:left="0" w:firstLine="708"/>
        <w:jc w:val="both"/>
        <w:rPr>
          <w:rFonts w:ascii="Arial" w:hAnsi="Arial" w:cs="Arial"/>
          <w:sz w:val="18"/>
          <w:szCs w:val="18"/>
        </w:rPr>
      </w:pPr>
      <w:r w:rsidRPr="008C257B">
        <w:rPr>
          <w:rFonts w:ascii="Arial" w:hAnsi="Arial" w:cs="Arial"/>
          <w:sz w:val="18"/>
          <w:szCs w:val="18"/>
        </w:rPr>
        <w:t>Своевременно выполнять все поручения председателя комиссии.</w:t>
      </w:r>
    </w:p>
    <w:p w:rsidR="008C257B" w:rsidRPr="008C257B" w:rsidRDefault="008C257B" w:rsidP="008C257B">
      <w:pPr>
        <w:pStyle w:val="af6"/>
        <w:spacing w:after="0" w:line="240" w:lineRule="auto"/>
        <w:ind w:left="1068"/>
        <w:jc w:val="right"/>
        <w:rPr>
          <w:rFonts w:ascii="Arial" w:hAnsi="Arial" w:cs="Arial"/>
          <w:sz w:val="18"/>
          <w:szCs w:val="18"/>
        </w:rPr>
      </w:pPr>
      <w:r w:rsidRPr="008C257B">
        <w:rPr>
          <w:rFonts w:ascii="Arial" w:hAnsi="Arial" w:cs="Arial"/>
          <w:sz w:val="18"/>
          <w:szCs w:val="18"/>
        </w:rPr>
        <w:t>Приложение № 2</w:t>
      </w:r>
    </w:p>
    <w:p w:rsidR="008C257B" w:rsidRPr="008C257B" w:rsidRDefault="008C257B" w:rsidP="008C257B">
      <w:pPr>
        <w:pStyle w:val="af6"/>
        <w:spacing w:after="0" w:line="240" w:lineRule="auto"/>
        <w:ind w:left="1068"/>
        <w:jc w:val="right"/>
        <w:rPr>
          <w:rFonts w:ascii="Arial" w:hAnsi="Arial" w:cs="Arial"/>
          <w:sz w:val="18"/>
          <w:szCs w:val="18"/>
        </w:rPr>
      </w:pPr>
      <w:r w:rsidRPr="008C257B">
        <w:rPr>
          <w:rFonts w:ascii="Arial" w:hAnsi="Arial" w:cs="Arial"/>
          <w:sz w:val="18"/>
          <w:szCs w:val="18"/>
        </w:rPr>
        <w:t>к Постановлению Главы</w:t>
      </w:r>
    </w:p>
    <w:p w:rsidR="008C257B" w:rsidRPr="008C257B" w:rsidRDefault="008C257B" w:rsidP="008C257B">
      <w:pPr>
        <w:ind w:left="708"/>
        <w:jc w:val="right"/>
        <w:rPr>
          <w:rFonts w:ascii="Arial" w:hAnsi="Arial" w:cs="Arial"/>
          <w:sz w:val="18"/>
          <w:szCs w:val="18"/>
        </w:rPr>
      </w:pPr>
      <w:r w:rsidRPr="008C257B">
        <w:rPr>
          <w:rFonts w:ascii="Arial" w:hAnsi="Arial" w:cs="Arial"/>
          <w:sz w:val="18"/>
          <w:szCs w:val="18"/>
        </w:rPr>
        <w:t xml:space="preserve"> муниципального образования «Тугутуйское»</w:t>
      </w:r>
    </w:p>
    <w:p w:rsidR="008C257B" w:rsidRPr="008C257B" w:rsidRDefault="008C257B" w:rsidP="008C257B">
      <w:pPr>
        <w:pStyle w:val="af6"/>
        <w:spacing w:after="0" w:line="240" w:lineRule="auto"/>
        <w:ind w:left="1068"/>
        <w:jc w:val="right"/>
        <w:rPr>
          <w:rFonts w:ascii="Arial" w:hAnsi="Arial" w:cs="Arial"/>
          <w:sz w:val="18"/>
          <w:szCs w:val="18"/>
        </w:rPr>
      </w:pPr>
      <w:r w:rsidRPr="008C257B">
        <w:rPr>
          <w:rFonts w:ascii="Arial" w:hAnsi="Arial" w:cs="Arial"/>
          <w:sz w:val="18"/>
          <w:szCs w:val="18"/>
        </w:rPr>
        <w:t>от «20» декабря 2017г. №60</w:t>
      </w:r>
    </w:p>
    <w:p w:rsidR="008C257B" w:rsidRPr="008C257B" w:rsidRDefault="008C257B" w:rsidP="008C257B">
      <w:pPr>
        <w:pStyle w:val="af6"/>
        <w:spacing w:after="0" w:line="240" w:lineRule="auto"/>
        <w:ind w:left="1068"/>
        <w:jc w:val="center"/>
        <w:rPr>
          <w:rFonts w:ascii="Arial" w:hAnsi="Arial" w:cs="Arial"/>
          <w:b/>
          <w:sz w:val="18"/>
          <w:szCs w:val="18"/>
        </w:rPr>
      </w:pPr>
      <w:r w:rsidRPr="008C257B">
        <w:rPr>
          <w:rFonts w:ascii="Arial" w:hAnsi="Arial" w:cs="Arial"/>
          <w:b/>
          <w:sz w:val="18"/>
          <w:szCs w:val="18"/>
        </w:rPr>
        <w:t>СОСТАВ</w:t>
      </w:r>
    </w:p>
    <w:p w:rsidR="008C257B" w:rsidRPr="008C257B" w:rsidRDefault="008C257B" w:rsidP="008C257B">
      <w:pPr>
        <w:pStyle w:val="af6"/>
        <w:spacing w:after="0" w:line="240" w:lineRule="auto"/>
        <w:ind w:left="1068"/>
        <w:jc w:val="center"/>
        <w:rPr>
          <w:rFonts w:ascii="Arial" w:hAnsi="Arial" w:cs="Arial"/>
          <w:b/>
          <w:sz w:val="18"/>
          <w:szCs w:val="18"/>
        </w:rPr>
      </w:pPr>
      <w:r w:rsidRPr="008C257B">
        <w:rPr>
          <w:rFonts w:ascii="Arial" w:hAnsi="Arial" w:cs="Arial"/>
          <w:b/>
          <w:sz w:val="18"/>
          <w:szCs w:val="18"/>
        </w:rPr>
        <w:t>комиссии по подготовке проекта генерального плана муниципального образования Тугутуйское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835"/>
      </w:tblGrid>
      <w:tr w:rsidR="008C257B" w:rsidRPr="008C257B" w:rsidTr="004F6BE9">
        <w:tc>
          <w:tcPr>
            <w:tcW w:w="3510" w:type="dxa"/>
            <w:shd w:val="clear" w:color="auto" w:fill="auto"/>
          </w:tcPr>
          <w:p w:rsidR="008C257B" w:rsidRPr="008C257B" w:rsidRDefault="008C257B" w:rsidP="004F6BE9">
            <w:pPr>
              <w:jc w:val="center"/>
              <w:rPr>
                <w:rFonts w:ascii="Arial" w:hAnsi="Arial" w:cs="Arial"/>
                <w:sz w:val="18"/>
                <w:szCs w:val="18"/>
              </w:rPr>
            </w:pPr>
            <w:r w:rsidRPr="008C257B">
              <w:rPr>
                <w:rFonts w:ascii="Arial" w:hAnsi="Arial" w:cs="Arial"/>
                <w:sz w:val="18"/>
                <w:szCs w:val="18"/>
              </w:rPr>
              <w:t>ФИО</w:t>
            </w:r>
          </w:p>
        </w:tc>
        <w:tc>
          <w:tcPr>
            <w:tcW w:w="5835" w:type="dxa"/>
            <w:shd w:val="clear" w:color="auto" w:fill="auto"/>
          </w:tcPr>
          <w:p w:rsidR="008C257B" w:rsidRPr="008C257B" w:rsidRDefault="008C257B" w:rsidP="004F6BE9">
            <w:pPr>
              <w:jc w:val="center"/>
              <w:rPr>
                <w:rFonts w:ascii="Arial" w:hAnsi="Arial" w:cs="Arial"/>
                <w:sz w:val="18"/>
                <w:szCs w:val="18"/>
              </w:rPr>
            </w:pPr>
            <w:r w:rsidRPr="008C257B">
              <w:rPr>
                <w:rFonts w:ascii="Arial" w:hAnsi="Arial" w:cs="Arial"/>
                <w:sz w:val="18"/>
                <w:szCs w:val="18"/>
              </w:rPr>
              <w:t>Должность</w:t>
            </w:r>
          </w:p>
        </w:tc>
      </w:tr>
      <w:tr w:rsidR="008C257B" w:rsidRPr="008C257B" w:rsidTr="004F6BE9">
        <w:tc>
          <w:tcPr>
            <w:tcW w:w="3510" w:type="dxa"/>
            <w:shd w:val="clear" w:color="auto" w:fill="auto"/>
          </w:tcPr>
          <w:p w:rsidR="008C257B" w:rsidRPr="008C257B" w:rsidRDefault="008C257B" w:rsidP="004F6BE9">
            <w:pPr>
              <w:jc w:val="both"/>
              <w:rPr>
                <w:rFonts w:ascii="Arial" w:hAnsi="Arial" w:cs="Arial"/>
                <w:sz w:val="18"/>
                <w:szCs w:val="18"/>
              </w:rPr>
            </w:pPr>
            <w:r w:rsidRPr="008C257B">
              <w:rPr>
                <w:rFonts w:ascii="Arial" w:hAnsi="Arial" w:cs="Arial"/>
                <w:sz w:val="18"/>
                <w:szCs w:val="18"/>
              </w:rPr>
              <w:t>Матвеева О.Р.</w:t>
            </w:r>
          </w:p>
        </w:tc>
        <w:tc>
          <w:tcPr>
            <w:tcW w:w="5835" w:type="dxa"/>
            <w:shd w:val="clear" w:color="auto" w:fill="auto"/>
          </w:tcPr>
          <w:p w:rsidR="008C257B" w:rsidRPr="008C257B" w:rsidRDefault="008C257B" w:rsidP="004F6BE9">
            <w:pPr>
              <w:jc w:val="both"/>
              <w:rPr>
                <w:rFonts w:ascii="Arial" w:hAnsi="Arial" w:cs="Arial"/>
                <w:sz w:val="18"/>
                <w:szCs w:val="18"/>
              </w:rPr>
            </w:pPr>
            <w:r w:rsidRPr="008C257B">
              <w:rPr>
                <w:rFonts w:ascii="Arial" w:hAnsi="Arial" w:cs="Arial"/>
                <w:sz w:val="18"/>
                <w:szCs w:val="18"/>
              </w:rPr>
              <w:t>Специалист 1 категории муниципального образования «Тугутуйское»</w:t>
            </w:r>
          </w:p>
        </w:tc>
      </w:tr>
      <w:tr w:rsidR="008C257B" w:rsidRPr="008C257B" w:rsidTr="004F6BE9">
        <w:tc>
          <w:tcPr>
            <w:tcW w:w="3510" w:type="dxa"/>
            <w:shd w:val="clear" w:color="auto" w:fill="auto"/>
          </w:tcPr>
          <w:p w:rsidR="008C257B" w:rsidRPr="008C257B" w:rsidRDefault="008C257B" w:rsidP="004F6BE9">
            <w:pPr>
              <w:jc w:val="both"/>
              <w:rPr>
                <w:rFonts w:ascii="Arial" w:hAnsi="Arial" w:cs="Arial"/>
                <w:sz w:val="18"/>
                <w:szCs w:val="18"/>
              </w:rPr>
            </w:pPr>
            <w:r w:rsidRPr="008C257B">
              <w:rPr>
                <w:rFonts w:ascii="Arial" w:hAnsi="Arial" w:cs="Arial"/>
                <w:sz w:val="18"/>
                <w:szCs w:val="18"/>
              </w:rPr>
              <w:t>Захарченко В.Г.</w:t>
            </w:r>
          </w:p>
        </w:tc>
        <w:tc>
          <w:tcPr>
            <w:tcW w:w="5835" w:type="dxa"/>
            <w:shd w:val="clear" w:color="auto" w:fill="auto"/>
          </w:tcPr>
          <w:p w:rsidR="008C257B" w:rsidRPr="008C257B" w:rsidRDefault="008C257B" w:rsidP="004F6BE9">
            <w:pPr>
              <w:jc w:val="both"/>
              <w:rPr>
                <w:rFonts w:ascii="Arial" w:hAnsi="Arial" w:cs="Arial"/>
                <w:sz w:val="18"/>
                <w:szCs w:val="18"/>
              </w:rPr>
            </w:pPr>
            <w:r w:rsidRPr="008C257B">
              <w:rPr>
                <w:rFonts w:ascii="Arial" w:hAnsi="Arial" w:cs="Arial"/>
                <w:sz w:val="18"/>
                <w:szCs w:val="18"/>
              </w:rPr>
              <w:t>Депутат Думы муниципального образования «Тугутуйское»</w:t>
            </w:r>
          </w:p>
        </w:tc>
      </w:tr>
      <w:tr w:rsidR="008C257B" w:rsidRPr="008C257B" w:rsidTr="004F6BE9">
        <w:tc>
          <w:tcPr>
            <w:tcW w:w="3510" w:type="dxa"/>
            <w:shd w:val="clear" w:color="auto" w:fill="auto"/>
          </w:tcPr>
          <w:p w:rsidR="008C257B" w:rsidRPr="008C257B" w:rsidRDefault="008C257B" w:rsidP="004F6BE9">
            <w:pPr>
              <w:jc w:val="both"/>
              <w:rPr>
                <w:rFonts w:ascii="Arial" w:hAnsi="Arial" w:cs="Arial"/>
                <w:sz w:val="18"/>
                <w:szCs w:val="18"/>
              </w:rPr>
            </w:pPr>
            <w:r w:rsidRPr="008C257B">
              <w:rPr>
                <w:rFonts w:ascii="Arial" w:hAnsi="Arial" w:cs="Arial"/>
                <w:sz w:val="18"/>
                <w:szCs w:val="18"/>
              </w:rPr>
              <w:t>Устюгова Е.Д.</w:t>
            </w:r>
          </w:p>
        </w:tc>
        <w:tc>
          <w:tcPr>
            <w:tcW w:w="5835" w:type="dxa"/>
            <w:shd w:val="clear" w:color="auto" w:fill="auto"/>
          </w:tcPr>
          <w:p w:rsidR="008C257B" w:rsidRPr="008C257B" w:rsidRDefault="008C257B" w:rsidP="004F6BE9">
            <w:pPr>
              <w:jc w:val="both"/>
              <w:rPr>
                <w:rFonts w:ascii="Arial" w:hAnsi="Arial" w:cs="Arial"/>
                <w:sz w:val="18"/>
                <w:szCs w:val="18"/>
              </w:rPr>
            </w:pPr>
            <w:r w:rsidRPr="008C257B">
              <w:rPr>
                <w:rFonts w:ascii="Arial" w:hAnsi="Arial" w:cs="Arial"/>
                <w:sz w:val="18"/>
                <w:szCs w:val="18"/>
              </w:rPr>
              <w:t>Начальник финансового отдела Администрации муниципального образования «Тугутуйское»</w:t>
            </w:r>
          </w:p>
        </w:tc>
      </w:tr>
      <w:tr w:rsidR="008C257B" w:rsidRPr="008C257B" w:rsidTr="004F6BE9">
        <w:tc>
          <w:tcPr>
            <w:tcW w:w="3510" w:type="dxa"/>
            <w:shd w:val="clear" w:color="auto" w:fill="auto"/>
          </w:tcPr>
          <w:p w:rsidR="008C257B" w:rsidRPr="008C257B" w:rsidRDefault="008C257B" w:rsidP="004F6BE9">
            <w:pPr>
              <w:jc w:val="both"/>
              <w:rPr>
                <w:rFonts w:ascii="Arial" w:hAnsi="Arial" w:cs="Arial"/>
                <w:sz w:val="18"/>
                <w:szCs w:val="18"/>
              </w:rPr>
            </w:pPr>
            <w:r w:rsidRPr="008C257B">
              <w:rPr>
                <w:rFonts w:ascii="Arial" w:hAnsi="Arial" w:cs="Arial"/>
                <w:sz w:val="18"/>
                <w:szCs w:val="18"/>
              </w:rPr>
              <w:t>Русинова А.П.</w:t>
            </w:r>
          </w:p>
        </w:tc>
        <w:tc>
          <w:tcPr>
            <w:tcW w:w="5835" w:type="dxa"/>
            <w:shd w:val="clear" w:color="auto" w:fill="auto"/>
          </w:tcPr>
          <w:p w:rsidR="008C257B" w:rsidRPr="008C257B" w:rsidRDefault="008C257B" w:rsidP="004F6BE9">
            <w:pPr>
              <w:jc w:val="both"/>
              <w:rPr>
                <w:rFonts w:ascii="Arial" w:hAnsi="Arial" w:cs="Arial"/>
                <w:sz w:val="18"/>
                <w:szCs w:val="18"/>
              </w:rPr>
            </w:pPr>
            <w:r w:rsidRPr="008C257B">
              <w:rPr>
                <w:rFonts w:ascii="Arial" w:hAnsi="Arial" w:cs="Arial"/>
                <w:sz w:val="18"/>
                <w:szCs w:val="18"/>
              </w:rPr>
              <w:t>Специалист муниципального образования «Тугутуйское»</w:t>
            </w:r>
          </w:p>
        </w:tc>
      </w:tr>
      <w:tr w:rsidR="008C257B" w:rsidRPr="008C257B" w:rsidTr="004F6BE9">
        <w:tc>
          <w:tcPr>
            <w:tcW w:w="3510" w:type="dxa"/>
            <w:shd w:val="clear" w:color="auto" w:fill="auto"/>
          </w:tcPr>
          <w:p w:rsidR="008C257B" w:rsidRPr="008C257B" w:rsidRDefault="008C257B" w:rsidP="004F6BE9">
            <w:pPr>
              <w:jc w:val="both"/>
              <w:rPr>
                <w:rFonts w:ascii="Arial" w:hAnsi="Arial" w:cs="Arial"/>
                <w:sz w:val="18"/>
                <w:szCs w:val="18"/>
              </w:rPr>
            </w:pPr>
            <w:r w:rsidRPr="008C257B">
              <w:rPr>
                <w:rFonts w:ascii="Arial" w:hAnsi="Arial" w:cs="Arial"/>
                <w:sz w:val="18"/>
                <w:szCs w:val="18"/>
              </w:rPr>
              <w:t>Тарбеев П.А.</w:t>
            </w:r>
          </w:p>
        </w:tc>
        <w:tc>
          <w:tcPr>
            <w:tcW w:w="5835" w:type="dxa"/>
            <w:shd w:val="clear" w:color="auto" w:fill="auto"/>
          </w:tcPr>
          <w:p w:rsidR="008C257B" w:rsidRPr="008C257B" w:rsidRDefault="008C257B" w:rsidP="004F6BE9">
            <w:pPr>
              <w:jc w:val="both"/>
              <w:rPr>
                <w:rFonts w:ascii="Arial" w:hAnsi="Arial" w:cs="Arial"/>
                <w:sz w:val="18"/>
                <w:szCs w:val="18"/>
              </w:rPr>
            </w:pPr>
            <w:r w:rsidRPr="008C257B">
              <w:rPr>
                <w:rFonts w:ascii="Arial" w:hAnsi="Arial" w:cs="Arial"/>
                <w:sz w:val="18"/>
                <w:szCs w:val="18"/>
              </w:rPr>
              <w:t>Глава Администрации муниципального образования «Тугутуйское»</w:t>
            </w:r>
          </w:p>
        </w:tc>
      </w:tr>
    </w:tbl>
    <w:p w:rsidR="008C257B" w:rsidRPr="008C257B" w:rsidRDefault="008C257B" w:rsidP="008C257B">
      <w:pPr>
        <w:jc w:val="center"/>
        <w:rPr>
          <w:rFonts w:ascii="Arial" w:hAnsi="Arial" w:cs="Arial"/>
          <w:b/>
          <w:sz w:val="18"/>
          <w:szCs w:val="18"/>
        </w:rPr>
      </w:pPr>
      <w:r w:rsidRPr="008C257B">
        <w:rPr>
          <w:rFonts w:ascii="Arial" w:hAnsi="Arial" w:cs="Arial"/>
          <w:b/>
          <w:sz w:val="18"/>
          <w:szCs w:val="18"/>
        </w:rPr>
        <w:t>27.12.2017г. №61</w:t>
      </w:r>
    </w:p>
    <w:p w:rsidR="008C257B" w:rsidRPr="008C257B" w:rsidRDefault="008C257B" w:rsidP="008C257B">
      <w:pPr>
        <w:jc w:val="center"/>
        <w:rPr>
          <w:rFonts w:ascii="Arial" w:hAnsi="Arial" w:cs="Arial"/>
          <w:b/>
          <w:sz w:val="18"/>
          <w:szCs w:val="18"/>
        </w:rPr>
      </w:pPr>
      <w:r w:rsidRPr="008C257B">
        <w:rPr>
          <w:rFonts w:ascii="Arial" w:hAnsi="Arial" w:cs="Arial"/>
          <w:b/>
          <w:sz w:val="18"/>
          <w:szCs w:val="18"/>
        </w:rPr>
        <w:t>РОССИЙСКАЯ ФЕДЕРАЦИЯ</w:t>
      </w:r>
    </w:p>
    <w:p w:rsidR="008C257B" w:rsidRPr="008C257B" w:rsidRDefault="008C257B" w:rsidP="008C257B">
      <w:pPr>
        <w:jc w:val="center"/>
        <w:rPr>
          <w:rFonts w:ascii="Arial" w:hAnsi="Arial" w:cs="Arial"/>
          <w:b/>
          <w:sz w:val="18"/>
          <w:szCs w:val="18"/>
        </w:rPr>
      </w:pPr>
      <w:r w:rsidRPr="008C257B">
        <w:rPr>
          <w:rFonts w:ascii="Arial" w:hAnsi="Arial" w:cs="Arial"/>
          <w:b/>
          <w:sz w:val="18"/>
          <w:szCs w:val="18"/>
        </w:rPr>
        <w:t>ИРКУТСКАЯ ОБЛАСТЬ</w:t>
      </w:r>
    </w:p>
    <w:p w:rsidR="008C257B" w:rsidRPr="008C257B" w:rsidRDefault="008C257B" w:rsidP="008C257B">
      <w:pPr>
        <w:jc w:val="center"/>
        <w:rPr>
          <w:rFonts w:ascii="Arial" w:hAnsi="Arial" w:cs="Arial"/>
          <w:b/>
          <w:sz w:val="18"/>
          <w:szCs w:val="18"/>
        </w:rPr>
      </w:pPr>
      <w:r w:rsidRPr="008C257B">
        <w:rPr>
          <w:rFonts w:ascii="Arial" w:hAnsi="Arial" w:cs="Arial"/>
          <w:b/>
          <w:sz w:val="18"/>
          <w:szCs w:val="18"/>
        </w:rPr>
        <w:t>ЭХИРИТ–БУЛАГАТСКИЙ МУНИЦИПАЛЬНЫЙ РАЙОН</w:t>
      </w:r>
    </w:p>
    <w:p w:rsidR="008C257B" w:rsidRPr="008C257B" w:rsidRDefault="008C257B" w:rsidP="008C257B">
      <w:pPr>
        <w:jc w:val="center"/>
        <w:rPr>
          <w:rFonts w:ascii="Arial" w:hAnsi="Arial" w:cs="Arial"/>
          <w:b/>
          <w:sz w:val="18"/>
          <w:szCs w:val="18"/>
        </w:rPr>
      </w:pPr>
      <w:r w:rsidRPr="008C257B">
        <w:rPr>
          <w:rFonts w:ascii="Arial" w:hAnsi="Arial" w:cs="Arial"/>
          <w:b/>
          <w:sz w:val="18"/>
          <w:szCs w:val="18"/>
        </w:rPr>
        <w:t>ТУГУТУЙСКОЕ СЕЛЬСКОЕ ПОСЕЛЕНИЕ</w:t>
      </w:r>
    </w:p>
    <w:p w:rsidR="008C257B" w:rsidRPr="008C257B" w:rsidRDefault="008C257B" w:rsidP="008C257B">
      <w:pPr>
        <w:jc w:val="center"/>
        <w:rPr>
          <w:rFonts w:ascii="Arial" w:hAnsi="Arial" w:cs="Arial"/>
          <w:b/>
          <w:sz w:val="18"/>
          <w:szCs w:val="18"/>
        </w:rPr>
      </w:pPr>
      <w:r w:rsidRPr="008C257B">
        <w:rPr>
          <w:rFonts w:ascii="Arial" w:hAnsi="Arial" w:cs="Arial"/>
          <w:b/>
          <w:sz w:val="18"/>
          <w:szCs w:val="18"/>
        </w:rPr>
        <w:t>АДМИНИСТРАЦИЯ</w:t>
      </w:r>
    </w:p>
    <w:p w:rsidR="008C257B" w:rsidRPr="008C257B" w:rsidRDefault="008C257B" w:rsidP="008C257B">
      <w:pPr>
        <w:jc w:val="center"/>
        <w:rPr>
          <w:rFonts w:ascii="Arial" w:hAnsi="Arial" w:cs="Arial"/>
          <w:b/>
          <w:bCs/>
          <w:sz w:val="18"/>
          <w:szCs w:val="18"/>
        </w:rPr>
      </w:pPr>
      <w:r w:rsidRPr="008C257B">
        <w:rPr>
          <w:rFonts w:ascii="Arial" w:hAnsi="Arial" w:cs="Arial"/>
          <w:b/>
          <w:bCs/>
          <w:sz w:val="18"/>
          <w:szCs w:val="18"/>
        </w:rPr>
        <w:t>ПОСТАНОВЛЕНИЕ</w:t>
      </w:r>
    </w:p>
    <w:p w:rsidR="008C257B" w:rsidRPr="008C257B" w:rsidRDefault="008C257B" w:rsidP="008C257B">
      <w:pPr>
        <w:jc w:val="center"/>
        <w:rPr>
          <w:rFonts w:ascii="Arial" w:hAnsi="Arial" w:cs="Arial"/>
          <w:b/>
          <w:sz w:val="18"/>
          <w:szCs w:val="18"/>
        </w:rPr>
      </w:pPr>
      <w:r w:rsidRPr="008C257B">
        <w:rPr>
          <w:rFonts w:ascii="Arial" w:hAnsi="Arial" w:cs="Arial"/>
          <w:b/>
          <w:sz w:val="18"/>
          <w:szCs w:val="18"/>
        </w:rPr>
        <w:t>О ВНЕСЕНИИ ИЗМЕНЕНИЯ В ПОСТАНОВЛЕНИЕ № 104/1 ОТ 16.12.16 Г. «ОБ УСТАНОВЛЕНИИ ДОЛГОСРОЧНЫХ ТАРИФОВ НА ПИТЬЕВУЮ ВОДУ ДЛЯ ООО СХПП «ТУГУТУЙСКОЕ»</w:t>
      </w:r>
    </w:p>
    <w:p w:rsidR="008C257B" w:rsidRPr="008C257B" w:rsidRDefault="008C257B" w:rsidP="008C257B">
      <w:pPr>
        <w:rPr>
          <w:rFonts w:ascii="Arial" w:hAnsi="Arial" w:cs="Arial"/>
          <w:iCs/>
          <w:sz w:val="18"/>
          <w:szCs w:val="18"/>
        </w:rPr>
      </w:pPr>
      <w:proofErr w:type="gramStart"/>
      <w:r w:rsidRPr="008C257B">
        <w:rPr>
          <w:rFonts w:ascii="Arial" w:hAnsi="Arial" w:cs="Arial"/>
          <w:iCs/>
          <w:sz w:val="18"/>
          <w:szCs w:val="18"/>
        </w:rPr>
        <w:t>В соответствии с Федеральным законом от 7 декабря 2011 года № 416-ФЗ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Методическими указаниями по расчету регулируемых тарифов в сфере водоснабжения и водоотведения, утвержденными приказом ФСТ Российской Федерации от 27 декабря 2013 года № 1746-э, Законом Иркутской области</w:t>
      </w:r>
      <w:proofErr w:type="gramEnd"/>
      <w:r w:rsidRPr="008C257B">
        <w:rPr>
          <w:rFonts w:ascii="Arial" w:hAnsi="Arial" w:cs="Arial"/>
          <w:iCs/>
          <w:sz w:val="18"/>
          <w:szCs w:val="18"/>
        </w:rPr>
        <w:t xml:space="preserve"> </w:t>
      </w:r>
      <w:proofErr w:type="gramStart"/>
      <w:r w:rsidRPr="008C257B">
        <w:rPr>
          <w:rFonts w:ascii="Arial" w:hAnsi="Arial" w:cs="Arial"/>
          <w:iCs/>
          <w:sz w:val="18"/>
          <w:szCs w:val="18"/>
        </w:rPr>
        <w:t>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в соответствии с приказом Службы по тарифам Иркутской области № 425-спр от 4 декабря 2017 года «Об установлении индексов максимально возможного изменения размера платы граждан за горячее водоснабжение, холодное водоснабжение и (или) водоотведение по муниципальным образованиям Иркутской области на 2018 год</w:t>
      </w:r>
      <w:proofErr w:type="gramEnd"/>
      <w:r w:rsidRPr="008C257B">
        <w:rPr>
          <w:rFonts w:ascii="Arial" w:hAnsi="Arial" w:cs="Arial"/>
          <w:iCs/>
          <w:sz w:val="18"/>
          <w:szCs w:val="18"/>
        </w:rPr>
        <w:t xml:space="preserve"> и статьи 6 Устава муниципального образования «Тугутуйское» </w:t>
      </w:r>
    </w:p>
    <w:p w:rsidR="008C257B" w:rsidRPr="008C257B" w:rsidRDefault="008C257B" w:rsidP="008C257B">
      <w:pPr>
        <w:jc w:val="center"/>
        <w:rPr>
          <w:rFonts w:ascii="Arial" w:hAnsi="Arial" w:cs="Arial"/>
          <w:b/>
          <w:sz w:val="18"/>
          <w:szCs w:val="18"/>
        </w:rPr>
      </w:pPr>
      <w:r w:rsidRPr="008C257B">
        <w:rPr>
          <w:rFonts w:ascii="Arial" w:hAnsi="Arial" w:cs="Arial"/>
          <w:b/>
          <w:sz w:val="18"/>
          <w:szCs w:val="18"/>
        </w:rPr>
        <w:t>ПОСТАНОВЛЯЮ:</w:t>
      </w:r>
    </w:p>
    <w:p w:rsidR="008C257B" w:rsidRPr="008C257B" w:rsidRDefault="008C257B" w:rsidP="008C257B">
      <w:pPr>
        <w:rPr>
          <w:rFonts w:ascii="Arial" w:hAnsi="Arial" w:cs="Arial"/>
          <w:sz w:val="18"/>
          <w:szCs w:val="18"/>
        </w:rPr>
      </w:pPr>
      <w:r w:rsidRPr="008C257B">
        <w:rPr>
          <w:rFonts w:ascii="Arial" w:hAnsi="Arial" w:cs="Arial"/>
          <w:sz w:val="18"/>
          <w:szCs w:val="18"/>
        </w:rPr>
        <w:t>1. Установить долгосрочные тарифы на питьевую воду для ООО СХПП «Тугутуйское» на территории муниципального образования «Тугутуйское» с календарной разбивкой согласно приложению 1.</w:t>
      </w:r>
    </w:p>
    <w:p w:rsidR="008C257B" w:rsidRPr="008C257B" w:rsidRDefault="008C257B" w:rsidP="008C257B">
      <w:pPr>
        <w:rPr>
          <w:rFonts w:ascii="Arial" w:hAnsi="Arial" w:cs="Arial"/>
          <w:sz w:val="18"/>
          <w:szCs w:val="18"/>
        </w:rPr>
      </w:pPr>
      <w:r w:rsidRPr="008C257B">
        <w:rPr>
          <w:rFonts w:ascii="Arial" w:hAnsi="Arial" w:cs="Arial"/>
          <w:sz w:val="18"/>
          <w:szCs w:val="18"/>
        </w:rPr>
        <w:t xml:space="preserve">2. </w:t>
      </w:r>
      <w:hyperlink r:id="rId9" w:history="1">
        <w:r w:rsidRPr="008C257B">
          <w:rPr>
            <w:rStyle w:val="af3"/>
            <w:rFonts w:ascii="Arial" w:hAnsi="Arial" w:cs="Arial"/>
            <w:sz w:val="18"/>
            <w:szCs w:val="18"/>
          </w:rPr>
          <w:t>Тарифы</w:t>
        </w:r>
      </w:hyperlink>
      <w:r w:rsidRPr="008C257B">
        <w:rPr>
          <w:rFonts w:ascii="Arial" w:hAnsi="Arial" w:cs="Arial"/>
          <w:sz w:val="18"/>
          <w:szCs w:val="18"/>
        </w:rPr>
        <w:t>, установленные в пункте 1 настоящего постановления, действуют с 1января 2016 года по 31 декабря 2018 года.</w:t>
      </w:r>
    </w:p>
    <w:p w:rsidR="008C257B" w:rsidRPr="008C257B" w:rsidRDefault="008C257B" w:rsidP="008C257B">
      <w:pPr>
        <w:rPr>
          <w:rFonts w:ascii="Arial" w:hAnsi="Arial" w:cs="Arial"/>
          <w:sz w:val="18"/>
          <w:szCs w:val="18"/>
        </w:rPr>
      </w:pPr>
      <w:r w:rsidRPr="008C257B">
        <w:rPr>
          <w:rFonts w:ascii="Arial" w:hAnsi="Arial" w:cs="Arial"/>
          <w:sz w:val="18"/>
          <w:szCs w:val="18"/>
        </w:rPr>
        <w:t>4. Настоящее постановление подлежит официальному опубликованию в газете «Тугутуйский Вестник».</w:t>
      </w:r>
    </w:p>
    <w:p w:rsidR="008C257B" w:rsidRPr="008C257B" w:rsidRDefault="008C257B" w:rsidP="008C257B">
      <w:pPr>
        <w:rPr>
          <w:rFonts w:ascii="Arial" w:hAnsi="Arial" w:cs="Arial"/>
          <w:sz w:val="18"/>
          <w:szCs w:val="18"/>
        </w:rPr>
      </w:pPr>
      <w:r w:rsidRPr="008C257B">
        <w:rPr>
          <w:rFonts w:ascii="Arial" w:hAnsi="Arial" w:cs="Arial"/>
          <w:sz w:val="18"/>
          <w:szCs w:val="18"/>
        </w:rPr>
        <w:t>5. Контроль исполнения настоящего постановления оставляю за собой.</w:t>
      </w:r>
    </w:p>
    <w:p w:rsidR="008C257B" w:rsidRPr="008C257B" w:rsidRDefault="008C257B" w:rsidP="008C257B">
      <w:pPr>
        <w:rPr>
          <w:rFonts w:ascii="Arial" w:hAnsi="Arial" w:cs="Arial"/>
          <w:sz w:val="18"/>
          <w:szCs w:val="18"/>
        </w:rPr>
      </w:pPr>
      <w:r w:rsidRPr="008C257B">
        <w:rPr>
          <w:rFonts w:ascii="Arial" w:hAnsi="Arial" w:cs="Arial"/>
          <w:sz w:val="18"/>
          <w:szCs w:val="18"/>
        </w:rPr>
        <w:t>Глава МО Тугутуйское</w:t>
      </w:r>
    </w:p>
    <w:p w:rsidR="008C257B" w:rsidRPr="008C257B" w:rsidRDefault="008C257B" w:rsidP="008C257B">
      <w:pPr>
        <w:rPr>
          <w:rFonts w:ascii="Arial" w:hAnsi="Arial" w:cs="Arial"/>
          <w:sz w:val="18"/>
          <w:szCs w:val="18"/>
        </w:rPr>
      </w:pPr>
      <w:r w:rsidRPr="008C257B">
        <w:rPr>
          <w:rFonts w:ascii="Arial" w:hAnsi="Arial" w:cs="Arial"/>
          <w:sz w:val="18"/>
          <w:szCs w:val="18"/>
        </w:rPr>
        <w:t>Тарбеев П.А.</w:t>
      </w:r>
    </w:p>
    <w:p w:rsidR="008C257B" w:rsidRPr="008C257B" w:rsidRDefault="008C257B" w:rsidP="008C257B">
      <w:pPr>
        <w:jc w:val="right"/>
        <w:rPr>
          <w:rFonts w:ascii="Arial" w:hAnsi="Arial" w:cs="Arial"/>
          <w:sz w:val="18"/>
          <w:szCs w:val="18"/>
        </w:rPr>
      </w:pPr>
      <w:r w:rsidRPr="008C257B">
        <w:rPr>
          <w:rFonts w:ascii="Arial" w:hAnsi="Arial" w:cs="Arial"/>
          <w:sz w:val="18"/>
          <w:szCs w:val="18"/>
        </w:rPr>
        <w:t>Приложение 1</w:t>
      </w:r>
    </w:p>
    <w:p w:rsidR="008C257B" w:rsidRPr="008C257B" w:rsidRDefault="008C257B" w:rsidP="008C257B">
      <w:pPr>
        <w:jc w:val="right"/>
        <w:rPr>
          <w:rFonts w:ascii="Arial" w:hAnsi="Arial" w:cs="Arial"/>
          <w:sz w:val="18"/>
          <w:szCs w:val="18"/>
        </w:rPr>
      </w:pPr>
      <w:r w:rsidRPr="008C257B">
        <w:rPr>
          <w:rFonts w:ascii="Arial" w:hAnsi="Arial" w:cs="Arial"/>
          <w:sz w:val="18"/>
          <w:szCs w:val="18"/>
        </w:rPr>
        <w:t xml:space="preserve">к Постановлению </w:t>
      </w:r>
    </w:p>
    <w:p w:rsidR="008C257B" w:rsidRPr="008C257B" w:rsidRDefault="008C257B" w:rsidP="008C257B">
      <w:pPr>
        <w:jc w:val="right"/>
        <w:rPr>
          <w:rFonts w:ascii="Arial" w:hAnsi="Arial" w:cs="Arial"/>
          <w:sz w:val="18"/>
          <w:szCs w:val="18"/>
        </w:rPr>
      </w:pPr>
      <w:r w:rsidRPr="008C257B">
        <w:rPr>
          <w:rFonts w:ascii="Arial" w:hAnsi="Arial" w:cs="Arial"/>
          <w:sz w:val="18"/>
          <w:szCs w:val="18"/>
        </w:rPr>
        <w:t>администрации МО «Тугутуйское»</w:t>
      </w:r>
    </w:p>
    <w:p w:rsidR="008C257B" w:rsidRPr="008C257B" w:rsidRDefault="008C257B" w:rsidP="008C257B">
      <w:pPr>
        <w:jc w:val="right"/>
        <w:rPr>
          <w:rFonts w:ascii="Arial" w:hAnsi="Arial" w:cs="Arial"/>
          <w:sz w:val="18"/>
          <w:szCs w:val="18"/>
        </w:rPr>
      </w:pPr>
      <w:r w:rsidRPr="008C257B">
        <w:rPr>
          <w:rFonts w:ascii="Arial" w:hAnsi="Arial" w:cs="Arial"/>
          <w:sz w:val="18"/>
          <w:szCs w:val="18"/>
        </w:rPr>
        <w:t>от «_27» декабря 2017 г. № 61</w:t>
      </w:r>
    </w:p>
    <w:p w:rsidR="008C257B" w:rsidRPr="008C257B" w:rsidRDefault="008C257B" w:rsidP="008C257B">
      <w:pPr>
        <w:jc w:val="center"/>
        <w:rPr>
          <w:rFonts w:ascii="Arial" w:hAnsi="Arial" w:cs="Arial"/>
          <w:b/>
          <w:sz w:val="18"/>
          <w:szCs w:val="18"/>
        </w:rPr>
      </w:pPr>
      <w:r w:rsidRPr="008C257B">
        <w:rPr>
          <w:rFonts w:ascii="Arial" w:hAnsi="Arial" w:cs="Arial"/>
          <w:b/>
          <w:sz w:val="18"/>
          <w:szCs w:val="18"/>
        </w:rPr>
        <w:t>ДОЛГОСРОЧНЫЕ ТАРИФЫ</w:t>
      </w:r>
    </w:p>
    <w:p w:rsidR="008C257B" w:rsidRPr="008C257B" w:rsidRDefault="008C257B" w:rsidP="008C257B">
      <w:pPr>
        <w:jc w:val="center"/>
        <w:rPr>
          <w:rFonts w:ascii="Arial" w:hAnsi="Arial" w:cs="Arial"/>
          <w:b/>
          <w:sz w:val="18"/>
          <w:szCs w:val="18"/>
        </w:rPr>
      </w:pPr>
      <w:r w:rsidRPr="008C257B">
        <w:rPr>
          <w:rFonts w:ascii="Arial" w:hAnsi="Arial" w:cs="Arial"/>
          <w:b/>
          <w:sz w:val="18"/>
          <w:szCs w:val="18"/>
        </w:rPr>
        <w:lastRenderedPageBreak/>
        <w:t>НА ПИТЬЕВУЮ ВОДУ ДЛЯ ООО СХПП «ТУГУТУЙСКОЕ» НА ТЕРРИТОРИИ МУНИЦИПАЛЬНОГО ОБРАЗОВАНИЯ «ТУГУТУЙСКОЕ»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2"/>
        <w:gridCol w:w="3547"/>
        <w:gridCol w:w="1985"/>
        <w:gridCol w:w="1984"/>
        <w:gridCol w:w="1418"/>
      </w:tblGrid>
      <w:tr w:rsidR="008C257B" w:rsidRPr="008C257B" w:rsidTr="004F6BE9">
        <w:tc>
          <w:tcPr>
            <w:tcW w:w="672" w:type="dxa"/>
            <w:vMerge w:val="restart"/>
          </w:tcPr>
          <w:p w:rsidR="008C257B" w:rsidRPr="008C257B" w:rsidRDefault="008C257B" w:rsidP="008C257B">
            <w:pPr>
              <w:rPr>
                <w:rFonts w:ascii="Arial" w:hAnsi="Arial" w:cs="Arial"/>
                <w:sz w:val="18"/>
                <w:szCs w:val="18"/>
              </w:rPr>
            </w:pPr>
            <w:r w:rsidRPr="008C257B">
              <w:rPr>
                <w:rFonts w:ascii="Arial" w:hAnsi="Arial" w:cs="Arial"/>
                <w:sz w:val="18"/>
                <w:szCs w:val="18"/>
              </w:rPr>
              <w:t xml:space="preserve">№ </w:t>
            </w:r>
            <w:proofErr w:type="gramStart"/>
            <w:r w:rsidRPr="008C257B">
              <w:rPr>
                <w:rFonts w:ascii="Arial" w:hAnsi="Arial" w:cs="Arial"/>
                <w:sz w:val="18"/>
                <w:szCs w:val="18"/>
              </w:rPr>
              <w:t>п</w:t>
            </w:r>
            <w:proofErr w:type="gramEnd"/>
            <w:r w:rsidRPr="008C257B">
              <w:rPr>
                <w:rFonts w:ascii="Arial" w:hAnsi="Arial" w:cs="Arial"/>
                <w:sz w:val="18"/>
                <w:szCs w:val="18"/>
              </w:rPr>
              <w:t>/п</w:t>
            </w:r>
          </w:p>
        </w:tc>
        <w:tc>
          <w:tcPr>
            <w:tcW w:w="3547" w:type="dxa"/>
            <w:vMerge w:val="restart"/>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Наименование регулируемой организации</w:t>
            </w:r>
          </w:p>
        </w:tc>
        <w:tc>
          <w:tcPr>
            <w:tcW w:w="1985" w:type="dxa"/>
            <w:vMerge w:val="restart"/>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Период действия</w:t>
            </w:r>
          </w:p>
        </w:tc>
        <w:tc>
          <w:tcPr>
            <w:tcW w:w="3402" w:type="dxa"/>
            <w:gridSpan w:val="2"/>
          </w:tcPr>
          <w:p w:rsidR="008C257B" w:rsidRPr="008C257B" w:rsidRDefault="008C257B" w:rsidP="008C257B">
            <w:pPr>
              <w:rPr>
                <w:rFonts w:ascii="Arial" w:hAnsi="Arial" w:cs="Arial"/>
                <w:sz w:val="18"/>
                <w:szCs w:val="18"/>
              </w:rPr>
            </w:pPr>
            <w:r w:rsidRPr="008C257B">
              <w:rPr>
                <w:rFonts w:ascii="Arial" w:hAnsi="Arial" w:cs="Arial"/>
                <w:sz w:val="18"/>
                <w:szCs w:val="18"/>
              </w:rPr>
              <w:t>Тариф (руб./м3)</w:t>
            </w:r>
          </w:p>
          <w:p w:rsidR="008C257B" w:rsidRPr="008C257B" w:rsidRDefault="008C257B" w:rsidP="008C257B">
            <w:pPr>
              <w:rPr>
                <w:rFonts w:ascii="Arial" w:hAnsi="Arial" w:cs="Arial"/>
                <w:sz w:val="18"/>
                <w:szCs w:val="18"/>
              </w:rPr>
            </w:pPr>
            <w:r w:rsidRPr="008C257B">
              <w:rPr>
                <w:rFonts w:ascii="Arial" w:hAnsi="Arial" w:cs="Arial"/>
                <w:sz w:val="18"/>
                <w:szCs w:val="18"/>
              </w:rPr>
              <w:t>(НДС не облагается)</w:t>
            </w:r>
          </w:p>
        </w:tc>
      </w:tr>
      <w:tr w:rsidR="008C257B" w:rsidRPr="008C257B" w:rsidTr="004F6BE9">
        <w:tc>
          <w:tcPr>
            <w:tcW w:w="672" w:type="dxa"/>
            <w:vMerge/>
          </w:tcPr>
          <w:p w:rsidR="008C257B" w:rsidRPr="008C257B" w:rsidRDefault="008C257B" w:rsidP="008C257B">
            <w:pPr>
              <w:rPr>
                <w:rFonts w:ascii="Arial" w:hAnsi="Arial" w:cs="Arial"/>
                <w:sz w:val="18"/>
                <w:szCs w:val="18"/>
              </w:rPr>
            </w:pPr>
          </w:p>
        </w:tc>
        <w:tc>
          <w:tcPr>
            <w:tcW w:w="3547" w:type="dxa"/>
            <w:vMerge/>
          </w:tcPr>
          <w:p w:rsidR="008C257B" w:rsidRPr="008C257B" w:rsidRDefault="008C257B" w:rsidP="008C257B">
            <w:pPr>
              <w:rPr>
                <w:rFonts w:ascii="Arial" w:hAnsi="Arial" w:cs="Arial"/>
                <w:sz w:val="18"/>
                <w:szCs w:val="18"/>
              </w:rPr>
            </w:pPr>
          </w:p>
        </w:tc>
        <w:tc>
          <w:tcPr>
            <w:tcW w:w="1985" w:type="dxa"/>
            <w:vMerge/>
          </w:tcPr>
          <w:p w:rsidR="008C257B" w:rsidRPr="008C257B" w:rsidRDefault="008C257B" w:rsidP="008C257B">
            <w:pPr>
              <w:rPr>
                <w:rFonts w:ascii="Arial" w:hAnsi="Arial" w:cs="Arial"/>
                <w:sz w:val="18"/>
                <w:szCs w:val="18"/>
              </w:rPr>
            </w:pPr>
          </w:p>
        </w:tc>
        <w:tc>
          <w:tcPr>
            <w:tcW w:w="1984" w:type="dxa"/>
          </w:tcPr>
          <w:p w:rsidR="008C257B" w:rsidRPr="008C257B" w:rsidRDefault="008C257B" w:rsidP="008C257B">
            <w:pPr>
              <w:rPr>
                <w:rFonts w:ascii="Arial" w:hAnsi="Arial" w:cs="Arial"/>
                <w:sz w:val="18"/>
                <w:szCs w:val="18"/>
              </w:rPr>
            </w:pPr>
            <w:r w:rsidRPr="008C257B">
              <w:rPr>
                <w:rFonts w:ascii="Arial" w:hAnsi="Arial" w:cs="Arial"/>
                <w:sz w:val="18"/>
                <w:szCs w:val="18"/>
              </w:rPr>
              <w:t>прочие потребители</w:t>
            </w:r>
          </w:p>
        </w:tc>
        <w:tc>
          <w:tcPr>
            <w:tcW w:w="1418"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население</w:t>
            </w:r>
          </w:p>
        </w:tc>
      </w:tr>
      <w:tr w:rsidR="008C257B" w:rsidRPr="008C257B" w:rsidTr="004F6BE9">
        <w:tc>
          <w:tcPr>
            <w:tcW w:w="672" w:type="dxa"/>
          </w:tcPr>
          <w:p w:rsidR="008C257B" w:rsidRPr="008C257B" w:rsidRDefault="008C257B" w:rsidP="008C257B">
            <w:pPr>
              <w:rPr>
                <w:rFonts w:ascii="Arial" w:hAnsi="Arial" w:cs="Arial"/>
                <w:sz w:val="18"/>
                <w:szCs w:val="18"/>
              </w:rPr>
            </w:pPr>
            <w:r w:rsidRPr="008C257B">
              <w:rPr>
                <w:rFonts w:ascii="Arial" w:hAnsi="Arial" w:cs="Arial"/>
                <w:sz w:val="18"/>
                <w:szCs w:val="18"/>
              </w:rPr>
              <w:t>1.</w:t>
            </w:r>
          </w:p>
        </w:tc>
        <w:tc>
          <w:tcPr>
            <w:tcW w:w="8934" w:type="dxa"/>
            <w:gridSpan w:val="4"/>
          </w:tcPr>
          <w:p w:rsidR="008C257B" w:rsidRPr="008C257B" w:rsidRDefault="008C257B" w:rsidP="008C257B">
            <w:pPr>
              <w:rPr>
                <w:rFonts w:ascii="Arial" w:hAnsi="Arial" w:cs="Arial"/>
                <w:sz w:val="18"/>
                <w:szCs w:val="18"/>
              </w:rPr>
            </w:pPr>
            <w:r w:rsidRPr="008C257B">
              <w:rPr>
                <w:rFonts w:ascii="Arial" w:hAnsi="Arial" w:cs="Arial"/>
                <w:sz w:val="18"/>
                <w:szCs w:val="18"/>
              </w:rPr>
              <w:t xml:space="preserve">Питьевая вода </w:t>
            </w:r>
          </w:p>
        </w:tc>
      </w:tr>
      <w:tr w:rsidR="008C257B" w:rsidRPr="008C257B" w:rsidTr="004F6BE9">
        <w:tc>
          <w:tcPr>
            <w:tcW w:w="672" w:type="dxa"/>
            <w:vMerge w:val="restart"/>
          </w:tcPr>
          <w:p w:rsidR="008C257B" w:rsidRPr="008C257B" w:rsidRDefault="008C257B" w:rsidP="008C257B">
            <w:pPr>
              <w:rPr>
                <w:rFonts w:ascii="Arial" w:hAnsi="Arial" w:cs="Arial"/>
                <w:sz w:val="18"/>
                <w:szCs w:val="18"/>
              </w:rPr>
            </w:pPr>
          </w:p>
        </w:tc>
        <w:tc>
          <w:tcPr>
            <w:tcW w:w="3547" w:type="dxa"/>
            <w:vMerge w:val="restart"/>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 xml:space="preserve">ООО СХПП «ТУГУТУЙСКОЕ» </w:t>
            </w:r>
          </w:p>
        </w:tc>
        <w:tc>
          <w:tcPr>
            <w:tcW w:w="1985" w:type="dxa"/>
          </w:tcPr>
          <w:p w:rsidR="008C257B" w:rsidRPr="008C257B" w:rsidRDefault="008C257B" w:rsidP="008C257B">
            <w:pPr>
              <w:rPr>
                <w:rFonts w:ascii="Arial" w:hAnsi="Arial" w:cs="Arial"/>
                <w:sz w:val="18"/>
                <w:szCs w:val="18"/>
              </w:rPr>
            </w:pPr>
            <w:r w:rsidRPr="008C257B">
              <w:rPr>
                <w:rFonts w:ascii="Arial" w:hAnsi="Arial" w:cs="Arial"/>
                <w:sz w:val="18"/>
                <w:szCs w:val="18"/>
              </w:rPr>
              <w:t>с 01.01.2016 по 30.06.2016</w:t>
            </w:r>
          </w:p>
        </w:tc>
        <w:tc>
          <w:tcPr>
            <w:tcW w:w="1984"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12,02</w:t>
            </w:r>
          </w:p>
        </w:tc>
        <w:tc>
          <w:tcPr>
            <w:tcW w:w="1418"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12,02</w:t>
            </w:r>
          </w:p>
        </w:tc>
      </w:tr>
      <w:tr w:rsidR="008C257B" w:rsidRPr="008C257B" w:rsidTr="004F6BE9">
        <w:tc>
          <w:tcPr>
            <w:tcW w:w="672" w:type="dxa"/>
            <w:vMerge/>
          </w:tcPr>
          <w:p w:rsidR="008C257B" w:rsidRPr="008C257B" w:rsidRDefault="008C257B" w:rsidP="008C257B">
            <w:pPr>
              <w:rPr>
                <w:rFonts w:ascii="Arial" w:hAnsi="Arial" w:cs="Arial"/>
                <w:sz w:val="18"/>
                <w:szCs w:val="18"/>
              </w:rPr>
            </w:pPr>
          </w:p>
        </w:tc>
        <w:tc>
          <w:tcPr>
            <w:tcW w:w="3547" w:type="dxa"/>
            <w:vMerge/>
          </w:tcPr>
          <w:p w:rsidR="008C257B" w:rsidRPr="008C257B" w:rsidRDefault="008C257B" w:rsidP="008C257B">
            <w:pPr>
              <w:rPr>
                <w:rFonts w:ascii="Arial" w:hAnsi="Arial" w:cs="Arial"/>
                <w:sz w:val="18"/>
                <w:szCs w:val="18"/>
              </w:rPr>
            </w:pPr>
          </w:p>
        </w:tc>
        <w:tc>
          <w:tcPr>
            <w:tcW w:w="1985" w:type="dxa"/>
          </w:tcPr>
          <w:p w:rsidR="008C257B" w:rsidRPr="008C257B" w:rsidRDefault="008C257B" w:rsidP="008C257B">
            <w:pPr>
              <w:rPr>
                <w:rFonts w:ascii="Arial" w:hAnsi="Arial" w:cs="Arial"/>
                <w:sz w:val="18"/>
                <w:szCs w:val="18"/>
              </w:rPr>
            </w:pPr>
            <w:r w:rsidRPr="008C257B">
              <w:rPr>
                <w:rFonts w:ascii="Arial" w:hAnsi="Arial" w:cs="Arial"/>
                <w:sz w:val="18"/>
                <w:szCs w:val="18"/>
              </w:rPr>
              <w:t>с 01.07.2016 по 31.12.2016</w:t>
            </w:r>
          </w:p>
        </w:tc>
        <w:tc>
          <w:tcPr>
            <w:tcW w:w="1984"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12,48</w:t>
            </w:r>
          </w:p>
        </w:tc>
        <w:tc>
          <w:tcPr>
            <w:tcW w:w="1418"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12,48</w:t>
            </w:r>
          </w:p>
        </w:tc>
      </w:tr>
      <w:tr w:rsidR="008C257B" w:rsidRPr="008C257B" w:rsidTr="004F6BE9">
        <w:tc>
          <w:tcPr>
            <w:tcW w:w="672" w:type="dxa"/>
            <w:vMerge/>
          </w:tcPr>
          <w:p w:rsidR="008C257B" w:rsidRPr="008C257B" w:rsidRDefault="008C257B" w:rsidP="008C257B">
            <w:pPr>
              <w:rPr>
                <w:rFonts w:ascii="Arial" w:hAnsi="Arial" w:cs="Arial"/>
                <w:sz w:val="18"/>
                <w:szCs w:val="18"/>
              </w:rPr>
            </w:pPr>
          </w:p>
        </w:tc>
        <w:tc>
          <w:tcPr>
            <w:tcW w:w="3547" w:type="dxa"/>
            <w:vMerge/>
          </w:tcPr>
          <w:p w:rsidR="008C257B" w:rsidRPr="008C257B" w:rsidRDefault="008C257B" w:rsidP="008C257B">
            <w:pPr>
              <w:rPr>
                <w:rFonts w:ascii="Arial" w:hAnsi="Arial" w:cs="Arial"/>
                <w:sz w:val="18"/>
                <w:szCs w:val="18"/>
              </w:rPr>
            </w:pPr>
          </w:p>
        </w:tc>
        <w:tc>
          <w:tcPr>
            <w:tcW w:w="1985" w:type="dxa"/>
          </w:tcPr>
          <w:p w:rsidR="008C257B" w:rsidRPr="008C257B" w:rsidRDefault="008C257B" w:rsidP="008C257B">
            <w:pPr>
              <w:rPr>
                <w:rFonts w:ascii="Arial" w:hAnsi="Arial" w:cs="Arial"/>
                <w:sz w:val="18"/>
                <w:szCs w:val="18"/>
              </w:rPr>
            </w:pPr>
            <w:r w:rsidRPr="008C257B">
              <w:rPr>
                <w:rFonts w:ascii="Arial" w:hAnsi="Arial" w:cs="Arial"/>
                <w:sz w:val="18"/>
                <w:szCs w:val="18"/>
              </w:rPr>
              <w:t>с 01.01.2017 по 30.06.2017</w:t>
            </w:r>
          </w:p>
        </w:tc>
        <w:tc>
          <w:tcPr>
            <w:tcW w:w="1984"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12,48</w:t>
            </w:r>
          </w:p>
        </w:tc>
        <w:tc>
          <w:tcPr>
            <w:tcW w:w="1418"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12,48</w:t>
            </w:r>
          </w:p>
        </w:tc>
      </w:tr>
      <w:tr w:rsidR="008C257B" w:rsidRPr="008C257B" w:rsidTr="004F6BE9">
        <w:tc>
          <w:tcPr>
            <w:tcW w:w="672" w:type="dxa"/>
            <w:vMerge/>
          </w:tcPr>
          <w:p w:rsidR="008C257B" w:rsidRPr="008C257B" w:rsidRDefault="008C257B" w:rsidP="008C257B">
            <w:pPr>
              <w:rPr>
                <w:rFonts w:ascii="Arial" w:hAnsi="Arial" w:cs="Arial"/>
                <w:sz w:val="18"/>
                <w:szCs w:val="18"/>
              </w:rPr>
            </w:pPr>
          </w:p>
        </w:tc>
        <w:tc>
          <w:tcPr>
            <w:tcW w:w="3547" w:type="dxa"/>
            <w:vMerge/>
          </w:tcPr>
          <w:p w:rsidR="008C257B" w:rsidRPr="008C257B" w:rsidRDefault="008C257B" w:rsidP="008C257B">
            <w:pPr>
              <w:rPr>
                <w:rFonts w:ascii="Arial" w:hAnsi="Arial" w:cs="Arial"/>
                <w:sz w:val="18"/>
                <w:szCs w:val="18"/>
              </w:rPr>
            </w:pPr>
          </w:p>
        </w:tc>
        <w:tc>
          <w:tcPr>
            <w:tcW w:w="1985" w:type="dxa"/>
          </w:tcPr>
          <w:p w:rsidR="008C257B" w:rsidRPr="008C257B" w:rsidRDefault="008C257B" w:rsidP="008C257B">
            <w:pPr>
              <w:rPr>
                <w:rFonts w:ascii="Arial" w:hAnsi="Arial" w:cs="Arial"/>
                <w:sz w:val="18"/>
                <w:szCs w:val="18"/>
              </w:rPr>
            </w:pPr>
            <w:r w:rsidRPr="008C257B">
              <w:rPr>
                <w:rFonts w:ascii="Arial" w:hAnsi="Arial" w:cs="Arial"/>
                <w:sz w:val="18"/>
                <w:szCs w:val="18"/>
              </w:rPr>
              <w:t>с 01.07.2017 по 31.12.2017</w:t>
            </w:r>
          </w:p>
        </w:tc>
        <w:tc>
          <w:tcPr>
            <w:tcW w:w="1984"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13,10</w:t>
            </w:r>
          </w:p>
        </w:tc>
        <w:tc>
          <w:tcPr>
            <w:tcW w:w="1418"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13,10</w:t>
            </w:r>
          </w:p>
        </w:tc>
      </w:tr>
      <w:tr w:rsidR="008C257B" w:rsidRPr="008C257B" w:rsidTr="004F6BE9">
        <w:tc>
          <w:tcPr>
            <w:tcW w:w="672" w:type="dxa"/>
            <w:vMerge/>
          </w:tcPr>
          <w:p w:rsidR="008C257B" w:rsidRPr="008C257B" w:rsidRDefault="008C257B" w:rsidP="008C257B">
            <w:pPr>
              <w:rPr>
                <w:rFonts w:ascii="Arial" w:hAnsi="Arial" w:cs="Arial"/>
                <w:sz w:val="18"/>
                <w:szCs w:val="18"/>
              </w:rPr>
            </w:pPr>
          </w:p>
        </w:tc>
        <w:tc>
          <w:tcPr>
            <w:tcW w:w="3547" w:type="dxa"/>
            <w:vMerge/>
          </w:tcPr>
          <w:p w:rsidR="008C257B" w:rsidRPr="008C257B" w:rsidRDefault="008C257B" w:rsidP="008C257B">
            <w:pPr>
              <w:rPr>
                <w:rFonts w:ascii="Arial" w:hAnsi="Arial" w:cs="Arial"/>
                <w:sz w:val="18"/>
                <w:szCs w:val="18"/>
              </w:rPr>
            </w:pPr>
          </w:p>
        </w:tc>
        <w:tc>
          <w:tcPr>
            <w:tcW w:w="1985" w:type="dxa"/>
          </w:tcPr>
          <w:p w:rsidR="008C257B" w:rsidRPr="008C257B" w:rsidRDefault="008C257B" w:rsidP="008C257B">
            <w:pPr>
              <w:rPr>
                <w:rFonts w:ascii="Arial" w:hAnsi="Arial" w:cs="Arial"/>
                <w:sz w:val="18"/>
                <w:szCs w:val="18"/>
              </w:rPr>
            </w:pPr>
            <w:r w:rsidRPr="008C257B">
              <w:rPr>
                <w:rFonts w:ascii="Arial" w:hAnsi="Arial" w:cs="Arial"/>
                <w:sz w:val="18"/>
                <w:szCs w:val="18"/>
              </w:rPr>
              <w:t>с 01.01.2018 по 30.06.2018</w:t>
            </w:r>
          </w:p>
        </w:tc>
        <w:tc>
          <w:tcPr>
            <w:tcW w:w="1984"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13,10</w:t>
            </w:r>
          </w:p>
        </w:tc>
        <w:tc>
          <w:tcPr>
            <w:tcW w:w="1418"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13,10</w:t>
            </w:r>
          </w:p>
        </w:tc>
      </w:tr>
      <w:tr w:rsidR="008C257B" w:rsidRPr="008C257B" w:rsidTr="004F6BE9">
        <w:tc>
          <w:tcPr>
            <w:tcW w:w="672" w:type="dxa"/>
            <w:vMerge/>
          </w:tcPr>
          <w:p w:rsidR="008C257B" w:rsidRPr="008C257B" w:rsidRDefault="008C257B" w:rsidP="008C257B">
            <w:pPr>
              <w:rPr>
                <w:rFonts w:ascii="Arial" w:hAnsi="Arial" w:cs="Arial"/>
                <w:sz w:val="18"/>
                <w:szCs w:val="18"/>
              </w:rPr>
            </w:pPr>
          </w:p>
        </w:tc>
        <w:tc>
          <w:tcPr>
            <w:tcW w:w="3547" w:type="dxa"/>
            <w:vMerge/>
          </w:tcPr>
          <w:p w:rsidR="008C257B" w:rsidRPr="008C257B" w:rsidRDefault="008C257B" w:rsidP="008C257B">
            <w:pPr>
              <w:rPr>
                <w:rFonts w:ascii="Arial" w:hAnsi="Arial" w:cs="Arial"/>
                <w:sz w:val="18"/>
                <w:szCs w:val="18"/>
              </w:rPr>
            </w:pPr>
          </w:p>
        </w:tc>
        <w:tc>
          <w:tcPr>
            <w:tcW w:w="1985" w:type="dxa"/>
          </w:tcPr>
          <w:p w:rsidR="008C257B" w:rsidRPr="008C257B" w:rsidRDefault="008C257B" w:rsidP="008C257B">
            <w:pPr>
              <w:rPr>
                <w:rFonts w:ascii="Arial" w:hAnsi="Arial" w:cs="Arial"/>
                <w:sz w:val="18"/>
                <w:szCs w:val="18"/>
              </w:rPr>
            </w:pPr>
            <w:r w:rsidRPr="008C257B">
              <w:rPr>
                <w:rFonts w:ascii="Arial" w:hAnsi="Arial" w:cs="Arial"/>
                <w:sz w:val="18"/>
                <w:szCs w:val="18"/>
              </w:rPr>
              <w:t>с 01.07.2018</w:t>
            </w:r>
          </w:p>
          <w:p w:rsidR="008C257B" w:rsidRPr="008C257B" w:rsidRDefault="008C257B" w:rsidP="008C257B">
            <w:pPr>
              <w:rPr>
                <w:rFonts w:ascii="Arial" w:hAnsi="Arial" w:cs="Arial"/>
                <w:sz w:val="18"/>
                <w:szCs w:val="18"/>
              </w:rPr>
            </w:pPr>
            <w:r w:rsidRPr="008C257B">
              <w:rPr>
                <w:rFonts w:ascii="Arial" w:hAnsi="Arial" w:cs="Arial"/>
                <w:sz w:val="18"/>
                <w:szCs w:val="18"/>
              </w:rPr>
              <w:t>по 31.12.2018</w:t>
            </w:r>
          </w:p>
        </w:tc>
        <w:tc>
          <w:tcPr>
            <w:tcW w:w="1984"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13,62</w:t>
            </w:r>
          </w:p>
        </w:tc>
        <w:tc>
          <w:tcPr>
            <w:tcW w:w="1418" w:type="dxa"/>
          </w:tcPr>
          <w:p w:rsidR="008C257B" w:rsidRPr="008C257B" w:rsidRDefault="008C257B" w:rsidP="008C257B">
            <w:pPr>
              <w:rPr>
                <w:rFonts w:ascii="Arial" w:hAnsi="Arial" w:cs="Arial"/>
                <w:sz w:val="18"/>
                <w:szCs w:val="18"/>
              </w:rPr>
            </w:pPr>
          </w:p>
          <w:p w:rsidR="008C257B" w:rsidRPr="008C257B" w:rsidRDefault="008C257B" w:rsidP="008C257B">
            <w:pPr>
              <w:rPr>
                <w:rFonts w:ascii="Arial" w:hAnsi="Arial" w:cs="Arial"/>
                <w:sz w:val="18"/>
                <w:szCs w:val="18"/>
              </w:rPr>
            </w:pPr>
            <w:r w:rsidRPr="008C257B">
              <w:rPr>
                <w:rFonts w:ascii="Arial" w:hAnsi="Arial" w:cs="Arial"/>
                <w:sz w:val="18"/>
                <w:szCs w:val="18"/>
              </w:rPr>
              <w:t>13,62</w:t>
            </w:r>
          </w:p>
        </w:tc>
      </w:tr>
    </w:tbl>
    <w:p w:rsidR="008C257B" w:rsidRPr="008C257B" w:rsidRDefault="008C257B" w:rsidP="008C257B">
      <w:pPr>
        <w:tabs>
          <w:tab w:val="left" w:pos="1965"/>
        </w:tabs>
        <w:jc w:val="both"/>
        <w:rPr>
          <w:sz w:val="18"/>
          <w:szCs w:val="18"/>
        </w:rPr>
      </w:pPr>
    </w:p>
    <w:p w:rsidR="008C257B" w:rsidRPr="008C257B" w:rsidRDefault="008C257B" w:rsidP="008C257B">
      <w:pPr>
        <w:tabs>
          <w:tab w:val="left" w:pos="1965"/>
        </w:tabs>
        <w:jc w:val="both"/>
        <w:rPr>
          <w:b/>
          <w:sz w:val="18"/>
          <w:szCs w:val="18"/>
        </w:rPr>
      </w:pPr>
    </w:p>
    <w:p w:rsidR="008C257B" w:rsidRPr="008C257B" w:rsidRDefault="008C257B" w:rsidP="008C257B">
      <w:pPr>
        <w:tabs>
          <w:tab w:val="left" w:pos="1965"/>
        </w:tabs>
        <w:jc w:val="center"/>
        <w:rPr>
          <w:sz w:val="18"/>
          <w:szCs w:val="18"/>
        </w:rPr>
      </w:pPr>
    </w:p>
    <w:p w:rsidR="008C257B" w:rsidRPr="008C257B" w:rsidRDefault="008C257B" w:rsidP="008C257B">
      <w:pPr>
        <w:tabs>
          <w:tab w:val="left" w:pos="1965"/>
        </w:tabs>
        <w:jc w:val="center"/>
        <w:rPr>
          <w:sz w:val="18"/>
          <w:szCs w:val="18"/>
        </w:rPr>
      </w:pPr>
    </w:p>
    <w:p w:rsidR="008C257B" w:rsidRPr="008C257B" w:rsidRDefault="008C257B" w:rsidP="008C257B">
      <w:pPr>
        <w:tabs>
          <w:tab w:val="left" w:pos="1965"/>
        </w:tabs>
        <w:jc w:val="center"/>
        <w:rPr>
          <w:sz w:val="18"/>
          <w:szCs w:val="18"/>
        </w:rPr>
      </w:pPr>
    </w:p>
    <w:p w:rsidR="008C257B" w:rsidRPr="008C257B" w:rsidRDefault="008C257B" w:rsidP="008C257B">
      <w:pPr>
        <w:tabs>
          <w:tab w:val="left" w:pos="1965"/>
        </w:tabs>
        <w:jc w:val="center"/>
        <w:rPr>
          <w:sz w:val="18"/>
          <w:szCs w:val="18"/>
        </w:rPr>
      </w:pPr>
    </w:p>
    <w:p w:rsidR="008C257B" w:rsidRPr="008C257B" w:rsidRDefault="008C257B" w:rsidP="008C257B">
      <w:pPr>
        <w:tabs>
          <w:tab w:val="left" w:pos="1965"/>
        </w:tabs>
        <w:jc w:val="center"/>
        <w:rPr>
          <w:sz w:val="18"/>
          <w:szCs w:val="18"/>
        </w:rPr>
      </w:pPr>
    </w:p>
    <w:p w:rsidR="00D275AA" w:rsidRPr="00D275AA" w:rsidRDefault="00D275AA" w:rsidP="00D275AA">
      <w:pPr>
        <w:tabs>
          <w:tab w:val="left" w:pos="1965"/>
        </w:tabs>
        <w:jc w:val="center"/>
        <w:rPr>
          <w:sz w:val="18"/>
          <w:szCs w:val="18"/>
        </w:rPr>
      </w:pPr>
    </w:p>
    <w:p w:rsidR="004A4437" w:rsidRPr="001531D7" w:rsidRDefault="004A4437" w:rsidP="004A4437">
      <w:pPr>
        <w:widowControl w:val="0"/>
        <w:ind w:firstLine="709"/>
        <w:jc w:val="both"/>
        <w:rPr>
          <w:sz w:val="20"/>
          <w:szCs w:val="20"/>
        </w:rPr>
      </w:pPr>
      <w:r w:rsidRPr="001531D7">
        <w:rPr>
          <w:sz w:val="20"/>
          <w:szCs w:val="20"/>
        </w:rPr>
        <w:t>Учредитель - Дума МО «Тугутуйское»</w:t>
      </w:r>
    </w:p>
    <w:p w:rsidR="004A4437" w:rsidRPr="001531D7" w:rsidRDefault="004A4437" w:rsidP="004A4437">
      <w:pPr>
        <w:widowControl w:val="0"/>
        <w:ind w:firstLine="709"/>
        <w:jc w:val="both"/>
        <w:rPr>
          <w:sz w:val="20"/>
          <w:szCs w:val="20"/>
        </w:rPr>
      </w:pPr>
      <w:r w:rsidRPr="001531D7">
        <w:rPr>
          <w:sz w:val="20"/>
          <w:szCs w:val="20"/>
        </w:rPr>
        <w:t>Главный редакто</w:t>
      </w:r>
      <w:proofErr w:type="gramStart"/>
      <w:r w:rsidRPr="001531D7">
        <w:rPr>
          <w:sz w:val="20"/>
          <w:szCs w:val="20"/>
        </w:rPr>
        <w:t>р-</w:t>
      </w:r>
      <w:proofErr w:type="gramEnd"/>
      <w:r w:rsidRPr="001531D7">
        <w:rPr>
          <w:sz w:val="20"/>
          <w:szCs w:val="20"/>
        </w:rPr>
        <w:t xml:space="preserve"> </w:t>
      </w:r>
      <w:r>
        <w:rPr>
          <w:sz w:val="20"/>
          <w:szCs w:val="20"/>
        </w:rPr>
        <w:t>Тарбеев П.А</w:t>
      </w:r>
      <w:r w:rsidRPr="001531D7">
        <w:rPr>
          <w:sz w:val="20"/>
          <w:szCs w:val="20"/>
        </w:rPr>
        <w:t>.</w:t>
      </w:r>
    </w:p>
    <w:p w:rsidR="004A4437" w:rsidRPr="001531D7" w:rsidRDefault="004A4437" w:rsidP="004A4437">
      <w:pPr>
        <w:widowControl w:val="0"/>
        <w:ind w:firstLine="709"/>
        <w:jc w:val="both"/>
        <w:rPr>
          <w:sz w:val="20"/>
          <w:szCs w:val="20"/>
        </w:rPr>
      </w:pPr>
      <w:r w:rsidRPr="001531D7">
        <w:rPr>
          <w:sz w:val="20"/>
          <w:szCs w:val="20"/>
        </w:rPr>
        <w:t xml:space="preserve">Адрес редакции: Иркутская обл., </w:t>
      </w:r>
    </w:p>
    <w:p w:rsidR="004A4437" w:rsidRPr="001531D7" w:rsidRDefault="004A4437" w:rsidP="004A4437">
      <w:pPr>
        <w:widowControl w:val="0"/>
        <w:ind w:firstLine="709"/>
        <w:jc w:val="both"/>
        <w:rPr>
          <w:sz w:val="20"/>
          <w:szCs w:val="20"/>
        </w:rPr>
      </w:pPr>
      <w:r w:rsidRPr="001531D7">
        <w:rPr>
          <w:sz w:val="20"/>
          <w:szCs w:val="20"/>
        </w:rPr>
        <w:t>Эхирит-Булагатский район,</w:t>
      </w:r>
    </w:p>
    <w:p w:rsidR="004A4437" w:rsidRPr="001531D7" w:rsidRDefault="004A4437" w:rsidP="004A4437">
      <w:pPr>
        <w:widowControl w:val="0"/>
        <w:ind w:firstLine="709"/>
        <w:jc w:val="both"/>
        <w:rPr>
          <w:sz w:val="20"/>
          <w:szCs w:val="20"/>
        </w:rPr>
      </w:pPr>
      <w:r w:rsidRPr="001531D7">
        <w:rPr>
          <w:sz w:val="20"/>
          <w:szCs w:val="20"/>
        </w:rPr>
        <w:t>с. Тугутуй, ул. Степная, 23.</w:t>
      </w:r>
    </w:p>
    <w:p w:rsidR="004A4437" w:rsidRPr="001531D7" w:rsidRDefault="004A4437" w:rsidP="004A4437">
      <w:pPr>
        <w:widowControl w:val="0"/>
        <w:ind w:firstLine="709"/>
        <w:jc w:val="both"/>
        <w:rPr>
          <w:sz w:val="20"/>
          <w:szCs w:val="20"/>
        </w:rPr>
      </w:pPr>
      <w:r w:rsidRPr="001531D7">
        <w:rPr>
          <w:sz w:val="20"/>
          <w:szCs w:val="20"/>
        </w:rPr>
        <w:t>Тираж- 50 экземпляров</w:t>
      </w:r>
    </w:p>
    <w:p w:rsidR="004A4437" w:rsidRPr="001531D7" w:rsidRDefault="004A4437" w:rsidP="004A4437">
      <w:pPr>
        <w:widowControl w:val="0"/>
        <w:ind w:firstLine="709"/>
        <w:jc w:val="both"/>
        <w:rPr>
          <w:sz w:val="20"/>
          <w:szCs w:val="20"/>
        </w:rPr>
      </w:pPr>
      <w:r w:rsidRPr="001531D7">
        <w:rPr>
          <w:sz w:val="20"/>
          <w:szCs w:val="20"/>
        </w:rPr>
        <w:t xml:space="preserve">Подписано в печать –   </w:t>
      </w:r>
      <w:r>
        <w:rPr>
          <w:sz w:val="20"/>
          <w:szCs w:val="20"/>
        </w:rPr>
        <w:t>2</w:t>
      </w:r>
      <w:r w:rsidR="008C257B">
        <w:rPr>
          <w:sz w:val="20"/>
          <w:szCs w:val="20"/>
        </w:rPr>
        <w:t>7</w:t>
      </w:r>
      <w:r>
        <w:rPr>
          <w:sz w:val="20"/>
          <w:szCs w:val="20"/>
        </w:rPr>
        <w:t>.</w:t>
      </w:r>
      <w:r w:rsidR="008C257B">
        <w:rPr>
          <w:sz w:val="20"/>
          <w:szCs w:val="20"/>
        </w:rPr>
        <w:t>12</w:t>
      </w:r>
      <w:bookmarkStart w:id="18" w:name="_GoBack"/>
      <w:bookmarkEnd w:id="18"/>
      <w:r>
        <w:rPr>
          <w:sz w:val="20"/>
          <w:szCs w:val="20"/>
        </w:rPr>
        <w:t>.2017</w:t>
      </w:r>
      <w:r w:rsidRPr="001531D7">
        <w:rPr>
          <w:sz w:val="20"/>
          <w:szCs w:val="20"/>
        </w:rPr>
        <w:t>.</w:t>
      </w:r>
    </w:p>
    <w:p w:rsidR="004A4437" w:rsidRPr="001531D7" w:rsidRDefault="004A4437" w:rsidP="004A4437">
      <w:pPr>
        <w:widowControl w:val="0"/>
        <w:ind w:firstLine="709"/>
        <w:jc w:val="both"/>
        <w:rPr>
          <w:sz w:val="20"/>
          <w:szCs w:val="20"/>
        </w:rPr>
      </w:pPr>
      <w:r w:rsidRPr="001531D7">
        <w:rPr>
          <w:sz w:val="20"/>
          <w:szCs w:val="20"/>
        </w:rPr>
        <w:t>Цена - бесплатно</w:t>
      </w:r>
    </w:p>
    <w:p w:rsidR="008141E7" w:rsidRPr="00D275AA" w:rsidRDefault="008141E7" w:rsidP="009256E9">
      <w:pPr>
        <w:rPr>
          <w:sz w:val="18"/>
          <w:szCs w:val="18"/>
        </w:rPr>
      </w:pPr>
    </w:p>
    <w:sectPr w:rsidR="008141E7" w:rsidRPr="00D275AA" w:rsidSect="00804B49">
      <w:type w:val="continuous"/>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02D" w:rsidRDefault="0050602D" w:rsidP="0014240A">
      <w:r>
        <w:separator/>
      </w:r>
    </w:p>
  </w:endnote>
  <w:endnote w:type="continuationSeparator" w:id="0">
    <w:p w:rsidR="0050602D" w:rsidRDefault="0050602D" w:rsidP="0014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507" w:rsidRDefault="00891507">
    <w:pPr>
      <w:pStyle w:val="a6"/>
      <w:jc w:val="right"/>
    </w:pPr>
    <w:r>
      <w:fldChar w:fldCharType="begin"/>
    </w:r>
    <w:r>
      <w:instrText>PAGE   \* MERGEFORMAT</w:instrText>
    </w:r>
    <w:r>
      <w:fldChar w:fldCharType="separate"/>
    </w:r>
    <w:r w:rsidR="005B21C8">
      <w:rPr>
        <w:noProof/>
      </w:rPr>
      <w:t>51</w:t>
    </w:r>
    <w:r>
      <w:fldChar w:fldCharType="end"/>
    </w:r>
  </w:p>
  <w:p w:rsidR="00891507" w:rsidRDefault="008915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02D" w:rsidRDefault="0050602D" w:rsidP="0014240A">
      <w:r>
        <w:separator/>
      </w:r>
    </w:p>
  </w:footnote>
  <w:footnote w:type="continuationSeparator" w:id="0">
    <w:p w:rsidR="0050602D" w:rsidRDefault="0050602D" w:rsidP="00142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7E0F"/>
    <w:multiLevelType w:val="singleLevel"/>
    <w:tmpl w:val="B5842540"/>
    <w:lvl w:ilvl="0">
      <w:start w:val="1"/>
      <w:numFmt w:val="decimal"/>
      <w:lvlText w:val="%1."/>
      <w:lvlJc w:val="left"/>
      <w:pPr>
        <w:tabs>
          <w:tab w:val="num" w:pos="510"/>
        </w:tabs>
        <w:ind w:left="510" w:hanging="360"/>
      </w:pPr>
      <w:rPr>
        <w:rFonts w:hint="default"/>
      </w:rPr>
    </w:lvl>
  </w:abstractNum>
  <w:abstractNum w:abstractNumId="1">
    <w:nsid w:val="1C9078A8"/>
    <w:multiLevelType w:val="singleLevel"/>
    <w:tmpl w:val="4B7AD96C"/>
    <w:lvl w:ilvl="0">
      <w:start w:val="1"/>
      <w:numFmt w:val="decimal"/>
      <w:lvlText w:val="%1."/>
      <w:lvlJc w:val="left"/>
      <w:pPr>
        <w:tabs>
          <w:tab w:val="num" w:pos="502"/>
        </w:tabs>
        <w:ind w:left="502" w:hanging="360"/>
      </w:pPr>
      <w:rPr>
        <w:rFonts w:hint="default"/>
      </w:rPr>
    </w:lvl>
  </w:abstractNum>
  <w:abstractNum w:abstractNumId="2">
    <w:nsid w:val="29E85887"/>
    <w:multiLevelType w:val="hybridMultilevel"/>
    <w:tmpl w:val="DB9209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D17EEE"/>
    <w:multiLevelType w:val="multilevel"/>
    <w:tmpl w:val="4E20A19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nsid w:val="3A935AFE"/>
    <w:multiLevelType w:val="hybridMultilevel"/>
    <w:tmpl w:val="C6AEA9C4"/>
    <w:lvl w:ilvl="0" w:tplc="CB2E385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43E44AC4"/>
    <w:multiLevelType w:val="singleLevel"/>
    <w:tmpl w:val="F21CAC6A"/>
    <w:lvl w:ilvl="0">
      <w:start w:val="1"/>
      <w:numFmt w:val="decimal"/>
      <w:lvlText w:val="%1."/>
      <w:lvlJc w:val="left"/>
      <w:pPr>
        <w:tabs>
          <w:tab w:val="num" w:pos="502"/>
        </w:tabs>
        <w:ind w:left="502" w:hanging="360"/>
      </w:pPr>
      <w:rPr>
        <w:rFonts w:hint="default"/>
      </w:rPr>
    </w:lvl>
  </w:abstractNum>
  <w:abstractNum w:abstractNumId="6">
    <w:nsid w:val="450F18E9"/>
    <w:multiLevelType w:val="hybridMultilevel"/>
    <w:tmpl w:val="49607918"/>
    <w:lvl w:ilvl="0" w:tplc="D41E0C9E">
      <w:start w:val="1"/>
      <w:numFmt w:val="decimal"/>
      <w:lvlText w:val="%1."/>
      <w:lvlJc w:val="left"/>
      <w:pPr>
        <w:ind w:left="690" w:hanging="39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E6D6D6F"/>
    <w:multiLevelType w:val="hybridMultilevel"/>
    <w:tmpl w:val="FF2618F6"/>
    <w:lvl w:ilvl="0" w:tplc="BA4697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F7A37AF"/>
    <w:multiLevelType w:val="hybridMultilevel"/>
    <w:tmpl w:val="C0D65048"/>
    <w:lvl w:ilvl="0" w:tplc="C5C82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2FC5ADE"/>
    <w:multiLevelType w:val="hybridMultilevel"/>
    <w:tmpl w:val="3B267CE6"/>
    <w:lvl w:ilvl="0" w:tplc="2AB27A5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59C46ADB"/>
    <w:multiLevelType w:val="multilevel"/>
    <w:tmpl w:val="26DE98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AF7787C"/>
    <w:multiLevelType w:val="hybridMultilevel"/>
    <w:tmpl w:val="69487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1806DA"/>
    <w:multiLevelType w:val="multilevel"/>
    <w:tmpl w:val="F10E5EC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62E714FE"/>
    <w:multiLevelType w:val="hybridMultilevel"/>
    <w:tmpl w:val="2F02C83E"/>
    <w:lvl w:ilvl="0" w:tplc="EFF2B98A">
      <w:start w:val="1"/>
      <w:numFmt w:val="none"/>
      <w:lvlText w:val="2."/>
      <w:lvlJc w:val="left"/>
      <w:pPr>
        <w:tabs>
          <w:tab w:val="num" w:pos="1005"/>
        </w:tabs>
        <w:ind w:left="10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D2D1BF1"/>
    <w:multiLevelType w:val="hybridMultilevel"/>
    <w:tmpl w:val="8228AAF6"/>
    <w:lvl w:ilvl="0" w:tplc="A51A6D1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7"/>
  </w:num>
  <w:num w:numId="3">
    <w:abstractNumId w:val="8"/>
  </w:num>
  <w:num w:numId="4">
    <w:abstractNumId w:val="11"/>
  </w:num>
  <w:num w:numId="5">
    <w:abstractNumId w:val="1"/>
  </w:num>
  <w:num w:numId="6">
    <w:abstractNumId w:val="5"/>
  </w:num>
  <w:num w:numId="7">
    <w:abstractNumId w:val="0"/>
  </w:num>
  <w:num w:numId="8">
    <w:abstractNumId w:val="9"/>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6DE8"/>
    <w:rsid w:val="000C2A30"/>
    <w:rsid w:val="000D727E"/>
    <w:rsid w:val="000D7AC6"/>
    <w:rsid w:val="0014240A"/>
    <w:rsid w:val="001E33A7"/>
    <w:rsid w:val="0022774F"/>
    <w:rsid w:val="002A1B3E"/>
    <w:rsid w:val="002C10A1"/>
    <w:rsid w:val="00416FC5"/>
    <w:rsid w:val="0042796F"/>
    <w:rsid w:val="00443F4C"/>
    <w:rsid w:val="004A4437"/>
    <w:rsid w:val="0050602D"/>
    <w:rsid w:val="005B21C8"/>
    <w:rsid w:val="005D76E8"/>
    <w:rsid w:val="006160D2"/>
    <w:rsid w:val="00627DE8"/>
    <w:rsid w:val="00695B38"/>
    <w:rsid w:val="006E3ACC"/>
    <w:rsid w:val="00707647"/>
    <w:rsid w:val="007B39ED"/>
    <w:rsid w:val="007C5A69"/>
    <w:rsid w:val="00804B49"/>
    <w:rsid w:val="008141E7"/>
    <w:rsid w:val="00881D3F"/>
    <w:rsid w:val="00891507"/>
    <w:rsid w:val="0089569D"/>
    <w:rsid w:val="008B76BA"/>
    <w:rsid w:val="008C257B"/>
    <w:rsid w:val="008C2A22"/>
    <w:rsid w:val="008F6DE8"/>
    <w:rsid w:val="009256E9"/>
    <w:rsid w:val="0098199E"/>
    <w:rsid w:val="009A7DC7"/>
    <w:rsid w:val="00A4237B"/>
    <w:rsid w:val="00AA1941"/>
    <w:rsid w:val="00AB127B"/>
    <w:rsid w:val="00C23DB1"/>
    <w:rsid w:val="00CA1C8A"/>
    <w:rsid w:val="00CC1E48"/>
    <w:rsid w:val="00D275AA"/>
    <w:rsid w:val="00DB63A9"/>
    <w:rsid w:val="00DE0F3C"/>
    <w:rsid w:val="00F54710"/>
    <w:rsid w:val="00F567E1"/>
    <w:rsid w:val="00F915D0"/>
    <w:rsid w:val="00FE3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6160D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5A69"/>
    <w:pPr>
      <w:keepNext/>
      <w:jc w:val="center"/>
      <w:outlineLvl w:val="1"/>
    </w:pPr>
    <w:rPr>
      <w:rFonts w:eastAsia="Calibri"/>
      <w:b/>
      <w:bCs/>
      <w:sz w:val="32"/>
      <w:szCs w:val="32"/>
    </w:rPr>
  </w:style>
  <w:style w:type="paragraph" w:styleId="3">
    <w:name w:val="heading 3"/>
    <w:basedOn w:val="a"/>
    <w:next w:val="a"/>
    <w:qFormat/>
    <w:rsid w:val="007C5A69"/>
    <w:pPr>
      <w:keepNext/>
      <w:spacing w:before="240" w:after="60"/>
      <w:outlineLvl w:val="2"/>
    </w:pPr>
    <w:rPr>
      <w:rFonts w:ascii="Arial" w:hAnsi="Arial" w:cs="Arial"/>
      <w:b/>
      <w:bCs/>
      <w:sz w:val="26"/>
      <w:szCs w:val="26"/>
    </w:rPr>
  </w:style>
  <w:style w:type="paragraph" w:styleId="4">
    <w:name w:val="heading 4"/>
    <w:basedOn w:val="a"/>
    <w:next w:val="a"/>
    <w:link w:val="40"/>
    <w:qFormat/>
    <w:rsid w:val="00D275AA"/>
    <w:pPr>
      <w:keepNext/>
      <w:ind w:right="-1418"/>
      <w:jc w:val="center"/>
      <w:outlineLvl w:val="3"/>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20">
    <w:name w:val="Заголовок 2 Знак"/>
    <w:link w:val="2"/>
    <w:locked/>
    <w:rsid w:val="007C5A69"/>
    <w:rPr>
      <w:rFonts w:eastAsia="Calibri"/>
      <w:b/>
      <w:bCs/>
      <w:sz w:val="32"/>
      <w:szCs w:val="32"/>
      <w:lang w:val="ru-RU" w:eastAsia="ru-RU" w:bidi="ar-SA"/>
    </w:rPr>
  </w:style>
  <w:style w:type="paragraph" w:customStyle="1" w:styleId="ListParagraph">
    <w:name w:val="List Paragraph"/>
    <w:basedOn w:val="a"/>
    <w:rsid w:val="007C5A69"/>
    <w:pPr>
      <w:widowControl w:val="0"/>
      <w:overflowPunct w:val="0"/>
      <w:autoSpaceDE w:val="0"/>
      <w:autoSpaceDN w:val="0"/>
      <w:adjustRightInd w:val="0"/>
      <w:ind w:left="720"/>
    </w:pPr>
    <w:rPr>
      <w:rFonts w:eastAsia="Calibri"/>
      <w:kern w:val="28"/>
      <w:sz w:val="20"/>
      <w:szCs w:val="20"/>
    </w:rPr>
  </w:style>
  <w:style w:type="character" w:styleId="a3">
    <w:name w:val="Strong"/>
    <w:qFormat/>
    <w:rsid w:val="006160D2"/>
    <w:rPr>
      <w:b/>
      <w:bCs/>
    </w:rPr>
  </w:style>
  <w:style w:type="paragraph" w:styleId="a4">
    <w:name w:val="header"/>
    <w:basedOn w:val="a"/>
    <w:link w:val="a5"/>
    <w:rsid w:val="0014240A"/>
    <w:pPr>
      <w:tabs>
        <w:tab w:val="center" w:pos="4677"/>
        <w:tab w:val="right" w:pos="9355"/>
      </w:tabs>
    </w:pPr>
  </w:style>
  <w:style w:type="character" w:customStyle="1" w:styleId="a5">
    <w:name w:val="Верхний колонтитул Знак"/>
    <w:link w:val="a4"/>
    <w:rsid w:val="0014240A"/>
    <w:rPr>
      <w:sz w:val="24"/>
      <w:szCs w:val="24"/>
    </w:rPr>
  </w:style>
  <w:style w:type="paragraph" w:styleId="a6">
    <w:name w:val="footer"/>
    <w:basedOn w:val="a"/>
    <w:link w:val="a7"/>
    <w:uiPriority w:val="99"/>
    <w:rsid w:val="0014240A"/>
    <w:pPr>
      <w:tabs>
        <w:tab w:val="center" w:pos="4677"/>
        <w:tab w:val="right" w:pos="9355"/>
      </w:tabs>
    </w:pPr>
  </w:style>
  <w:style w:type="character" w:customStyle="1" w:styleId="a7">
    <w:name w:val="Нижний колонтитул Знак"/>
    <w:link w:val="a6"/>
    <w:uiPriority w:val="99"/>
    <w:rsid w:val="0014240A"/>
    <w:rPr>
      <w:sz w:val="24"/>
      <w:szCs w:val="24"/>
    </w:rPr>
  </w:style>
  <w:style w:type="paragraph" w:styleId="a8">
    <w:name w:val="Balloon Text"/>
    <w:basedOn w:val="a"/>
    <w:link w:val="a9"/>
    <w:uiPriority w:val="99"/>
    <w:rsid w:val="0014240A"/>
    <w:rPr>
      <w:rFonts w:ascii="Tahoma" w:hAnsi="Tahoma" w:cs="Tahoma"/>
      <w:sz w:val="16"/>
      <w:szCs w:val="16"/>
    </w:rPr>
  </w:style>
  <w:style w:type="character" w:customStyle="1" w:styleId="a9">
    <w:name w:val="Текст выноски Знак"/>
    <w:link w:val="a8"/>
    <w:uiPriority w:val="99"/>
    <w:rsid w:val="0014240A"/>
    <w:rPr>
      <w:rFonts w:ascii="Tahoma" w:hAnsi="Tahoma" w:cs="Tahoma"/>
      <w:sz w:val="16"/>
      <w:szCs w:val="16"/>
    </w:rPr>
  </w:style>
  <w:style w:type="paragraph" w:customStyle="1" w:styleId="ConsPlusNormal">
    <w:name w:val="ConsPlusNormal"/>
    <w:link w:val="ConsPlusNormal0"/>
    <w:rsid w:val="00F567E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567E1"/>
    <w:rPr>
      <w:rFonts w:ascii="Arial" w:hAnsi="Arial" w:cs="Arial"/>
    </w:rPr>
  </w:style>
  <w:style w:type="character" w:customStyle="1" w:styleId="FontStyle36">
    <w:name w:val="Font Style36"/>
    <w:rsid w:val="00AB127B"/>
    <w:rPr>
      <w:rFonts w:ascii="Times New Roman" w:hAnsi="Times New Roman" w:cs="Times New Roman"/>
      <w:sz w:val="22"/>
      <w:szCs w:val="22"/>
    </w:rPr>
  </w:style>
  <w:style w:type="paragraph" w:customStyle="1" w:styleId="Style11">
    <w:name w:val="Style11"/>
    <w:basedOn w:val="a"/>
    <w:rsid w:val="00AB127B"/>
    <w:pPr>
      <w:widowControl w:val="0"/>
      <w:autoSpaceDE w:val="0"/>
      <w:autoSpaceDN w:val="0"/>
      <w:adjustRightInd w:val="0"/>
    </w:pPr>
  </w:style>
  <w:style w:type="character" w:customStyle="1" w:styleId="FontStyle37">
    <w:name w:val="Font Style37"/>
    <w:rsid w:val="00AB127B"/>
    <w:rPr>
      <w:rFonts w:ascii="Times New Roman" w:hAnsi="Times New Roman" w:cs="Times New Roman"/>
      <w:b/>
      <w:bCs/>
      <w:sz w:val="22"/>
      <w:szCs w:val="22"/>
    </w:rPr>
  </w:style>
  <w:style w:type="paragraph" w:customStyle="1" w:styleId="Default">
    <w:name w:val="Default"/>
    <w:rsid w:val="00AB127B"/>
    <w:pPr>
      <w:autoSpaceDE w:val="0"/>
      <w:autoSpaceDN w:val="0"/>
      <w:adjustRightInd w:val="0"/>
    </w:pPr>
    <w:rPr>
      <w:color w:val="000000"/>
      <w:sz w:val="24"/>
      <w:szCs w:val="24"/>
    </w:rPr>
  </w:style>
  <w:style w:type="table" w:styleId="aa">
    <w:name w:val="Table Grid"/>
    <w:basedOn w:val="a1"/>
    <w:rsid w:val="00D275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D275AA"/>
    <w:pPr>
      <w:jc w:val="both"/>
    </w:pPr>
    <w:rPr>
      <w:sz w:val="28"/>
      <w:szCs w:val="20"/>
    </w:rPr>
  </w:style>
  <w:style w:type="character" w:customStyle="1" w:styleId="ac">
    <w:name w:val="Основной текст Знак"/>
    <w:link w:val="ab"/>
    <w:rsid w:val="00D275AA"/>
    <w:rPr>
      <w:sz w:val="28"/>
    </w:rPr>
  </w:style>
  <w:style w:type="character" w:customStyle="1" w:styleId="41">
    <w:name w:val="Основной текст (4)_"/>
    <w:link w:val="42"/>
    <w:locked/>
    <w:rsid w:val="00D275AA"/>
    <w:rPr>
      <w:sz w:val="27"/>
      <w:szCs w:val="27"/>
      <w:shd w:val="clear" w:color="auto" w:fill="FFFFFF"/>
    </w:rPr>
  </w:style>
  <w:style w:type="paragraph" w:customStyle="1" w:styleId="42">
    <w:name w:val="Основной текст (4)"/>
    <w:basedOn w:val="a"/>
    <w:link w:val="41"/>
    <w:rsid w:val="00D275AA"/>
    <w:pPr>
      <w:shd w:val="clear" w:color="auto" w:fill="FFFFFF"/>
      <w:spacing w:before="120" w:after="300" w:line="240" w:lineRule="atLeast"/>
      <w:jc w:val="center"/>
    </w:pPr>
    <w:rPr>
      <w:sz w:val="27"/>
      <w:szCs w:val="27"/>
      <w:shd w:val="clear" w:color="auto" w:fill="FFFFFF"/>
    </w:rPr>
  </w:style>
  <w:style w:type="character" w:customStyle="1" w:styleId="ad">
    <w:name w:val="Основной текст_"/>
    <w:link w:val="16"/>
    <w:locked/>
    <w:rsid w:val="00D275AA"/>
    <w:rPr>
      <w:sz w:val="27"/>
      <w:szCs w:val="27"/>
      <w:shd w:val="clear" w:color="auto" w:fill="FFFFFF"/>
    </w:rPr>
  </w:style>
  <w:style w:type="paragraph" w:customStyle="1" w:styleId="16">
    <w:name w:val="Основной текст16"/>
    <w:basedOn w:val="a"/>
    <w:link w:val="ad"/>
    <w:rsid w:val="00D275AA"/>
    <w:pPr>
      <w:shd w:val="clear" w:color="auto" w:fill="FFFFFF"/>
      <w:spacing w:line="322" w:lineRule="exact"/>
    </w:pPr>
    <w:rPr>
      <w:sz w:val="27"/>
      <w:szCs w:val="27"/>
      <w:shd w:val="clear" w:color="auto" w:fill="FFFFFF"/>
    </w:rPr>
  </w:style>
  <w:style w:type="character" w:customStyle="1" w:styleId="ae">
    <w:name w:val="Основной текст + Курсив"/>
    <w:rsid w:val="00D275AA"/>
    <w:rPr>
      <w:i/>
      <w:iCs/>
      <w:sz w:val="27"/>
      <w:szCs w:val="27"/>
      <w:shd w:val="clear" w:color="auto" w:fill="FFFFFF"/>
      <w:lang w:bidi="ar-SA"/>
    </w:rPr>
  </w:style>
  <w:style w:type="paragraph" w:customStyle="1" w:styleId="ConsPlusTitle">
    <w:name w:val="ConsPlusTitle"/>
    <w:uiPriority w:val="99"/>
    <w:rsid w:val="00D275AA"/>
    <w:pPr>
      <w:widowControl w:val="0"/>
      <w:autoSpaceDE w:val="0"/>
      <w:autoSpaceDN w:val="0"/>
      <w:adjustRightInd w:val="0"/>
    </w:pPr>
    <w:rPr>
      <w:rFonts w:ascii="Arial" w:hAnsi="Arial" w:cs="Arial"/>
      <w:b/>
      <w:bCs/>
      <w:sz w:val="16"/>
      <w:szCs w:val="16"/>
    </w:rPr>
  </w:style>
  <w:style w:type="paragraph" w:styleId="af">
    <w:name w:val="No Spacing"/>
    <w:uiPriority w:val="1"/>
    <w:qFormat/>
    <w:rsid w:val="00D275AA"/>
    <w:rPr>
      <w:rFonts w:ascii="Calibri" w:hAnsi="Calibri"/>
      <w:sz w:val="22"/>
      <w:szCs w:val="22"/>
    </w:rPr>
  </w:style>
  <w:style w:type="character" w:customStyle="1" w:styleId="40">
    <w:name w:val="Заголовок 4 Знак"/>
    <w:link w:val="4"/>
    <w:rsid w:val="00D275AA"/>
    <w:rPr>
      <w:sz w:val="28"/>
    </w:rPr>
  </w:style>
  <w:style w:type="paragraph" w:customStyle="1" w:styleId="af0">
    <w:basedOn w:val="a"/>
    <w:next w:val="af1"/>
    <w:qFormat/>
    <w:rsid w:val="00D275AA"/>
    <w:pPr>
      <w:jc w:val="center"/>
    </w:pPr>
    <w:rPr>
      <w:b/>
      <w:sz w:val="36"/>
      <w:szCs w:val="20"/>
    </w:rPr>
  </w:style>
  <w:style w:type="paragraph" w:styleId="af2">
    <w:name w:val="caption"/>
    <w:basedOn w:val="a"/>
    <w:next w:val="a"/>
    <w:qFormat/>
    <w:rsid w:val="00D275AA"/>
    <w:pPr>
      <w:jc w:val="center"/>
    </w:pPr>
    <w:rPr>
      <w:sz w:val="36"/>
    </w:rPr>
  </w:style>
  <w:style w:type="character" w:styleId="af3">
    <w:name w:val="Hyperlink"/>
    <w:uiPriority w:val="99"/>
    <w:unhideWhenUsed/>
    <w:rsid w:val="00D275AA"/>
    <w:rPr>
      <w:color w:val="0000FF"/>
      <w:u w:val="single"/>
    </w:rPr>
  </w:style>
  <w:style w:type="character" w:styleId="af4">
    <w:name w:val="FollowedHyperlink"/>
    <w:uiPriority w:val="99"/>
    <w:unhideWhenUsed/>
    <w:rsid w:val="00D275AA"/>
    <w:rPr>
      <w:color w:val="800080"/>
      <w:u w:val="single"/>
    </w:rPr>
  </w:style>
  <w:style w:type="paragraph" w:customStyle="1" w:styleId="xl68">
    <w:name w:val="xl68"/>
    <w:basedOn w:val="a"/>
    <w:rsid w:val="00D275A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D275AA"/>
    <w:pPr>
      <w:pBdr>
        <w:top w:val="single" w:sz="4" w:space="0" w:color="auto"/>
        <w:bottom w:val="single" w:sz="4" w:space="0" w:color="auto"/>
      </w:pBdr>
      <w:spacing w:before="100" w:beforeAutospacing="1" w:after="100" w:afterAutospacing="1"/>
    </w:pPr>
    <w:rPr>
      <w:rFonts w:ascii="Arial" w:hAnsi="Arial" w:cs="Arial"/>
      <w:b/>
      <w:bCs/>
      <w:color w:val="000000"/>
    </w:rPr>
  </w:style>
  <w:style w:type="paragraph" w:customStyle="1" w:styleId="xl70">
    <w:name w:val="xl70"/>
    <w:basedOn w:val="a"/>
    <w:rsid w:val="00D275AA"/>
    <w:pPr>
      <w:pBdr>
        <w:top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1">
    <w:name w:val="xl71"/>
    <w:basedOn w:val="a"/>
    <w:rsid w:val="00D275AA"/>
    <w:pPr>
      <w:pBdr>
        <w:top w:val="single" w:sz="4" w:space="0" w:color="auto"/>
        <w:left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72">
    <w:name w:val="xl72"/>
    <w:basedOn w:val="a"/>
    <w:rsid w:val="00D275A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3">
    <w:name w:val="xl73"/>
    <w:basedOn w:val="a"/>
    <w:rsid w:val="00D275AA"/>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4">
    <w:name w:val="xl74"/>
    <w:basedOn w:val="a"/>
    <w:rsid w:val="00D275A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75">
    <w:name w:val="xl75"/>
    <w:basedOn w:val="a"/>
    <w:rsid w:val="00D275AA"/>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rPr>
  </w:style>
  <w:style w:type="paragraph" w:customStyle="1" w:styleId="xl76">
    <w:name w:val="xl76"/>
    <w:basedOn w:val="a"/>
    <w:rsid w:val="00D275AA"/>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77">
    <w:name w:val="xl77"/>
    <w:basedOn w:val="a"/>
    <w:rsid w:val="00D275A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8">
    <w:name w:val="xl78"/>
    <w:basedOn w:val="a"/>
    <w:rsid w:val="00D275AA"/>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
    <w:rsid w:val="00D275AA"/>
    <w:pPr>
      <w:pBdr>
        <w:left w:val="single" w:sz="4" w:space="0" w:color="auto"/>
        <w:right w:val="single" w:sz="4" w:space="0" w:color="auto"/>
      </w:pBdr>
      <w:spacing w:before="100" w:beforeAutospacing="1" w:after="100" w:afterAutospacing="1"/>
    </w:pPr>
    <w:rPr>
      <w:b/>
      <w:bCs/>
    </w:rPr>
  </w:style>
  <w:style w:type="paragraph" w:customStyle="1" w:styleId="xl80">
    <w:name w:val="xl80"/>
    <w:basedOn w:val="a"/>
    <w:rsid w:val="00D275AA"/>
    <w:pPr>
      <w:pBdr>
        <w:left w:val="single" w:sz="4" w:space="0" w:color="auto"/>
        <w:right w:val="single" w:sz="4" w:space="0" w:color="auto"/>
      </w:pBdr>
      <w:spacing w:before="100" w:beforeAutospacing="1" w:after="100" w:afterAutospacing="1"/>
      <w:jc w:val="center"/>
    </w:pPr>
  </w:style>
  <w:style w:type="paragraph" w:customStyle="1" w:styleId="xl81">
    <w:name w:val="xl81"/>
    <w:basedOn w:val="a"/>
    <w:rsid w:val="00D275AA"/>
    <w:pPr>
      <w:pBdr>
        <w:left w:val="single" w:sz="4" w:space="0" w:color="auto"/>
        <w:right w:val="single" w:sz="4" w:space="0" w:color="auto"/>
      </w:pBdr>
      <w:spacing w:before="100" w:beforeAutospacing="1" w:after="100" w:afterAutospacing="1"/>
    </w:pPr>
  </w:style>
  <w:style w:type="paragraph" w:customStyle="1" w:styleId="xl82">
    <w:name w:val="xl82"/>
    <w:basedOn w:val="a"/>
    <w:rsid w:val="00D275AA"/>
    <w:pPr>
      <w:spacing w:before="100" w:beforeAutospacing="1" w:after="100" w:afterAutospacing="1"/>
      <w:jc w:val="center"/>
    </w:pPr>
  </w:style>
  <w:style w:type="paragraph" w:customStyle="1" w:styleId="xl83">
    <w:name w:val="xl83"/>
    <w:basedOn w:val="a"/>
    <w:rsid w:val="00D275AA"/>
    <w:pPr>
      <w:pBdr>
        <w:left w:val="single" w:sz="4" w:space="0" w:color="auto"/>
        <w:right w:val="single" w:sz="4" w:space="0" w:color="auto"/>
      </w:pBdr>
      <w:spacing w:before="100" w:beforeAutospacing="1" w:after="100" w:afterAutospacing="1"/>
    </w:pPr>
  </w:style>
  <w:style w:type="paragraph" w:customStyle="1" w:styleId="xl84">
    <w:name w:val="xl84"/>
    <w:basedOn w:val="a"/>
    <w:rsid w:val="00D275AA"/>
    <w:pPr>
      <w:pBdr>
        <w:left w:val="single" w:sz="4" w:space="0" w:color="auto"/>
        <w:right w:val="single" w:sz="4" w:space="0" w:color="auto"/>
      </w:pBdr>
      <w:spacing w:before="100" w:beforeAutospacing="1" w:after="100" w:afterAutospacing="1"/>
    </w:pPr>
  </w:style>
  <w:style w:type="paragraph" w:customStyle="1" w:styleId="xl85">
    <w:name w:val="xl85"/>
    <w:basedOn w:val="a"/>
    <w:rsid w:val="00D275AA"/>
    <w:pPr>
      <w:pBdr>
        <w:left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D275AA"/>
    <w:pPr>
      <w:spacing w:before="100" w:beforeAutospacing="1" w:after="100" w:afterAutospacing="1"/>
      <w:jc w:val="center"/>
    </w:pPr>
    <w:rPr>
      <w:b/>
      <w:bCs/>
    </w:rPr>
  </w:style>
  <w:style w:type="paragraph" w:customStyle="1" w:styleId="xl87">
    <w:name w:val="xl87"/>
    <w:basedOn w:val="a"/>
    <w:rsid w:val="00D275AA"/>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88">
    <w:name w:val="xl88"/>
    <w:basedOn w:val="a"/>
    <w:rsid w:val="00D275AA"/>
    <w:pPr>
      <w:spacing w:before="100" w:beforeAutospacing="1" w:after="100" w:afterAutospacing="1"/>
      <w:jc w:val="center"/>
    </w:pPr>
    <w:rPr>
      <w:rFonts w:ascii="Arial" w:hAnsi="Arial" w:cs="Arial"/>
      <w:color w:val="000000"/>
    </w:rPr>
  </w:style>
  <w:style w:type="paragraph" w:customStyle="1" w:styleId="xl89">
    <w:name w:val="xl89"/>
    <w:basedOn w:val="a"/>
    <w:rsid w:val="00D275A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90">
    <w:name w:val="xl90"/>
    <w:basedOn w:val="a"/>
    <w:rsid w:val="00D275AA"/>
    <w:pPr>
      <w:pBdr>
        <w:left w:val="single" w:sz="4" w:space="0" w:color="auto"/>
        <w:right w:val="single" w:sz="4" w:space="0" w:color="auto"/>
      </w:pBdr>
      <w:spacing w:before="100" w:beforeAutospacing="1" w:after="100" w:afterAutospacing="1"/>
      <w:jc w:val="center"/>
    </w:pPr>
  </w:style>
  <w:style w:type="paragraph" w:customStyle="1" w:styleId="xl91">
    <w:name w:val="xl91"/>
    <w:basedOn w:val="a"/>
    <w:rsid w:val="00D275AA"/>
    <w:pPr>
      <w:pBdr>
        <w:left w:val="single" w:sz="4" w:space="0" w:color="auto"/>
        <w:right w:val="single" w:sz="4" w:space="0" w:color="auto"/>
      </w:pBdr>
      <w:spacing w:before="100" w:beforeAutospacing="1" w:after="100" w:afterAutospacing="1"/>
      <w:jc w:val="center"/>
    </w:pPr>
    <w:rPr>
      <w:b/>
      <w:bCs/>
    </w:rPr>
  </w:style>
  <w:style w:type="paragraph" w:customStyle="1" w:styleId="xl92">
    <w:name w:val="xl92"/>
    <w:basedOn w:val="a"/>
    <w:rsid w:val="00D275AA"/>
    <w:pPr>
      <w:pBdr>
        <w:left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93">
    <w:name w:val="xl93"/>
    <w:basedOn w:val="a"/>
    <w:rsid w:val="00D275AA"/>
    <w:pPr>
      <w:pBdr>
        <w:left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4">
    <w:name w:val="xl94"/>
    <w:basedOn w:val="a"/>
    <w:rsid w:val="00D275AA"/>
    <w:pPr>
      <w:spacing w:before="100" w:beforeAutospacing="1" w:after="100" w:afterAutospacing="1"/>
      <w:jc w:val="center"/>
    </w:pPr>
    <w:rPr>
      <w:rFonts w:ascii="Arial" w:hAnsi="Arial" w:cs="Arial"/>
      <w:b/>
      <w:bCs/>
      <w:color w:val="000000"/>
    </w:rPr>
  </w:style>
  <w:style w:type="paragraph" w:customStyle="1" w:styleId="xl95">
    <w:name w:val="xl95"/>
    <w:basedOn w:val="a"/>
    <w:rsid w:val="00D275AA"/>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6">
    <w:name w:val="xl96"/>
    <w:basedOn w:val="a"/>
    <w:rsid w:val="00D275A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rPr>
  </w:style>
  <w:style w:type="paragraph" w:customStyle="1" w:styleId="xl97">
    <w:name w:val="xl97"/>
    <w:basedOn w:val="a"/>
    <w:rsid w:val="00D275AA"/>
    <w:pPr>
      <w:pBdr>
        <w:left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8">
    <w:name w:val="xl98"/>
    <w:basedOn w:val="a"/>
    <w:rsid w:val="00D275AA"/>
    <w:pPr>
      <w:spacing w:before="100" w:beforeAutospacing="1" w:after="100" w:afterAutospacing="1"/>
      <w:jc w:val="center"/>
    </w:pPr>
    <w:rPr>
      <w:rFonts w:ascii="Arial" w:hAnsi="Arial" w:cs="Arial"/>
      <w:color w:val="000000"/>
    </w:rPr>
  </w:style>
  <w:style w:type="paragraph" w:customStyle="1" w:styleId="xl99">
    <w:name w:val="xl99"/>
    <w:basedOn w:val="a"/>
    <w:rsid w:val="00D275A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0">
    <w:name w:val="xl100"/>
    <w:basedOn w:val="a"/>
    <w:rsid w:val="00D275AA"/>
    <w:pPr>
      <w:pBdr>
        <w:bottom w:val="single" w:sz="4" w:space="0" w:color="auto"/>
      </w:pBdr>
      <w:spacing w:before="100" w:beforeAutospacing="1" w:after="100" w:afterAutospacing="1"/>
      <w:jc w:val="center"/>
    </w:pPr>
    <w:rPr>
      <w:rFonts w:ascii="Arial" w:hAnsi="Arial" w:cs="Arial"/>
      <w:color w:val="000000"/>
    </w:rPr>
  </w:style>
  <w:style w:type="paragraph" w:customStyle="1" w:styleId="xl101">
    <w:name w:val="xl101"/>
    <w:basedOn w:val="a"/>
    <w:rsid w:val="00D275AA"/>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102">
    <w:name w:val="xl102"/>
    <w:basedOn w:val="a"/>
    <w:rsid w:val="00D275AA"/>
    <w:pPr>
      <w:pBdr>
        <w:right w:val="single" w:sz="4" w:space="0" w:color="auto"/>
      </w:pBdr>
      <w:spacing w:before="100" w:beforeAutospacing="1" w:after="100" w:afterAutospacing="1"/>
      <w:jc w:val="center"/>
    </w:pPr>
  </w:style>
  <w:style w:type="paragraph" w:customStyle="1" w:styleId="xl103">
    <w:name w:val="xl103"/>
    <w:basedOn w:val="a"/>
    <w:rsid w:val="00D275AA"/>
    <w:pPr>
      <w:pBdr>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4">
    <w:name w:val="xl104"/>
    <w:basedOn w:val="a"/>
    <w:rsid w:val="00D275AA"/>
    <w:pPr>
      <w:pBdr>
        <w:left w:val="single" w:sz="4" w:space="0" w:color="auto"/>
        <w:right w:val="single" w:sz="4" w:space="0" w:color="auto"/>
      </w:pBdr>
      <w:spacing w:before="100" w:beforeAutospacing="1" w:after="100" w:afterAutospacing="1"/>
    </w:pPr>
    <w:rPr>
      <w:rFonts w:ascii="Arial" w:hAnsi="Arial" w:cs="Arial"/>
    </w:rPr>
  </w:style>
  <w:style w:type="paragraph" w:customStyle="1" w:styleId="xl105">
    <w:name w:val="xl105"/>
    <w:basedOn w:val="a"/>
    <w:rsid w:val="00D275AA"/>
    <w:pPr>
      <w:pBdr>
        <w:left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06">
    <w:name w:val="xl106"/>
    <w:basedOn w:val="a"/>
    <w:rsid w:val="00D275A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styleId="af1">
    <w:name w:val="Title"/>
    <w:basedOn w:val="a"/>
    <w:next w:val="a"/>
    <w:link w:val="af5"/>
    <w:qFormat/>
    <w:rsid w:val="00D275AA"/>
    <w:pPr>
      <w:spacing w:before="240" w:after="60"/>
      <w:jc w:val="center"/>
      <w:outlineLvl w:val="0"/>
    </w:pPr>
    <w:rPr>
      <w:rFonts w:ascii="Cambria" w:hAnsi="Cambria"/>
      <w:b/>
      <w:bCs/>
      <w:kern w:val="28"/>
      <w:sz w:val="32"/>
      <w:szCs w:val="32"/>
    </w:rPr>
  </w:style>
  <w:style w:type="character" w:customStyle="1" w:styleId="af5">
    <w:name w:val="Название Знак"/>
    <w:link w:val="af1"/>
    <w:rsid w:val="00D275AA"/>
    <w:rPr>
      <w:rFonts w:ascii="Cambria" w:eastAsia="Times New Roman" w:hAnsi="Cambria" w:cs="Times New Roman"/>
      <w:b/>
      <w:bCs/>
      <w:kern w:val="28"/>
      <w:sz w:val="32"/>
      <w:szCs w:val="32"/>
    </w:rPr>
  </w:style>
  <w:style w:type="paragraph" w:styleId="af6">
    <w:name w:val="List Paragraph"/>
    <w:basedOn w:val="a"/>
    <w:uiPriority w:val="34"/>
    <w:qFormat/>
    <w:rsid w:val="008C257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1717">
      <w:bodyDiv w:val="1"/>
      <w:marLeft w:val="0"/>
      <w:marRight w:val="0"/>
      <w:marTop w:val="0"/>
      <w:marBottom w:val="0"/>
      <w:divBdr>
        <w:top w:val="none" w:sz="0" w:space="0" w:color="auto"/>
        <w:left w:val="none" w:sz="0" w:space="0" w:color="auto"/>
        <w:bottom w:val="none" w:sz="0" w:space="0" w:color="auto"/>
        <w:right w:val="none" w:sz="0" w:space="0" w:color="auto"/>
      </w:divBdr>
    </w:div>
    <w:div w:id="636036794">
      <w:bodyDiv w:val="1"/>
      <w:marLeft w:val="0"/>
      <w:marRight w:val="0"/>
      <w:marTop w:val="0"/>
      <w:marBottom w:val="0"/>
      <w:divBdr>
        <w:top w:val="none" w:sz="0" w:space="0" w:color="auto"/>
        <w:left w:val="none" w:sz="0" w:space="0" w:color="auto"/>
        <w:bottom w:val="none" w:sz="0" w:space="0" w:color="auto"/>
        <w:right w:val="none" w:sz="0" w:space="0" w:color="auto"/>
      </w:divBdr>
    </w:div>
    <w:div w:id="681321471">
      <w:bodyDiv w:val="1"/>
      <w:marLeft w:val="0"/>
      <w:marRight w:val="0"/>
      <w:marTop w:val="0"/>
      <w:marBottom w:val="0"/>
      <w:divBdr>
        <w:top w:val="none" w:sz="0" w:space="0" w:color="auto"/>
        <w:left w:val="none" w:sz="0" w:space="0" w:color="auto"/>
        <w:bottom w:val="none" w:sz="0" w:space="0" w:color="auto"/>
        <w:right w:val="none" w:sz="0" w:space="0" w:color="auto"/>
      </w:divBdr>
    </w:div>
    <w:div w:id="689724311">
      <w:bodyDiv w:val="1"/>
      <w:marLeft w:val="0"/>
      <w:marRight w:val="0"/>
      <w:marTop w:val="0"/>
      <w:marBottom w:val="0"/>
      <w:divBdr>
        <w:top w:val="none" w:sz="0" w:space="0" w:color="auto"/>
        <w:left w:val="none" w:sz="0" w:space="0" w:color="auto"/>
        <w:bottom w:val="none" w:sz="0" w:space="0" w:color="auto"/>
        <w:right w:val="none" w:sz="0" w:space="0" w:color="auto"/>
      </w:divBdr>
    </w:div>
    <w:div w:id="985234678">
      <w:bodyDiv w:val="1"/>
      <w:marLeft w:val="0"/>
      <w:marRight w:val="0"/>
      <w:marTop w:val="0"/>
      <w:marBottom w:val="0"/>
      <w:divBdr>
        <w:top w:val="none" w:sz="0" w:space="0" w:color="auto"/>
        <w:left w:val="none" w:sz="0" w:space="0" w:color="auto"/>
        <w:bottom w:val="none" w:sz="0" w:space="0" w:color="auto"/>
        <w:right w:val="none" w:sz="0" w:space="0" w:color="auto"/>
      </w:divBdr>
    </w:div>
    <w:div w:id="15116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932DBB61533352B918D89C31432C15716720286BDE1D9767003CB090CAA6344E8B82E8B15B267C6D5F7F62D3BQ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E61AE-9FB0-459C-A0E5-2D687135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23369</Words>
  <Characters>133204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156261</CharactersWithSpaces>
  <SharedDoc>false</SharedDoc>
  <HLinks>
    <vt:vector size="78" baseType="variant">
      <vt:variant>
        <vt:i4>6291505</vt:i4>
      </vt:variant>
      <vt:variant>
        <vt:i4>36</vt:i4>
      </vt:variant>
      <vt:variant>
        <vt:i4>0</vt:i4>
      </vt:variant>
      <vt:variant>
        <vt:i4>5</vt:i4>
      </vt:variant>
      <vt:variant>
        <vt:lpwstr>consultantplus://offline/ref=9932DBB61533352B918D89C31432C15716720286BDE1D9767003CB090CAA6344E8B82E8B15B267C6D5F7F62D3BQ5G</vt:lpwstr>
      </vt:variant>
      <vt:variant>
        <vt:lpwstr/>
      </vt:variant>
      <vt:variant>
        <vt:i4>6619187</vt:i4>
      </vt:variant>
      <vt:variant>
        <vt:i4>33</vt:i4>
      </vt:variant>
      <vt:variant>
        <vt:i4>0</vt:i4>
      </vt:variant>
      <vt:variant>
        <vt:i4>5</vt:i4>
      </vt:variant>
      <vt:variant>
        <vt:lpwstr/>
      </vt:variant>
      <vt:variant>
        <vt:lpwstr>Par216</vt:lpwstr>
      </vt:variant>
      <vt:variant>
        <vt:i4>6619191</vt:i4>
      </vt:variant>
      <vt:variant>
        <vt:i4>30</vt:i4>
      </vt:variant>
      <vt:variant>
        <vt:i4>0</vt:i4>
      </vt:variant>
      <vt:variant>
        <vt:i4>5</vt:i4>
      </vt:variant>
      <vt:variant>
        <vt:lpwstr/>
      </vt:variant>
      <vt:variant>
        <vt:lpwstr>Par256</vt:lpwstr>
      </vt:variant>
      <vt:variant>
        <vt:i4>7012401</vt:i4>
      </vt:variant>
      <vt:variant>
        <vt:i4>27</vt:i4>
      </vt:variant>
      <vt:variant>
        <vt:i4>0</vt:i4>
      </vt:variant>
      <vt:variant>
        <vt:i4>5</vt:i4>
      </vt:variant>
      <vt:variant>
        <vt:lpwstr/>
      </vt:variant>
      <vt:variant>
        <vt:lpwstr>Par339</vt:lpwstr>
      </vt:variant>
      <vt:variant>
        <vt:i4>6553653</vt:i4>
      </vt:variant>
      <vt:variant>
        <vt:i4>24</vt:i4>
      </vt:variant>
      <vt:variant>
        <vt:i4>0</vt:i4>
      </vt:variant>
      <vt:variant>
        <vt:i4>5</vt:i4>
      </vt:variant>
      <vt:variant>
        <vt:lpwstr/>
      </vt:variant>
      <vt:variant>
        <vt:lpwstr>Par174</vt:lpwstr>
      </vt:variant>
      <vt:variant>
        <vt:i4>6357050</vt:i4>
      </vt:variant>
      <vt:variant>
        <vt:i4>21</vt:i4>
      </vt:variant>
      <vt:variant>
        <vt:i4>0</vt:i4>
      </vt:variant>
      <vt:variant>
        <vt:i4>5</vt:i4>
      </vt:variant>
      <vt:variant>
        <vt:lpwstr/>
      </vt:variant>
      <vt:variant>
        <vt:lpwstr>Par181</vt:lpwstr>
      </vt:variant>
      <vt:variant>
        <vt:i4>6881333</vt:i4>
      </vt:variant>
      <vt:variant>
        <vt:i4>18</vt:i4>
      </vt:variant>
      <vt:variant>
        <vt:i4>0</vt:i4>
      </vt:variant>
      <vt:variant>
        <vt:i4>5</vt:i4>
      </vt:variant>
      <vt:variant>
        <vt:lpwstr/>
      </vt:variant>
      <vt:variant>
        <vt:lpwstr>Par179</vt:lpwstr>
      </vt:variant>
      <vt:variant>
        <vt:i4>6357050</vt:i4>
      </vt:variant>
      <vt:variant>
        <vt:i4>15</vt:i4>
      </vt:variant>
      <vt:variant>
        <vt:i4>0</vt:i4>
      </vt:variant>
      <vt:variant>
        <vt:i4>5</vt:i4>
      </vt:variant>
      <vt:variant>
        <vt:lpwstr/>
      </vt:variant>
      <vt:variant>
        <vt:lpwstr>Par181</vt:lpwstr>
      </vt:variant>
      <vt:variant>
        <vt:i4>6291514</vt:i4>
      </vt:variant>
      <vt:variant>
        <vt:i4>12</vt:i4>
      </vt:variant>
      <vt:variant>
        <vt:i4>0</vt:i4>
      </vt:variant>
      <vt:variant>
        <vt:i4>5</vt:i4>
      </vt:variant>
      <vt:variant>
        <vt:lpwstr/>
      </vt:variant>
      <vt:variant>
        <vt:lpwstr>Par180</vt:lpwstr>
      </vt:variant>
      <vt:variant>
        <vt:i4>6881333</vt:i4>
      </vt:variant>
      <vt:variant>
        <vt:i4>9</vt:i4>
      </vt:variant>
      <vt:variant>
        <vt:i4>0</vt:i4>
      </vt:variant>
      <vt:variant>
        <vt:i4>5</vt:i4>
      </vt:variant>
      <vt:variant>
        <vt:lpwstr/>
      </vt:variant>
      <vt:variant>
        <vt:lpwstr>Par179</vt:lpwstr>
      </vt:variant>
      <vt:variant>
        <vt:i4>6881332</vt:i4>
      </vt:variant>
      <vt:variant>
        <vt:i4>6</vt:i4>
      </vt:variant>
      <vt:variant>
        <vt:i4>0</vt:i4>
      </vt:variant>
      <vt:variant>
        <vt:i4>5</vt:i4>
      </vt:variant>
      <vt:variant>
        <vt:lpwstr/>
      </vt:variant>
      <vt:variant>
        <vt:lpwstr>Par169</vt:lpwstr>
      </vt:variant>
      <vt:variant>
        <vt:i4>5832706</vt:i4>
      </vt:variant>
      <vt:variant>
        <vt:i4>3</vt:i4>
      </vt:variant>
      <vt:variant>
        <vt:i4>0</vt:i4>
      </vt:variant>
      <vt:variant>
        <vt:i4>5</vt:i4>
      </vt:variant>
      <vt:variant>
        <vt:lpwstr/>
      </vt:variant>
      <vt:variant>
        <vt:lpwstr>Par88</vt:lpwstr>
      </vt:variant>
      <vt:variant>
        <vt:i4>5832706</vt:i4>
      </vt:variant>
      <vt:variant>
        <vt:i4>0</vt:i4>
      </vt:variant>
      <vt:variant>
        <vt:i4>0</vt:i4>
      </vt:variant>
      <vt:variant>
        <vt:i4>5</vt:i4>
      </vt:variant>
      <vt:variant>
        <vt:lpwstr/>
      </vt:variant>
      <vt:variant>
        <vt:lpwstr>Par87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cp:lastModifiedBy>User</cp:lastModifiedBy>
  <cp:revision>2</cp:revision>
  <cp:lastPrinted>2018-01-18T03:56:00Z</cp:lastPrinted>
  <dcterms:created xsi:type="dcterms:W3CDTF">2018-01-19T02:15:00Z</dcterms:created>
  <dcterms:modified xsi:type="dcterms:W3CDTF">2018-01-19T02:15:00Z</dcterms:modified>
</cp:coreProperties>
</file>